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4B" w:rsidRPr="00E022D3" w:rsidRDefault="00E0514B" w:rsidP="005524E1">
      <w:pPr>
        <w:pStyle w:val="Ttulo1"/>
        <w:tabs>
          <w:tab w:val="left" w:pos="284"/>
        </w:tabs>
        <w:ind w:left="-1134"/>
        <w:rPr>
          <w:rFonts w:asciiTheme="minorHAnsi" w:hAnsiTheme="minorHAnsi" w:cs="Calibri"/>
          <w:sz w:val="24"/>
        </w:rPr>
      </w:pPr>
      <w:bookmarkStart w:id="0" w:name="_GoBack"/>
      <w:bookmarkEnd w:id="0"/>
    </w:p>
    <w:p w:rsidR="00402456" w:rsidRPr="00E022D3" w:rsidRDefault="00402456" w:rsidP="00177704">
      <w:pPr>
        <w:pStyle w:val="Ttulo1"/>
        <w:tabs>
          <w:tab w:val="left" w:pos="284"/>
        </w:tabs>
        <w:ind w:left="-1134"/>
        <w:rPr>
          <w:rFonts w:asciiTheme="minorHAnsi" w:hAnsiTheme="minorHAnsi" w:cs="Calibri"/>
          <w:sz w:val="24"/>
        </w:rPr>
      </w:pPr>
      <w:r w:rsidRPr="00E022D3">
        <w:rPr>
          <w:rFonts w:asciiTheme="minorHAnsi" w:hAnsiTheme="minorHAnsi" w:cs="Calibri"/>
          <w:sz w:val="24"/>
        </w:rPr>
        <w:t xml:space="preserve">EDITAL DE </w:t>
      </w:r>
      <w:r w:rsidR="00B743D8" w:rsidRPr="00E022D3">
        <w:rPr>
          <w:rFonts w:asciiTheme="minorHAnsi" w:hAnsiTheme="minorHAnsi" w:cs="Calibri"/>
          <w:sz w:val="24"/>
        </w:rPr>
        <w:t>CHAMAMENTO PÚBLICO</w:t>
      </w:r>
      <w:r w:rsidRPr="00E022D3">
        <w:rPr>
          <w:rFonts w:asciiTheme="minorHAnsi" w:hAnsiTheme="minorHAnsi" w:cs="Calibri"/>
          <w:sz w:val="24"/>
        </w:rPr>
        <w:t xml:space="preserve"> </w:t>
      </w:r>
      <w:r w:rsidR="008A0ADC" w:rsidRPr="00E022D3">
        <w:rPr>
          <w:rFonts w:asciiTheme="minorHAnsi" w:hAnsiTheme="minorHAnsi" w:cs="Calibri"/>
          <w:sz w:val="24"/>
        </w:rPr>
        <w:t>N° 001</w:t>
      </w:r>
      <w:r w:rsidR="00A62662" w:rsidRPr="00E022D3">
        <w:rPr>
          <w:rFonts w:asciiTheme="minorHAnsi" w:hAnsiTheme="minorHAnsi" w:cs="Calibri"/>
          <w:sz w:val="24"/>
        </w:rPr>
        <w:t>/202</w:t>
      </w:r>
      <w:r w:rsidR="005D1F40" w:rsidRPr="00E022D3">
        <w:rPr>
          <w:rFonts w:asciiTheme="minorHAnsi" w:hAnsiTheme="minorHAnsi" w:cs="Calibri"/>
          <w:sz w:val="24"/>
        </w:rPr>
        <w:t>4</w:t>
      </w:r>
      <w:r w:rsidR="00310AE9" w:rsidRPr="00E022D3">
        <w:rPr>
          <w:rFonts w:asciiTheme="minorHAnsi" w:hAnsiTheme="minorHAnsi" w:cs="Calibri"/>
          <w:sz w:val="24"/>
        </w:rPr>
        <w:t xml:space="preserve"> </w:t>
      </w:r>
      <w:r w:rsidRPr="00E022D3">
        <w:rPr>
          <w:rFonts w:asciiTheme="minorHAnsi" w:hAnsiTheme="minorHAnsi" w:cs="Calibri"/>
          <w:sz w:val="24"/>
        </w:rPr>
        <w:t xml:space="preserve">PARA PARCERIA VOLUNTÁRIA EM REGIME DE MÚTUA COOPERAÇÃO COM </w:t>
      </w:r>
      <w:r w:rsidR="00FF3151" w:rsidRPr="00E022D3">
        <w:rPr>
          <w:rFonts w:asciiTheme="minorHAnsi" w:hAnsiTheme="minorHAnsi" w:cs="Calibri"/>
          <w:sz w:val="24"/>
        </w:rPr>
        <w:t>OSC</w:t>
      </w:r>
      <w:r w:rsidR="00E000D0" w:rsidRPr="00E022D3">
        <w:rPr>
          <w:rFonts w:asciiTheme="minorHAnsi" w:hAnsiTheme="minorHAnsi" w:cs="Calibri"/>
          <w:sz w:val="24"/>
        </w:rPr>
        <w:t xml:space="preserve">, </w:t>
      </w:r>
      <w:r w:rsidRPr="00E022D3">
        <w:rPr>
          <w:rFonts w:asciiTheme="minorHAnsi" w:hAnsiTheme="minorHAnsi" w:cs="Calibri"/>
          <w:sz w:val="24"/>
        </w:rPr>
        <w:t>ENVOLVENDO TRANSFERÊNCIA DE RECURSOS FINANCEIRO</w:t>
      </w:r>
      <w:r w:rsidR="006F1128" w:rsidRPr="00E022D3">
        <w:rPr>
          <w:rFonts w:asciiTheme="minorHAnsi" w:hAnsiTheme="minorHAnsi" w:cs="Calibri"/>
          <w:sz w:val="24"/>
        </w:rPr>
        <w:t xml:space="preserve">S MEDIANTE TERMO DE </w:t>
      </w:r>
      <w:r w:rsidR="00CF56F3" w:rsidRPr="00E022D3">
        <w:rPr>
          <w:rFonts w:asciiTheme="minorHAnsi" w:hAnsiTheme="minorHAnsi" w:cs="Calibri"/>
          <w:sz w:val="24"/>
        </w:rPr>
        <w:t>COLABORAÇÃO</w:t>
      </w:r>
      <w:r w:rsidR="00F412F2" w:rsidRPr="00E022D3">
        <w:rPr>
          <w:rFonts w:asciiTheme="minorHAnsi" w:hAnsiTheme="minorHAnsi" w:cs="Calibri"/>
          <w:sz w:val="24"/>
        </w:rPr>
        <w:t xml:space="preserve"> PARA A </w:t>
      </w:r>
      <w:r w:rsidR="004C03BB" w:rsidRPr="00E022D3">
        <w:rPr>
          <w:rFonts w:asciiTheme="minorHAnsi" w:hAnsiTheme="minorHAnsi" w:cs="Calibri"/>
          <w:sz w:val="24"/>
        </w:rPr>
        <w:t xml:space="preserve">EXECUÇÃO DE </w:t>
      </w:r>
      <w:r w:rsidR="00F75470" w:rsidRPr="00E022D3">
        <w:rPr>
          <w:rFonts w:asciiTheme="minorHAnsi" w:hAnsiTheme="minorHAnsi" w:cs="Calibri"/>
          <w:sz w:val="24"/>
        </w:rPr>
        <w:t>PROJETO VOLTADO ÀS</w:t>
      </w:r>
      <w:r w:rsidR="004C03BB" w:rsidRPr="00E022D3">
        <w:rPr>
          <w:rFonts w:asciiTheme="minorHAnsi" w:hAnsiTheme="minorHAnsi" w:cs="Calibri"/>
          <w:sz w:val="24"/>
        </w:rPr>
        <w:t xml:space="preserve"> AÇÕES CULTURAIS</w:t>
      </w:r>
      <w:r w:rsidR="00177704" w:rsidRPr="00E022D3">
        <w:rPr>
          <w:rFonts w:asciiTheme="minorHAnsi" w:hAnsiTheme="minorHAnsi" w:cs="Calibri"/>
          <w:sz w:val="24"/>
        </w:rPr>
        <w:t xml:space="preserve"> CONSISTENTES EM APRESENTAÇÕES DE BANDA MUSICAL VISANDO À </w:t>
      </w:r>
      <w:r w:rsidR="004C03BB" w:rsidRPr="00E022D3">
        <w:rPr>
          <w:rFonts w:asciiTheme="minorHAnsi" w:hAnsiTheme="minorHAnsi" w:cs="Calibri"/>
          <w:sz w:val="24"/>
        </w:rPr>
        <w:t>APRECIAÇÃO DA MÚSICA, VALORIZAÇÃO DA CULTURA</w:t>
      </w:r>
      <w:r w:rsidR="00177704" w:rsidRPr="00E022D3">
        <w:rPr>
          <w:rFonts w:asciiTheme="minorHAnsi" w:hAnsiTheme="minorHAnsi" w:cs="Calibri"/>
          <w:sz w:val="24"/>
        </w:rPr>
        <w:t xml:space="preserve"> E </w:t>
      </w:r>
      <w:r w:rsidR="004C03BB" w:rsidRPr="00E022D3">
        <w:rPr>
          <w:rFonts w:asciiTheme="minorHAnsi" w:hAnsiTheme="minorHAnsi" w:cs="Calibri"/>
          <w:sz w:val="24"/>
        </w:rPr>
        <w:t>MANUTENÇÃO DAS TRADIÇÕES LOCAIS</w:t>
      </w:r>
      <w:r w:rsidR="00490E39" w:rsidRPr="00E022D3">
        <w:rPr>
          <w:rFonts w:asciiTheme="minorHAnsi" w:hAnsiTheme="minorHAnsi" w:cs="Calibri"/>
          <w:sz w:val="24"/>
        </w:rPr>
        <w:t xml:space="preserve"> DO MUNICÍPIO DE SÃO JOAQUIM DA BARRA/SP, NA FORMA DOS SERVIÇOS DESCRITOS E DO TERMO DE REFERÊNCIA</w:t>
      </w:r>
      <w:r w:rsidR="009A4EAA" w:rsidRPr="00E022D3">
        <w:rPr>
          <w:rFonts w:asciiTheme="minorHAnsi" w:hAnsiTheme="minorHAnsi" w:cs="Calibri"/>
          <w:sz w:val="24"/>
        </w:rPr>
        <w:t xml:space="preserve"> -</w:t>
      </w:r>
      <w:r w:rsidR="00490E39" w:rsidRPr="00E022D3">
        <w:rPr>
          <w:rFonts w:asciiTheme="minorHAnsi" w:hAnsiTheme="minorHAnsi" w:cs="Calibri"/>
          <w:sz w:val="24"/>
        </w:rPr>
        <w:t xml:space="preserve"> ANEXO I.</w:t>
      </w:r>
    </w:p>
    <w:p w:rsidR="00562749" w:rsidRPr="00E022D3" w:rsidRDefault="00562749" w:rsidP="00625863">
      <w:pPr>
        <w:spacing w:after="0" w:line="240" w:lineRule="auto"/>
        <w:jc w:val="both"/>
        <w:rPr>
          <w:rFonts w:asciiTheme="minorHAnsi" w:eastAsia="Times New Roman" w:hAnsiTheme="minorHAnsi" w:cs="Calibri"/>
          <w:color w:val="auto"/>
          <w:lang w:eastAsia="pt-BR"/>
        </w:rPr>
      </w:pPr>
    </w:p>
    <w:p w:rsidR="00514439" w:rsidRPr="00E022D3" w:rsidRDefault="001A122E" w:rsidP="00E0514B">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134"/>
        <w:rPr>
          <w:rFonts w:asciiTheme="minorHAnsi" w:hAnsiTheme="minorHAnsi" w:cs="Calibri"/>
          <w:lang w:eastAsia="pt-BR"/>
        </w:rPr>
      </w:pPr>
      <w:r w:rsidRPr="00E022D3">
        <w:rPr>
          <w:rFonts w:asciiTheme="minorHAnsi" w:hAnsiTheme="minorHAnsi" w:cs="Calibri"/>
        </w:rPr>
        <w:t>O</w:t>
      </w:r>
      <w:r w:rsidR="00F85800" w:rsidRPr="00E022D3">
        <w:rPr>
          <w:rFonts w:asciiTheme="minorHAnsi" w:hAnsiTheme="minorHAnsi" w:cs="Calibri"/>
        </w:rPr>
        <w:t xml:space="preserve"> </w:t>
      </w:r>
      <w:r w:rsidRPr="00E022D3">
        <w:rPr>
          <w:rFonts w:asciiTheme="minorHAnsi" w:hAnsiTheme="minorHAnsi" w:cs="Calibri"/>
          <w:b/>
          <w:bCs/>
        </w:rPr>
        <w:t>MUNICÍPIO DE</w:t>
      </w:r>
      <w:r w:rsidR="00F85800" w:rsidRPr="00E022D3">
        <w:rPr>
          <w:rFonts w:asciiTheme="minorHAnsi" w:hAnsiTheme="minorHAnsi" w:cs="Calibri"/>
          <w:b/>
          <w:bCs/>
        </w:rPr>
        <w:t xml:space="preserve"> SÃO JOAQUIM DA BARRA (SP)</w:t>
      </w:r>
      <w:r w:rsidR="00F85800" w:rsidRPr="00E022D3">
        <w:rPr>
          <w:rFonts w:asciiTheme="minorHAnsi" w:hAnsiTheme="minorHAnsi" w:cs="Calibri"/>
        </w:rPr>
        <w:t>, pessoa jurídica de d</w:t>
      </w:r>
      <w:r w:rsidRPr="00E022D3">
        <w:rPr>
          <w:rFonts w:asciiTheme="minorHAnsi" w:hAnsiTheme="minorHAnsi" w:cs="Calibri"/>
        </w:rPr>
        <w:t>ireito público interno, inscrito</w:t>
      </w:r>
      <w:r w:rsidR="00F85800" w:rsidRPr="00E022D3">
        <w:rPr>
          <w:rFonts w:asciiTheme="minorHAnsi" w:hAnsiTheme="minorHAnsi" w:cs="Calibri"/>
        </w:rPr>
        <w:t xml:space="preserve"> </w:t>
      </w:r>
      <w:r w:rsidRPr="00E022D3">
        <w:rPr>
          <w:rFonts w:asciiTheme="minorHAnsi" w:hAnsiTheme="minorHAnsi" w:cs="Calibri"/>
        </w:rPr>
        <w:t>perante o</w:t>
      </w:r>
      <w:r w:rsidR="00F85800" w:rsidRPr="00E022D3">
        <w:rPr>
          <w:rFonts w:asciiTheme="minorHAnsi" w:hAnsiTheme="minorHAnsi" w:cs="Calibri"/>
        </w:rPr>
        <w:t xml:space="preserve"> CNPJ sob nº </w:t>
      </w:r>
      <w:r w:rsidR="00F85800" w:rsidRPr="00E022D3">
        <w:rPr>
          <w:rFonts w:asciiTheme="minorHAnsi" w:hAnsiTheme="minorHAnsi" w:cs="Calibri"/>
          <w:snapToGrid w:val="0"/>
        </w:rPr>
        <w:t>59.851.543/0001-65</w:t>
      </w:r>
      <w:r w:rsidR="00F85800" w:rsidRPr="00E022D3">
        <w:rPr>
          <w:rFonts w:asciiTheme="minorHAnsi" w:hAnsiTheme="minorHAnsi" w:cs="Calibri"/>
        </w:rPr>
        <w:t>, com sede na Praça Prof. Ivo Vannuchi s/nº, Bairro Bela Vista, nesta cidade, doravante denominad</w:t>
      </w:r>
      <w:r w:rsidRPr="00E022D3">
        <w:rPr>
          <w:rFonts w:asciiTheme="minorHAnsi" w:hAnsiTheme="minorHAnsi" w:cs="Calibri"/>
        </w:rPr>
        <w:t>o</w:t>
      </w:r>
      <w:r w:rsidR="00F85800" w:rsidRPr="00E022D3">
        <w:rPr>
          <w:rFonts w:asciiTheme="minorHAnsi" w:hAnsiTheme="minorHAnsi" w:cs="Calibri"/>
        </w:rPr>
        <w:t xml:space="preserve"> simplesmente MUNICÍPIO, com fundamento na Lei Federal nº 13.019, de 31 de julho de 2014, regulamentada pelo Decreto Municipal nº 881/</w:t>
      </w:r>
      <w:r w:rsidR="00BC35E0" w:rsidRPr="00E022D3">
        <w:rPr>
          <w:rFonts w:asciiTheme="minorHAnsi" w:hAnsiTheme="minorHAnsi" w:cs="Calibri"/>
        </w:rPr>
        <w:t>2017</w:t>
      </w:r>
      <w:r w:rsidR="00F85800" w:rsidRPr="00E022D3">
        <w:rPr>
          <w:rFonts w:asciiTheme="minorHAnsi" w:hAnsiTheme="minorHAnsi" w:cs="Calibri"/>
        </w:rPr>
        <w:t xml:space="preserve">, de 16 de janeiro de </w:t>
      </w:r>
      <w:r w:rsidR="00CF56F3" w:rsidRPr="00E022D3">
        <w:rPr>
          <w:rFonts w:asciiTheme="minorHAnsi" w:hAnsiTheme="minorHAnsi" w:cs="Calibri"/>
        </w:rPr>
        <w:t>2017</w:t>
      </w:r>
      <w:r w:rsidR="00F85800" w:rsidRPr="00E022D3">
        <w:rPr>
          <w:rFonts w:asciiTheme="minorHAnsi" w:hAnsiTheme="minorHAnsi" w:cs="Calibri"/>
        </w:rPr>
        <w:t xml:space="preserve"> e demais normas que regem a matéria, </w:t>
      </w:r>
      <w:r w:rsidR="00F85800" w:rsidRPr="00E022D3">
        <w:rPr>
          <w:rFonts w:asciiTheme="minorHAnsi" w:hAnsiTheme="minorHAnsi" w:cs="Calibri"/>
          <w:lang w:eastAsia="pt-BR"/>
        </w:rPr>
        <w:t xml:space="preserve">torna público às </w:t>
      </w:r>
      <w:r w:rsidR="00FF3151" w:rsidRPr="00E022D3">
        <w:rPr>
          <w:rFonts w:asciiTheme="minorHAnsi" w:hAnsiTheme="minorHAnsi" w:cs="Calibri"/>
          <w:lang w:eastAsia="pt-BR"/>
        </w:rPr>
        <w:t>O</w:t>
      </w:r>
      <w:r w:rsidR="00C0266A" w:rsidRPr="00E022D3">
        <w:rPr>
          <w:rFonts w:asciiTheme="minorHAnsi" w:hAnsiTheme="minorHAnsi" w:cs="Calibri"/>
          <w:lang w:eastAsia="pt-BR"/>
        </w:rPr>
        <w:t xml:space="preserve">rganizações da </w:t>
      </w:r>
      <w:r w:rsidR="00FF3151" w:rsidRPr="00E022D3">
        <w:rPr>
          <w:rFonts w:asciiTheme="minorHAnsi" w:hAnsiTheme="minorHAnsi" w:cs="Calibri"/>
          <w:lang w:eastAsia="pt-BR"/>
        </w:rPr>
        <w:t>S</w:t>
      </w:r>
      <w:r w:rsidR="00C0266A" w:rsidRPr="00E022D3">
        <w:rPr>
          <w:rFonts w:asciiTheme="minorHAnsi" w:hAnsiTheme="minorHAnsi" w:cs="Calibri"/>
          <w:lang w:eastAsia="pt-BR"/>
        </w:rPr>
        <w:t xml:space="preserve">ociedade </w:t>
      </w:r>
      <w:r w:rsidR="00FF3151" w:rsidRPr="00E022D3">
        <w:rPr>
          <w:rFonts w:asciiTheme="minorHAnsi" w:hAnsiTheme="minorHAnsi" w:cs="Calibri"/>
          <w:lang w:eastAsia="pt-BR"/>
        </w:rPr>
        <w:t>C</w:t>
      </w:r>
      <w:r w:rsidR="00C0266A" w:rsidRPr="00E022D3">
        <w:rPr>
          <w:rFonts w:asciiTheme="minorHAnsi" w:hAnsiTheme="minorHAnsi" w:cs="Calibri"/>
          <w:lang w:eastAsia="pt-BR"/>
        </w:rPr>
        <w:t>ivil</w:t>
      </w:r>
      <w:r w:rsidR="00F85800" w:rsidRPr="00E022D3">
        <w:rPr>
          <w:rFonts w:asciiTheme="minorHAnsi" w:hAnsiTheme="minorHAnsi" w:cs="Calibri"/>
          <w:lang w:eastAsia="pt-BR"/>
        </w:rPr>
        <w:t xml:space="preserve"> </w:t>
      </w:r>
      <w:r w:rsidR="00FF3151" w:rsidRPr="00E022D3">
        <w:rPr>
          <w:rFonts w:asciiTheme="minorHAnsi" w:hAnsiTheme="minorHAnsi" w:cs="Calibri"/>
          <w:lang w:eastAsia="pt-BR"/>
        </w:rPr>
        <w:t xml:space="preserve">(OSCs) </w:t>
      </w:r>
      <w:r w:rsidR="00F85800" w:rsidRPr="00E022D3">
        <w:rPr>
          <w:rFonts w:asciiTheme="minorHAnsi" w:hAnsiTheme="minorHAnsi" w:cs="Calibri"/>
          <w:lang w:eastAsia="pt-BR"/>
        </w:rPr>
        <w:t xml:space="preserve">interessadas que através deste realiza o </w:t>
      </w:r>
      <w:r w:rsidR="00B743D8" w:rsidRPr="00E022D3">
        <w:rPr>
          <w:rFonts w:asciiTheme="minorHAnsi" w:hAnsiTheme="minorHAnsi" w:cs="Calibri"/>
          <w:b/>
          <w:lang w:eastAsia="pt-BR"/>
        </w:rPr>
        <w:t>CHAMAMENTO PÚBLICO</w:t>
      </w:r>
      <w:r w:rsidR="00F85800" w:rsidRPr="00E022D3">
        <w:rPr>
          <w:rFonts w:asciiTheme="minorHAnsi" w:hAnsiTheme="minorHAnsi" w:cs="Calibri"/>
          <w:lang w:eastAsia="pt-BR"/>
        </w:rPr>
        <w:t>, visando a seleção d</w:t>
      </w:r>
      <w:r w:rsidRPr="00E022D3">
        <w:rPr>
          <w:rFonts w:asciiTheme="minorHAnsi" w:hAnsiTheme="minorHAnsi" w:cs="Calibri"/>
          <w:lang w:eastAsia="pt-BR"/>
        </w:rPr>
        <w:t>e entidades sem fins lucrativos</w:t>
      </w:r>
      <w:r w:rsidR="00F85800" w:rsidRPr="00E022D3">
        <w:rPr>
          <w:rFonts w:asciiTheme="minorHAnsi" w:hAnsiTheme="minorHAnsi" w:cs="Calibri"/>
          <w:lang w:eastAsia="pt-BR"/>
        </w:rPr>
        <w:t xml:space="preserve"> para atendimento</w:t>
      </w:r>
      <w:r w:rsidR="00DF7712" w:rsidRPr="00E022D3">
        <w:rPr>
          <w:rFonts w:asciiTheme="minorHAnsi" w:hAnsiTheme="minorHAnsi" w:cs="Calibri"/>
          <w:lang w:eastAsia="pt-BR"/>
        </w:rPr>
        <w:t xml:space="preserve"> de programa de ações culturai</w:t>
      </w:r>
      <w:r w:rsidR="00177704" w:rsidRPr="00E022D3">
        <w:rPr>
          <w:rFonts w:asciiTheme="minorHAnsi" w:hAnsiTheme="minorHAnsi" w:cs="Calibri"/>
          <w:lang w:eastAsia="pt-BR"/>
        </w:rPr>
        <w:t>s</w:t>
      </w:r>
      <w:r w:rsidR="00DF7712" w:rsidRPr="00E022D3">
        <w:rPr>
          <w:rFonts w:asciiTheme="minorHAnsi" w:hAnsiTheme="minorHAnsi" w:cs="Calibri"/>
          <w:lang w:eastAsia="pt-BR"/>
        </w:rPr>
        <w:t xml:space="preserve"> na área musical,</w:t>
      </w:r>
      <w:r w:rsidR="003D0A9F" w:rsidRPr="00E022D3">
        <w:rPr>
          <w:rFonts w:asciiTheme="minorHAnsi" w:hAnsiTheme="minorHAnsi" w:cs="Calibri"/>
          <w:lang w:eastAsia="pt-BR"/>
        </w:rPr>
        <w:t xml:space="preserve"> </w:t>
      </w:r>
      <w:r w:rsidR="00F85800" w:rsidRPr="00E022D3">
        <w:rPr>
          <w:rFonts w:asciiTheme="minorHAnsi" w:hAnsiTheme="minorHAnsi" w:cs="Calibri"/>
          <w:lang w:eastAsia="pt-BR"/>
        </w:rPr>
        <w:t xml:space="preserve">nos </w:t>
      </w:r>
      <w:r w:rsidR="003D0A9F" w:rsidRPr="00E022D3">
        <w:rPr>
          <w:rFonts w:asciiTheme="minorHAnsi" w:hAnsiTheme="minorHAnsi" w:cs="Calibri"/>
          <w:lang w:eastAsia="pt-BR"/>
        </w:rPr>
        <w:t xml:space="preserve">moldes do Termo </w:t>
      </w:r>
      <w:r w:rsidR="00F85800" w:rsidRPr="00E022D3">
        <w:rPr>
          <w:rFonts w:asciiTheme="minorHAnsi" w:hAnsiTheme="minorHAnsi" w:cs="Calibri"/>
          <w:lang w:eastAsia="pt-BR"/>
        </w:rPr>
        <w:t xml:space="preserve">de </w:t>
      </w:r>
      <w:r w:rsidR="003D0A9F" w:rsidRPr="00E022D3">
        <w:rPr>
          <w:rFonts w:asciiTheme="minorHAnsi" w:hAnsiTheme="minorHAnsi" w:cs="Calibri"/>
          <w:lang w:eastAsia="pt-BR"/>
        </w:rPr>
        <w:t>Referência e Plano de T</w:t>
      </w:r>
      <w:r w:rsidR="00F85800" w:rsidRPr="00E022D3">
        <w:rPr>
          <w:rFonts w:asciiTheme="minorHAnsi" w:hAnsiTheme="minorHAnsi" w:cs="Calibri"/>
          <w:lang w:eastAsia="pt-BR"/>
        </w:rPr>
        <w:t xml:space="preserve">rabalho a ser </w:t>
      </w:r>
      <w:r w:rsidR="003D0A9F" w:rsidRPr="00E022D3">
        <w:rPr>
          <w:rFonts w:asciiTheme="minorHAnsi" w:hAnsiTheme="minorHAnsi" w:cs="Calibri"/>
          <w:lang w:eastAsia="pt-BR"/>
        </w:rPr>
        <w:t>a</w:t>
      </w:r>
      <w:r w:rsidR="00F85800" w:rsidRPr="00E022D3">
        <w:rPr>
          <w:rFonts w:asciiTheme="minorHAnsi" w:hAnsiTheme="minorHAnsi" w:cs="Calibri"/>
          <w:lang w:eastAsia="pt-BR"/>
        </w:rPr>
        <w:t>presentado segundo os critérios norteadores estabelecidos neste Edital.</w:t>
      </w:r>
    </w:p>
    <w:p w:rsidR="00F85800" w:rsidRPr="00E022D3" w:rsidRDefault="00F85800" w:rsidP="00625863">
      <w:pPr>
        <w:spacing w:after="0" w:line="240" w:lineRule="auto"/>
        <w:jc w:val="both"/>
        <w:rPr>
          <w:rFonts w:asciiTheme="minorHAnsi" w:eastAsia="Times New Roman" w:hAnsiTheme="minorHAnsi" w:cs="Calibri"/>
          <w:color w:val="auto"/>
          <w:lang w:eastAsia="pt-BR"/>
        </w:rPr>
      </w:pPr>
    </w:p>
    <w:p w:rsidR="008111AE" w:rsidRPr="00E022D3" w:rsidRDefault="007E39C6" w:rsidP="007700A0">
      <w:pPr>
        <w:pStyle w:val="PargrafodaLista"/>
        <w:numPr>
          <w:ilvl w:val="0"/>
          <w:numId w:val="2"/>
        </w:numPr>
        <w:tabs>
          <w:tab w:val="left" w:pos="1418"/>
        </w:tabs>
        <w:spacing w:line="240" w:lineRule="auto"/>
        <w:ind w:left="0" w:hanging="1134"/>
        <w:rPr>
          <w:rFonts w:asciiTheme="minorHAnsi" w:hAnsiTheme="minorHAnsi" w:cs="Calibri"/>
          <w:b/>
          <w:lang w:eastAsia="pt-BR"/>
        </w:rPr>
      </w:pPr>
      <w:r w:rsidRPr="00E022D3">
        <w:rPr>
          <w:rFonts w:asciiTheme="minorHAnsi" w:hAnsiTheme="minorHAnsi" w:cs="Calibri"/>
          <w:b/>
          <w:lang w:eastAsia="pt-BR"/>
        </w:rPr>
        <w:t>PREÂMBULO</w:t>
      </w:r>
      <w:r w:rsidR="008111AE" w:rsidRPr="00E022D3">
        <w:rPr>
          <w:rFonts w:asciiTheme="minorHAnsi" w:hAnsiTheme="minorHAnsi" w:cs="Calibri"/>
          <w:b/>
          <w:lang w:eastAsia="pt-BR"/>
        </w:rPr>
        <w:t>:</w:t>
      </w:r>
    </w:p>
    <w:p w:rsidR="008111AE" w:rsidRPr="00E022D3" w:rsidRDefault="008111AE" w:rsidP="008111AE">
      <w:pPr>
        <w:pStyle w:val="PargrafodaLista"/>
        <w:numPr>
          <w:ilvl w:val="0"/>
          <w:numId w:val="0"/>
        </w:numPr>
        <w:spacing w:line="240" w:lineRule="auto"/>
        <w:ind w:left="720"/>
        <w:rPr>
          <w:rFonts w:asciiTheme="minorHAnsi" w:hAnsiTheme="minorHAnsi" w:cs="Calibri"/>
          <w:b/>
          <w:lang w:eastAsia="pt-BR"/>
        </w:rPr>
      </w:pPr>
    </w:p>
    <w:p w:rsidR="001A122E" w:rsidRPr="00E022D3" w:rsidRDefault="0067173A" w:rsidP="007700A0">
      <w:pPr>
        <w:pStyle w:val="PargrafodaLista"/>
        <w:numPr>
          <w:ilvl w:val="1"/>
          <w:numId w:val="2"/>
        </w:numPr>
        <w:spacing w:line="240" w:lineRule="auto"/>
        <w:ind w:left="0" w:hanging="1134"/>
        <w:rPr>
          <w:rFonts w:asciiTheme="minorHAnsi" w:hAnsiTheme="minorHAnsi" w:cs="Calibri"/>
          <w:sz w:val="16"/>
          <w:szCs w:val="16"/>
          <w:lang w:eastAsia="pt-BR"/>
        </w:rPr>
      </w:pPr>
      <w:r w:rsidRPr="00E022D3">
        <w:rPr>
          <w:rFonts w:asciiTheme="minorHAnsi" w:hAnsiTheme="minorHAnsi" w:cs="Calibri"/>
          <w:lang w:eastAsia="pt-BR"/>
        </w:rPr>
        <w:t xml:space="preserve">O presente edital de </w:t>
      </w:r>
      <w:r w:rsidR="00B743D8" w:rsidRPr="00E022D3">
        <w:rPr>
          <w:rFonts w:asciiTheme="minorHAnsi" w:hAnsiTheme="minorHAnsi" w:cs="Calibri"/>
          <w:lang w:eastAsia="pt-BR"/>
        </w:rPr>
        <w:t xml:space="preserve">CHAMAMENTO PÚBLICO </w:t>
      </w:r>
      <w:r w:rsidRPr="00E022D3">
        <w:rPr>
          <w:rFonts w:asciiTheme="minorHAnsi" w:hAnsiTheme="minorHAnsi" w:cs="Calibri"/>
          <w:lang w:eastAsia="pt-BR"/>
        </w:rPr>
        <w:t xml:space="preserve">visa estabelecer critérios norteadores para apresentação de </w:t>
      </w:r>
      <w:r w:rsidR="00C0266A" w:rsidRPr="00E022D3">
        <w:rPr>
          <w:rFonts w:asciiTheme="minorHAnsi" w:hAnsiTheme="minorHAnsi" w:cs="Calibri"/>
          <w:lang w:eastAsia="pt-BR"/>
        </w:rPr>
        <w:t>Planos de Trabalho</w:t>
      </w:r>
      <w:r w:rsidRPr="00E022D3">
        <w:rPr>
          <w:rFonts w:asciiTheme="minorHAnsi" w:hAnsiTheme="minorHAnsi" w:cs="Calibri"/>
          <w:lang w:eastAsia="pt-BR"/>
        </w:rPr>
        <w:t xml:space="preserve"> </w:t>
      </w:r>
      <w:r w:rsidR="001A122E" w:rsidRPr="00E022D3">
        <w:rPr>
          <w:rFonts w:asciiTheme="minorHAnsi" w:hAnsiTheme="minorHAnsi" w:cs="Calibri"/>
          <w:lang w:eastAsia="pt-BR"/>
        </w:rPr>
        <w:t>por</w:t>
      </w:r>
      <w:r w:rsidR="00534812" w:rsidRPr="00E022D3">
        <w:rPr>
          <w:rFonts w:asciiTheme="minorHAnsi" w:hAnsiTheme="minorHAnsi" w:cs="Calibri"/>
          <w:lang w:eastAsia="pt-BR"/>
        </w:rPr>
        <w:t xml:space="preserve"> Organização da Sociedade Civil - OSC com capacidade técnica e operacional para realização de apresentações de banda musical</w:t>
      </w:r>
      <w:r w:rsidR="001A122E" w:rsidRPr="00E022D3">
        <w:rPr>
          <w:rFonts w:asciiTheme="minorHAnsi" w:hAnsiTheme="minorHAnsi" w:cs="Calibri"/>
          <w:lang w:eastAsia="pt-BR"/>
        </w:rPr>
        <w:t xml:space="preserve"> em cofinanciamento por meio de repasse de recursos públicos no exercício de 2025.</w:t>
      </w:r>
    </w:p>
    <w:p w:rsidR="00562749" w:rsidRPr="00E022D3" w:rsidRDefault="001A122E" w:rsidP="001A122E">
      <w:pPr>
        <w:pStyle w:val="PargrafodaLista"/>
        <w:numPr>
          <w:ilvl w:val="0"/>
          <w:numId w:val="0"/>
        </w:numPr>
        <w:spacing w:line="240" w:lineRule="auto"/>
        <w:rPr>
          <w:rFonts w:asciiTheme="minorHAnsi" w:hAnsiTheme="minorHAnsi" w:cs="Calibri"/>
          <w:sz w:val="16"/>
          <w:szCs w:val="16"/>
          <w:lang w:eastAsia="pt-BR"/>
        </w:rPr>
      </w:pPr>
      <w:r w:rsidRPr="00E022D3">
        <w:rPr>
          <w:rFonts w:asciiTheme="minorHAnsi" w:hAnsiTheme="minorHAnsi" w:cs="Calibri"/>
          <w:sz w:val="16"/>
          <w:szCs w:val="16"/>
          <w:lang w:eastAsia="pt-BR"/>
        </w:rPr>
        <w:t xml:space="preserve"> </w:t>
      </w:r>
    </w:p>
    <w:p w:rsidR="0067173A" w:rsidRPr="00E022D3" w:rsidRDefault="0067173A" w:rsidP="007700A0">
      <w:pPr>
        <w:pStyle w:val="PargrafodaLista"/>
        <w:numPr>
          <w:ilvl w:val="1"/>
          <w:numId w:val="2"/>
        </w:numPr>
        <w:spacing w:line="240" w:lineRule="auto"/>
        <w:ind w:left="0" w:hanging="1134"/>
        <w:rPr>
          <w:rFonts w:asciiTheme="minorHAnsi" w:hAnsiTheme="minorHAnsi" w:cs="Calibri"/>
          <w:lang w:eastAsia="pt-BR"/>
        </w:rPr>
      </w:pPr>
      <w:r w:rsidRPr="00E022D3">
        <w:rPr>
          <w:rFonts w:asciiTheme="minorHAnsi" w:hAnsiTheme="minorHAnsi" w:cs="Calibri"/>
          <w:lang w:eastAsia="pt-BR"/>
        </w:rPr>
        <w:t>Os recursos financeiros oriundos do</w:t>
      </w:r>
      <w:r w:rsidR="00DF7712" w:rsidRPr="00E022D3">
        <w:rPr>
          <w:rFonts w:asciiTheme="minorHAnsi" w:hAnsiTheme="minorHAnsi" w:cs="Calibri"/>
          <w:lang w:eastAsia="pt-BR"/>
        </w:rPr>
        <w:t xml:space="preserve"> município</w:t>
      </w:r>
      <w:r w:rsidR="003D0A9F" w:rsidRPr="00E022D3">
        <w:rPr>
          <w:rFonts w:asciiTheme="minorHAnsi" w:hAnsiTheme="minorHAnsi" w:cs="Calibri"/>
          <w:lang w:eastAsia="pt-BR"/>
        </w:rPr>
        <w:t xml:space="preserve"> </w:t>
      </w:r>
      <w:r w:rsidRPr="00E022D3">
        <w:rPr>
          <w:rFonts w:asciiTheme="minorHAnsi" w:hAnsiTheme="minorHAnsi" w:cs="Calibri"/>
          <w:lang w:eastAsia="pt-BR"/>
        </w:rPr>
        <w:t xml:space="preserve">destinam-se exclusivamente ao </w:t>
      </w:r>
      <w:r w:rsidR="005A6B9B" w:rsidRPr="00E022D3">
        <w:rPr>
          <w:rFonts w:asciiTheme="minorHAnsi" w:hAnsiTheme="minorHAnsi" w:cs="Calibri"/>
          <w:lang w:eastAsia="pt-BR"/>
        </w:rPr>
        <w:t>co</w:t>
      </w:r>
      <w:r w:rsidRPr="00E022D3">
        <w:rPr>
          <w:rFonts w:asciiTheme="minorHAnsi" w:hAnsiTheme="minorHAnsi" w:cs="Calibri"/>
          <w:lang w:eastAsia="pt-BR"/>
        </w:rPr>
        <w:t>financiamento do Plano de Trabalho aprovado, não podendo haver desvio de finalidade</w:t>
      </w:r>
      <w:r w:rsidR="001A122E" w:rsidRPr="00E022D3">
        <w:rPr>
          <w:rFonts w:asciiTheme="minorHAnsi" w:hAnsiTheme="minorHAnsi" w:cs="Calibri"/>
          <w:lang w:eastAsia="pt-BR"/>
        </w:rPr>
        <w:t xml:space="preserve"> ou depender a existência da OSC exclusivamente de tais recursos</w:t>
      </w:r>
      <w:r w:rsidRPr="00E022D3">
        <w:rPr>
          <w:rFonts w:asciiTheme="minorHAnsi" w:hAnsiTheme="minorHAnsi" w:cs="Calibri"/>
          <w:lang w:eastAsia="pt-BR"/>
        </w:rPr>
        <w:t xml:space="preserve">. </w:t>
      </w:r>
    </w:p>
    <w:p w:rsidR="0067173A" w:rsidRPr="00E022D3" w:rsidRDefault="0067173A" w:rsidP="00625863">
      <w:pPr>
        <w:spacing w:after="0" w:line="240" w:lineRule="auto"/>
        <w:jc w:val="both"/>
        <w:rPr>
          <w:rFonts w:asciiTheme="minorHAnsi" w:eastAsia="Times New Roman" w:hAnsiTheme="minorHAnsi" w:cs="Calibri"/>
          <w:color w:val="auto"/>
          <w:lang w:eastAsia="pt-BR"/>
        </w:rPr>
      </w:pPr>
    </w:p>
    <w:p w:rsidR="007E39C6" w:rsidRPr="00E022D3" w:rsidRDefault="007E39C6" w:rsidP="007700A0">
      <w:pPr>
        <w:pStyle w:val="PargrafodaLista"/>
        <w:numPr>
          <w:ilvl w:val="1"/>
          <w:numId w:val="2"/>
        </w:numPr>
        <w:spacing w:line="240" w:lineRule="auto"/>
        <w:ind w:left="0" w:hanging="1134"/>
        <w:rPr>
          <w:rFonts w:asciiTheme="minorHAnsi" w:hAnsiTheme="minorHAnsi" w:cs="Calibri"/>
          <w:lang w:eastAsia="pt-BR"/>
        </w:rPr>
      </w:pPr>
      <w:r w:rsidRPr="00E022D3">
        <w:rPr>
          <w:rFonts w:asciiTheme="minorHAnsi" w:hAnsiTheme="minorHAnsi" w:cs="Calibri"/>
          <w:lang w:eastAsia="pt-BR"/>
        </w:rPr>
        <w:t>O recebimento das Propostas Técnicas/Planos de Trabalho e de</w:t>
      </w:r>
      <w:r w:rsidR="00CF56F3" w:rsidRPr="00E022D3">
        <w:rPr>
          <w:rFonts w:asciiTheme="minorHAnsi" w:hAnsiTheme="minorHAnsi" w:cs="Calibri"/>
          <w:lang w:eastAsia="pt-BR"/>
        </w:rPr>
        <w:t xml:space="preserve">mais documentos ocorrerá </w:t>
      </w:r>
      <w:r w:rsidR="004B548F" w:rsidRPr="00E022D3">
        <w:rPr>
          <w:rFonts w:asciiTheme="minorHAnsi" w:hAnsiTheme="minorHAnsi" w:cs="Calibri"/>
          <w:lang w:eastAsia="pt-BR"/>
        </w:rPr>
        <w:t xml:space="preserve">no dia </w:t>
      </w:r>
      <w:r w:rsidR="00406E2F" w:rsidRPr="00E022D3">
        <w:rPr>
          <w:rFonts w:asciiTheme="minorHAnsi" w:hAnsiTheme="minorHAnsi" w:cs="Calibri"/>
          <w:b/>
          <w:lang w:eastAsia="pt-BR"/>
        </w:rPr>
        <w:t>24</w:t>
      </w:r>
      <w:r w:rsidR="004B548F" w:rsidRPr="00E022D3">
        <w:rPr>
          <w:rFonts w:asciiTheme="minorHAnsi" w:hAnsiTheme="minorHAnsi" w:cs="Calibri"/>
          <w:b/>
          <w:lang w:eastAsia="pt-BR"/>
        </w:rPr>
        <w:t>/0</w:t>
      </w:r>
      <w:r w:rsidR="005D1F40" w:rsidRPr="00E022D3">
        <w:rPr>
          <w:rFonts w:asciiTheme="minorHAnsi" w:hAnsiTheme="minorHAnsi" w:cs="Calibri"/>
          <w:b/>
          <w:lang w:eastAsia="pt-BR"/>
        </w:rPr>
        <w:t>1</w:t>
      </w:r>
      <w:r w:rsidR="004B548F" w:rsidRPr="00E022D3">
        <w:rPr>
          <w:rFonts w:asciiTheme="minorHAnsi" w:hAnsiTheme="minorHAnsi" w:cs="Calibri"/>
          <w:b/>
          <w:lang w:eastAsia="pt-BR"/>
        </w:rPr>
        <w:t>/202</w:t>
      </w:r>
      <w:r w:rsidR="005D1F40" w:rsidRPr="00E022D3">
        <w:rPr>
          <w:rFonts w:asciiTheme="minorHAnsi" w:hAnsiTheme="minorHAnsi" w:cs="Calibri"/>
          <w:b/>
          <w:lang w:eastAsia="pt-BR"/>
        </w:rPr>
        <w:t>5</w:t>
      </w:r>
      <w:r w:rsidR="004B548F" w:rsidRPr="00E022D3">
        <w:rPr>
          <w:rFonts w:asciiTheme="minorHAnsi" w:hAnsiTheme="minorHAnsi" w:cs="Calibri"/>
          <w:b/>
          <w:lang w:eastAsia="pt-BR"/>
        </w:rPr>
        <w:t>, às 09:00 horas</w:t>
      </w:r>
      <w:r w:rsidR="004B548F" w:rsidRPr="00E022D3">
        <w:rPr>
          <w:rFonts w:asciiTheme="minorHAnsi" w:hAnsiTheme="minorHAnsi" w:cs="Calibri"/>
          <w:lang w:eastAsia="pt-BR"/>
        </w:rPr>
        <w:t>,</w:t>
      </w:r>
      <w:r w:rsidR="00960CDE" w:rsidRPr="00E022D3">
        <w:rPr>
          <w:rFonts w:asciiTheme="minorHAnsi" w:hAnsiTheme="minorHAnsi" w:cs="Calibri"/>
          <w:lang w:eastAsia="pt-BR"/>
        </w:rPr>
        <w:t xml:space="preserve"> no Departamento Municipal de Cultura, situado</w:t>
      </w:r>
      <w:r w:rsidRPr="00E022D3">
        <w:rPr>
          <w:rFonts w:asciiTheme="minorHAnsi" w:hAnsiTheme="minorHAnsi" w:cs="Calibri"/>
          <w:lang w:eastAsia="pt-BR"/>
        </w:rPr>
        <w:t xml:space="preserve"> na</w:t>
      </w:r>
      <w:r w:rsidR="00395BE9" w:rsidRPr="00E022D3">
        <w:rPr>
          <w:rFonts w:asciiTheme="minorHAnsi" w:hAnsiTheme="minorHAnsi" w:cs="Calibri"/>
          <w:b/>
        </w:rPr>
        <w:t xml:space="preserve"> Praça Magino Diniz Junqueira, Nº 30 – Centro, São Joaquim Da Barra/SP</w:t>
      </w:r>
      <w:r w:rsidR="00534812" w:rsidRPr="00E022D3">
        <w:rPr>
          <w:rFonts w:asciiTheme="minorHAnsi" w:hAnsiTheme="minorHAnsi" w:cs="Calibri"/>
          <w:lang w:eastAsia="pt-BR"/>
        </w:rPr>
        <w:t>.</w:t>
      </w:r>
    </w:p>
    <w:p w:rsidR="00514439" w:rsidRPr="00E022D3" w:rsidRDefault="00514439" w:rsidP="00BF434D">
      <w:pPr>
        <w:pStyle w:val="PargrafodaLista"/>
        <w:numPr>
          <w:ilvl w:val="0"/>
          <w:numId w:val="0"/>
        </w:numPr>
        <w:spacing w:line="240" w:lineRule="auto"/>
        <w:rPr>
          <w:rFonts w:asciiTheme="minorHAnsi" w:hAnsiTheme="minorHAnsi" w:cs="Calibri"/>
          <w:lang w:eastAsia="pt-BR"/>
        </w:rPr>
      </w:pPr>
    </w:p>
    <w:p w:rsidR="00402456" w:rsidRPr="00E022D3" w:rsidRDefault="00402456" w:rsidP="007700A0">
      <w:pPr>
        <w:pStyle w:val="PargrafodaLista"/>
        <w:numPr>
          <w:ilvl w:val="0"/>
          <w:numId w:val="2"/>
        </w:numPr>
        <w:tabs>
          <w:tab w:val="left" w:pos="1418"/>
        </w:tabs>
        <w:spacing w:line="240" w:lineRule="auto"/>
        <w:ind w:left="0" w:hanging="1134"/>
        <w:rPr>
          <w:rFonts w:asciiTheme="minorHAnsi" w:hAnsiTheme="minorHAnsi" w:cs="Calibri"/>
          <w:b/>
          <w:lang w:eastAsia="pt-BR"/>
        </w:rPr>
      </w:pPr>
      <w:r w:rsidRPr="00E022D3">
        <w:rPr>
          <w:rFonts w:asciiTheme="minorHAnsi" w:hAnsiTheme="minorHAnsi" w:cs="Calibri"/>
          <w:b/>
          <w:lang w:eastAsia="pt-BR"/>
        </w:rPr>
        <w:t>IDENTIFICAÇÃO DO PROCESSO</w:t>
      </w:r>
      <w:r w:rsidR="00260EF2" w:rsidRPr="00E022D3">
        <w:rPr>
          <w:rFonts w:asciiTheme="minorHAnsi" w:hAnsiTheme="minorHAnsi" w:cs="Calibri"/>
          <w:b/>
          <w:lang w:eastAsia="pt-BR"/>
        </w:rPr>
        <w:t>:</w:t>
      </w:r>
    </w:p>
    <w:p w:rsidR="00562749" w:rsidRPr="00E022D3" w:rsidRDefault="00562749"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color w:val="auto"/>
        </w:rPr>
      </w:pPr>
    </w:p>
    <w:p w:rsidR="00402456" w:rsidRPr="00E022D3" w:rsidRDefault="00402456"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b/>
        </w:rPr>
        <w:t>OBJETO:</w:t>
      </w:r>
      <w:r w:rsidR="00AE565C" w:rsidRPr="00E022D3">
        <w:rPr>
          <w:rFonts w:asciiTheme="minorHAnsi" w:hAnsiTheme="minorHAnsi" w:cs="Calibri"/>
        </w:rPr>
        <w:t xml:space="preserve"> Constitui</w:t>
      </w:r>
      <w:r w:rsidRPr="00E022D3">
        <w:rPr>
          <w:rFonts w:asciiTheme="minorHAnsi" w:hAnsiTheme="minorHAnsi" w:cs="Calibri"/>
        </w:rPr>
        <w:t xml:space="preserve"> objeto deste </w:t>
      </w:r>
      <w:r w:rsidR="00B743D8" w:rsidRPr="00E022D3">
        <w:rPr>
          <w:rFonts w:asciiTheme="minorHAnsi" w:hAnsiTheme="minorHAnsi" w:cs="Calibri"/>
        </w:rPr>
        <w:t>CHAMAMENTO PÚBLICO</w:t>
      </w:r>
      <w:r w:rsidR="008111AE" w:rsidRPr="00E022D3">
        <w:rPr>
          <w:rFonts w:asciiTheme="minorHAnsi" w:hAnsiTheme="minorHAnsi" w:cs="Calibri"/>
        </w:rPr>
        <w:t xml:space="preserve"> </w:t>
      </w:r>
      <w:r w:rsidRPr="00E022D3">
        <w:rPr>
          <w:rFonts w:asciiTheme="minorHAnsi" w:hAnsiTheme="minorHAnsi" w:cs="Calibri"/>
        </w:rPr>
        <w:t xml:space="preserve">a recepção e seleção de </w:t>
      </w:r>
      <w:r w:rsidR="00490E39" w:rsidRPr="00E022D3">
        <w:rPr>
          <w:rFonts w:asciiTheme="minorHAnsi" w:hAnsiTheme="minorHAnsi" w:cs="Calibri"/>
        </w:rPr>
        <w:t>Planos d</w:t>
      </w:r>
      <w:r w:rsidR="00FF3151" w:rsidRPr="00E022D3">
        <w:rPr>
          <w:rFonts w:asciiTheme="minorHAnsi" w:hAnsiTheme="minorHAnsi" w:cs="Calibri"/>
        </w:rPr>
        <w:t>e Trabalho</w:t>
      </w:r>
      <w:r w:rsidR="00776C6A" w:rsidRPr="00E022D3">
        <w:rPr>
          <w:rFonts w:asciiTheme="minorHAnsi" w:hAnsiTheme="minorHAnsi" w:cs="Calibri"/>
        </w:rPr>
        <w:t xml:space="preserve"> com a finalidade de celebração de</w:t>
      </w:r>
      <w:r w:rsidR="00490E39" w:rsidRPr="00E022D3">
        <w:rPr>
          <w:rFonts w:asciiTheme="minorHAnsi" w:hAnsiTheme="minorHAnsi" w:cs="Calibri"/>
        </w:rPr>
        <w:t xml:space="preserve"> parceria voluntária em regime de mútua cooperação com OSC, envolvendo transferência de recursos financeiros mediante termo de colaboração para a </w:t>
      </w:r>
      <w:r w:rsidR="00776C6A" w:rsidRPr="00E022D3">
        <w:rPr>
          <w:rFonts w:asciiTheme="minorHAnsi" w:hAnsiTheme="minorHAnsi" w:cs="Calibri"/>
          <w:b/>
        </w:rPr>
        <w:t xml:space="preserve">EXECUÇÃO DE PROJETO VOLTADO ÀS AÇÕES CULTURAIS CONSISTENTES EM APRESENTAÇÕES DE BANDA MUSICAL </w:t>
      </w:r>
      <w:r w:rsidR="00776C6A" w:rsidRPr="00E022D3">
        <w:rPr>
          <w:rFonts w:asciiTheme="minorHAnsi" w:hAnsiTheme="minorHAnsi" w:cs="Calibri"/>
          <w:b/>
        </w:rPr>
        <w:lastRenderedPageBreak/>
        <w:t xml:space="preserve">VISANDO À APRECIAÇÃO DA MÚSICA, VALORIZAÇÃO DA CULTURA E MANUTENÇÃO DAS TRADIÇÕES LOCAIS DO MUNICÍPIO DE SÃO JOAQUIM DA BARRA/SP, NA FORMA DOS SERVIÇOS DESCRITOS </w:t>
      </w:r>
      <w:r w:rsidR="00316C1D" w:rsidRPr="00E022D3">
        <w:rPr>
          <w:rFonts w:asciiTheme="minorHAnsi" w:hAnsiTheme="minorHAnsi" w:cs="Calibri"/>
          <w:b/>
        </w:rPr>
        <w:t>N</w:t>
      </w:r>
      <w:r w:rsidR="00776C6A" w:rsidRPr="00E022D3">
        <w:rPr>
          <w:rFonts w:asciiTheme="minorHAnsi" w:hAnsiTheme="minorHAnsi" w:cs="Calibri"/>
          <w:b/>
        </w:rPr>
        <w:t>O TERMO DE REFERÊNCIA</w:t>
      </w:r>
      <w:r w:rsidR="009A4EAA" w:rsidRPr="00E022D3">
        <w:rPr>
          <w:rFonts w:asciiTheme="minorHAnsi" w:hAnsiTheme="minorHAnsi" w:cs="Calibri"/>
          <w:b/>
        </w:rPr>
        <w:t xml:space="preserve"> -</w:t>
      </w:r>
      <w:r w:rsidR="00776C6A" w:rsidRPr="00E022D3">
        <w:rPr>
          <w:rFonts w:asciiTheme="minorHAnsi" w:hAnsiTheme="minorHAnsi" w:cs="Calibri"/>
          <w:b/>
        </w:rPr>
        <w:t xml:space="preserve"> ANEXO I</w:t>
      </w:r>
      <w:r w:rsidR="00490E39" w:rsidRPr="00E022D3">
        <w:rPr>
          <w:rFonts w:asciiTheme="minorHAnsi" w:hAnsiTheme="minorHAnsi" w:cs="Calibri"/>
        </w:rPr>
        <w:t xml:space="preserve">. </w:t>
      </w:r>
    </w:p>
    <w:p w:rsidR="00402456" w:rsidRPr="00E022D3" w:rsidRDefault="00402456" w:rsidP="00AE56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1"/>
        <w:jc w:val="both"/>
        <w:rPr>
          <w:rFonts w:asciiTheme="minorHAnsi" w:hAnsiTheme="minorHAnsi" w:cs="Calibri"/>
          <w:b/>
          <w:color w:val="auto"/>
        </w:rPr>
      </w:pPr>
    </w:p>
    <w:p w:rsidR="008111AE" w:rsidRPr="00E022D3" w:rsidRDefault="00402456"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rPr>
      </w:pPr>
      <w:r w:rsidRPr="00E022D3">
        <w:rPr>
          <w:rFonts w:asciiTheme="minorHAnsi" w:hAnsiTheme="minorHAnsi" w:cs="Calibri"/>
          <w:b/>
          <w:bCs/>
        </w:rPr>
        <w:t xml:space="preserve">UNIDADE CONCEDENTE: </w:t>
      </w:r>
      <w:r w:rsidR="008111AE" w:rsidRPr="00E022D3">
        <w:rPr>
          <w:rFonts w:asciiTheme="minorHAnsi" w:hAnsiTheme="minorHAnsi" w:cs="Calibri"/>
          <w:bCs/>
        </w:rPr>
        <w:t>Prefeitura Municipal de São Joaquim da Barra, por meio d</w:t>
      </w:r>
      <w:r w:rsidR="005C3510" w:rsidRPr="00E022D3">
        <w:rPr>
          <w:rFonts w:asciiTheme="minorHAnsi" w:hAnsiTheme="minorHAnsi" w:cs="Calibri"/>
          <w:bCs/>
        </w:rPr>
        <w:t>o</w:t>
      </w:r>
      <w:r w:rsidR="00776C6A" w:rsidRPr="00E022D3">
        <w:rPr>
          <w:rFonts w:asciiTheme="minorHAnsi" w:hAnsiTheme="minorHAnsi" w:cs="Calibri"/>
          <w:bCs/>
        </w:rPr>
        <w:t xml:space="preserve"> Departamento Municipal de </w:t>
      </w:r>
      <w:r w:rsidR="005E0E60" w:rsidRPr="00E022D3">
        <w:rPr>
          <w:rFonts w:asciiTheme="minorHAnsi" w:hAnsiTheme="minorHAnsi" w:cs="Calibri"/>
          <w:bCs/>
        </w:rPr>
        <w:t>Cultura.</w:t>
      </w:r>
      <w:r w:rsidRPr="00E022D3">
        <w:rPr>
          <w:rFonts w:asciiTheme="minorHAnsi" w:hAnsiTheme="minorHAnsi" w:cs="Calibri"/>
          <w:bCs/>
        </w:rPr>
        <w:t xml:space="preserve"> </w:t>
      </w:r>
    </w:p>
    <w:p w:rsidR="008111AE" w:rsidRPr="00E022D3" w:rsidRDefault="008111AE" w:rsidP="003A00A7">
      <w:pPr>
        <w:rPr>
          <w:rFonts w:asciiTheme="minorHAnsi" w:hAnsiTheme="minorHAnsi" w:cs="Calibri"/>
          <w:b/>
        </w:rPr>
      </w:pPr>
    </w:p>
    <w:p w:rsidR="00402456" w:rsidRPr="00E022D3" w:rsidRDefault="00402456" w:rsidP="007700A0">
      <w:pPr>
        <w:pStyle w:val="PargrafodaLista"/>
        <w:numPr>
          <w:ilvl w:val="1"/>
          <w:numId w:val="2"/>
        </w:numPr>
        <w:spacing w:line="240" w:lineRule="auto"/>
        <w:ind w:left="0" w:hanging="1134"/>
        <w:rPr>
          <w:rFonts w:asciiTheme="minorHAnsi" w:hAnsiTheme="minorHAnsi" w:cs="Calibri"/>
          <w:b/>
        </w:rPr>
      </w:pPr>
      <w:r w:rsidRPr="00E022D3">
        <w:rPr>
          <w:rFonts w:asciiTheme="minorHAnsi" w:hAnsiTheme="minorHAnsi" w:cs="Calibri"/>
          <w:b/>
        </w:rPr>
        <w:t>DESCRIÇÃO DOS SERVIÇOS, PROGRAMA ORÇAMENTÁRIO E VALORES PREVISTOS</w:t>
      </w:r>
    </w:p>
    <w:p w:rsidR="00562749" w:rsidRPr="00E022D3" w:rsidRDefault="00562749" w:rsidP="00625863">
      <w:pPr>
        <w:autoSpaceDE w:val="0"/>
        <w:spacing w:after="0" w:line="240" w:lineRule="auto"/>
        <w:jc w:val="both"/>
        <w:rPr>
          <w:rFonts w:asciiTheme="minorHAnsi" w:hAnsiTheme="minorHAnsi" w:cs="Calibri"/>
          <w:b/>
          <w:color w:val="auto"/>
        </w:rPr>
      </w:pPr>
    </w:p>
    <w:p w:rsidR="005E0E60" w:rsidRPr="00E022D3" w:rsidRDefault="005E0E60" w:rsidP="00625863">
      <w:pPr>
        <w:autoSpaceDE w:val="0"/>
        <w:spacing w:after="0" w:line="240" w:lineRule="auto"/>
        <w:jc w:val="both"/>
        <w:rPr>
          <w:rFonts w:asciiTheme="minorHAnsi" w:hAnsiTheme="minorHAnsi" w:cs="Calibri"/>
          <w:color w:val="auto"/>
        </w:rPr>
      </w:pPr>
      <w:r w:rsidRPr="00E022D3">
        <w:rPr>
          <w:rFonts w:asciiTheme="minorHAnsi" w:hAnsiTheme="minorHAnsi" w:cs="Calibri"/>
          <w:color w:val="auto"/>
        </w:rPr>
        <w:t>A descrição dos Serviços, o Programa Orçamentário e os Valores previstos, são aqueles estabelecidos no Termo de Referência</w:t>
      </w:r>
      <w:r w:rsidR="00406E2F" w:rsidRPr="00E022D3">
        <w:rPr>
          <w:rFonts w:asciiTheme="minorHAnsi" w:hAnsiTheme="minorHAnsi" w:cs="Calibri"/>
          <w:color w:val="auto"/>
        </w:rPr>
        <w:t xml:space="preserve"> -</w:t>
      </w:r>
      <w:r w:rsidRPr="00E022D3">
        <w:rPr>
          <w:rFonts w:asciiTheme="minorHAnsi" w:hAnsiTheme="minorHAnsi" w:cs="Calibri"/>
          <w:color w:val="auto"/>
        </w:rPr>
        <w:t xml:space="preserve"> Anexo I deste Edital.  </w:t>
      </w:r>
    </w:p>
    <w:p w:rsidR="00562749" w:rsidRPr="00E022D3" w:rsidRDefault="00562749" w:rsidP="00625863">
      <w:pPr>
        <w:autoSpaceDE w:val="0"/>
        <w:spacing w:after="0" w:line="240" w:lineRule="auto"/>
        <w:jc w:val="both"/>
        <w:rPr>
          <w:rFonts w:asciiTheme="minorHAnsi" w:hAnsiTheme="minorHAnsi" w:cs="Calibri"/>
          <w:color w:val="auto"/>
        </w:rPr>
      </w:pPr>
    </w:p>
    <w:p w:rsidR="005D1F40" w:rsidRPr="00E022D3" w:rsidRDefault="00402456" w:rsidP="005D1F40">
      <w:pPr>
        <w:pStyle w:val="PargrafodaLista"/>
        <w:widowControl w:val="0"/>
        <w:numPr>
          <w:ilvl w:val="1"/>
          <w:numId w:val="2"/>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right="-286" w:hanging="1134"/>
        <w:rPr>
          <w:rFonts w:asciiTheme="minorHAnsi" w:hAnsiTheme="minorHAnsi" w:cs="Calibri"/>
          <w:b/>
          <w:bCs/>
        </w:rPr>
      </w:pPr>
      <w:r w:rsidRPr="00E022D3">
        <w:rPr>
          <w:rFonts w:asciiTheme="minorHAnsi" w:hAnsiTheme="minorHAnsi" w:cs="Calibri"/>
        </w:rPr>
        <w:t xml:space="preserve">A despesa estimada onerará os recursos para o exercício de </w:t>
      </w:r>
      <w:r w:rsidR="00A62662" w:rsidRPr="00E022D3">
        <w:rPr>
          <w:rFonts w:asciiTheme="minorHAnsi" w:hAnsiTheme="minorHAnsi" w:cs="Calibri"/>
        </w:rPr>
        <w:t>202</w:t>
      </w:r>
      <w:r w:rsidR="009A4EAA" w:rsidRPr="00E022D3">
        <w:rPr>
          <w:rFonts w:asciiTheme="minorHAnsi" w:hAnsiTheme="minorHAnsi" w:cs="Calibri"/>
        </w:rPr>
        <w:t>5</w:t>
      </w:r>
      <w:r w:rsidRPr="00E022D3">
        <w:rPr>
          <w:rFonts w:asciiTheme="minorHAnsi" w:hAnsiTheme="minorHAnsi" w:cs="Calibri"/>
        </w:rPr>
        <w:t>, sendo que as eventuais prorrogações anuais se baseiam na estimativa de valores previstos neste chamamento,</w:t>
      </w:r>
      <w:r w:rsidR="005D1F40" w:rsidRPr="00E022D3">
        <w:rPr>
          <w:rFonts w:asciiTheme="minorHAnsi" w:hAnsiTheme="minorHAnsi" w:cs="Calibri"/>
        </w:rPr>
        <w:t xml:space="preserve"> dependendo eventuais alterações de adequação às Leis Orçamentárias e autorização do Chefe do Poder Executivo.</w:t>
      </w:r>
    </w:p>
    <w:p w:rsidR="00B857AC" w:rsidRPr="00E022D3" w:rsidRDefault="005D1F40" w:rsidP="005D1F40">
      <w:pPr>
        <w:pStyle w:val="PargrafodaLista"/>
        <w:widowControl w:val="0"/>
        <w:numPr>
          <w:ilvl w:val="0"/>
          <w:numId w:val="0"/>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286"/>
        <w:rPr>
          <w:rFonts w:asciiTheme="minorHAnsi" w:hAnsiTheme="minorHAnsi" w:cs="Calibri"/>
          <w:b/>
          <w:bCs/>
        </w:rPr>
      </w:pPr>
      <w:r w:rsidRPr="00E022D3">
        <w:rPr>
          <w:rFonts w:asciiTheme="minorHAnsi" w:hAnsiTheme="minorHAnsi" w:cs="Calibri"/>
          <w:b/>
          <w:bCs/>
        </w:rPr>
        <w:t xml:space="preserve"> </w:t>
      </w:r>
    </w:p>
    <w:p w:rsidR="00402456" w:rsidRPr="00E022D3" w:rsidRDefault="00402456" w:rsidP="007700A0">
      <w:pPr>
        <w:pStyle w:val="PargrafodaLista"/>
        <w:numPr>
          <w:ilvl w:val="1"/>
          <w:numId w:val="2"/>
        </w:numPr>
        <w:spacing w:line="240" w:lineRule="auto"/>
        <w:ind w:left="0" w:hanging="1134"/>
        <w:rPr>
          <w:rFonts w:asciiTheme="minorHAnsi" w:hAnsiTheme="minorHAnsi" w:cs="Calibri"/>
          <w:b/>
        </w:rPr>
      </w:pPr>
      <w:r w:rsidRPr="00E022D3">
        <w:rPr>
          <w:rFonts w:asciiTheme="minorHAnsi" w:hAnsiTheme="minorHAnsi" w:cs="Calibri"/>
          <w:b/>
        </w:rPr>
        <w:t>DOS ANEXOS INTEGRANTES DO EDITAL</w:t>
      </w:r>
    </w:p>
    <w:p w:rsidR="00ED027C" w:rsidRPr="00E022D3" w:rsidRDefault="00ED027C" w:rsidP="00ED027C">
      <w:pPr>
        <w:pStyle w:val="PargrafodaLista"/>
        <w:numPr>
          <w:ilvl w:val="0"/>
          <w:numId w:val="0"/>
        </w:numPr>
        <w:spacing w:line="240" w:lineRule="auto"/>
        <w:rPr>
          <w:rFonts w:asciiTheme="minorHAnsi" w:hAnsiTheme="minorHAnsi" w:cs="Calibri"/>
          <w:b/>
        </w:rPr>
      </w:pPr>
    </w:p>
    <w:p w:rsidR="00260EF2" w:rsidRPr="00E022D3" w:rsidRDefault="00402456" w:rsidP="007700A0">
      <w:pPr>
        <w:pStyle w:val="PargrafodaLista"/>
        <w:widowControl w:val="0"/>
        <w:numPr>
          <w:ilvl w:val="2"/>
          <w:numId w:val="2"/>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Integram este Edital, como se nele estivessem transcritos, os anexos abaixo relacionados, dispostos na seguinte ordem:</w:t>
      </w:r>
    </w:p>
    <w:p w:rsidR="00514439" w:rsidRPr="00E022D3" w:rsidRDefault="00514439" w:rsidP="00E40DCB">
      <w:pPr>
        <w:pStyle w:val="PargrafodaLista"/>
        <w:widowControl w:val="0"/>
        <w:numPr>
          <w:ilvl w:val="0"/>
          <w:numId w:val="0"/>
        </w:numPr>
        <w:tabs>
          <w:tab w:val="left" w:pos="567"/>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rPr>
      </w:pPr>
    </w:p>
    <w:p w:rsidR="00260EF2" w:rsidRPr="00E022D3" w:rsidRDefault="00E40DCB" w:rsidP="007700A0">
      <w:pPr>
        <w:pStyle w:val="PargrafodaLista"/>
        <w:widowControl w:val="0"/>
        <w:numPr>
          <w:ilvl w:val="3"/>
          <w:numId w:val="2"/>
        </w:numPr>
        <w:tabs>
          <w:tab w:val="left" w:pos="567"/>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Anexo</w:t>
      </w:r>
      <w:r w:rsidR="00625863" w:rsidRPr="00E022D3">
        <w:rPr>
          <w:rFonts w:asciiTheme="minorHAnsi" w:hAnsiTheme="minorHAnsi" w:cs="Calibri"/>
        </w:rPr>
        <w:t xml:space="preserve"> I </w:t>
      </w:r>
      <w:r w:rsidRPr="00E022D3">
        <w:rPr>
          <w:rFonts w:asciiTheme="minorHAnsi" w:hAnsiTheme="minorHAnsi" w:cs="Calibri"/>
        </w:rPr>
        <w:t>– Termo</w:t>
      </w:r>
      <w:r w:rsidR="00625863" w:rsidRPr="00E022D3">
        <w:rPr>
          <w:rFonts w:asciiTheme="minorHAnsi" w:hAnsiTheme="minorHAnsi" w:cs="Calibri"/>
        </w:rPr>
        <w:t xml:space="preserve"> de </w:t>
      </w:r>
      <w:r w:rsidR="000A1983" w:rsidRPr="00E022D3">
        <w:rPr>
          <w:rFonts w:asciiTheme="minorHAnsi" w:hAnsiTheme="minorHAnsi" w:cs="Calibri"/>
        </w:rPr>
        <w:t>R</w:t>
      </w:r>
      <w:r w:rsidRPr="00E022D3">
        <w:rPr>
          <w:rFonts w:asciiTheme="minorHAnsi" w:hAnsiTheme="minorHAnsi" w:cs="Calibri"/>
        </w:rPr>
        <w:t xml:space="preserve">eferência do </w:t>
      </w:r>
      <w:r w:rsidR="003728A0" w:rsidRPr="00E022D3">
        <w:rPr>
          <w:rFonts w:asciiTheme="minorHAnsi" w:hAnsiTheme="minorHAnsi" w:cs="Calibri"/>
        </w:rPr>
        <w:t>o</w:t>
      </w:r>
      <w:r w:rsidRPr="00E022D3">
        <w:rPr>
          <w:rFonts w:asciiTheme="minorHAnsi" w:hAnsiTheme="minorHAnsi" w:cs="Calibri"/>
        </w:rPr>
        <w:t>bjeto</w:t>
      </w:r>
      <w:r w:rsidR="00625863" w:rsidRPr="00E022D3">
        <w:rPr>
          <w:rFonts w:asciiTheme="minorHAnsi" w:hAnsiTheme="minorHAnsi" w:cs="Calibri"/>
        </w:rPr>
        <w:t>;</w:t>
      </w:r>
      <w:r w:rsidR="00260EF2" w:rsidRPr="00E022D3">
        <w:rPr>
          <w:rFonts w:asciiTheme="minorHAnsi" w:hAnsiTheme="minorHAnsi" w:cs="Calibri"/>
        </w:rPr>
        <w:t xml:space="preserve"> </w:t>
      </w:r>
    </w:p>
    <w:p w:rsidR="00514439" w:rsidRPr="00E022D3" w:rsidRDefault="00514439" w:rsidP="00514439">
      <w:pPr>
        <w:pStyle w:val="PargrafodaLista"/>
        <w:widowControl w:val="0"/>
        <w:numPr>
          <w:ilvl w:val="0"/>
          <w:numId w:val="0"/>
        </w:numPr>
        <w:tabs>
          <w:tab w:val="left" w:pos="567"/>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30"/>
        <w:rPr>
          <w:rFonts w:asciiTheme="minorHAnsi" w:hAnsiTheme="minorHAnsi" w:cs="Calibri"/>
        </w:rPr>
      </w:pPr>
    </w:p>
    <w:p w:rsidR="003728A0" w:rsidRPr="00E022D3" w:rsidRDefault="00E40DCB" w:rsidP="00406E2F">
      <w:pPr>
        <w:pStyle w:val="PargrafodaLista"/>
        <w:widowControl w:val="0"/>
        <w:numPr>
          <w:ilvl w:val="3"/>
          <w:numId w:val="2"/>
        </w:numPr>
        <w:tabs>
          <w:tab w:val="left" w:pos="0"/>
          <w:tab w:val="left" w:pos="567"/>
          <w:tab w:val="left" w:pos="851"/>
          <w:tab w:val="left" w:pos="168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Anexo II</w:t>
      </w:r>
      <w:r w:rsidR="00625863" w:rsidRPr="00E022D3">
        <w:rPr>
          <w:rFonts w:asciiTheme="minorHAnsi" w:hAnsiTheme="minorHAnsi" w:cs="Calibri"/>
        </w:rPr>
        <w:t xml:space="preserve"> – </w:t>
      </w:r>
      <w:r w:rsidR="00406E2F" w:rsidRPr="00E022D3">
        <w:rPr>
          <w:rFonts w:asciiTheme="minorHAnsi" w:hAnsiTheme="minorHAnsi" w:cs="Calibri"/>
        </w:rPr>
        <w:t>Manual de Repasses Públicos ao Terceiro Setor, contendo r</w:t>
      </w:r>
      <w:r w:rsidR="003728A0" w:rsidRPr="00E022D3">
        <w:rPr>
          <w:rFonts w:asciiTheme="minorHAnsi" w:hAnsiTheme="minorHAnsi" w:cs="Calibri"/>
        </w:rPr>
        <w:t>elação de documentos</w:t>
      </w:r>
      <w:r w:rsidR="00406E2F" w:rsidRPr="00E022D3">
        <w:rPr>
          <w:rFonts w:asciiTheme="minorHAnsi" w:hAnsiTheme="minorHAnsi" w:cs="Calibri"/>
        </w:rPr>
        <w:t xml:space="preserve"> de habilitação e </w:t>
      </w:r>
      <w:r w:rsidR="003728A0" w:rsidRPr="00E022D3">
        <w:rPr>
          <w:rFonts w:asciiTheme="minorHAnsi" w:hAnsiTheme="minorHAnsi" w:cs="Calibri"/>
        </w:rPr>
        <w:t>modelos de declarações;</w:t>
      </w:r>
    </w:p>
    <w:p w:rsidR="003728A0" w:rsidRPr="00E022D3" w:rsidRDefault="003728A0" w:rsidP="003728A0">
      <w:pPr>
        <w:pStyle w:val="PargrafodaLista"/>
        <w:widowControl w:val="0"/>
        <w:numPr>
          <w:ilvl w:val="0"/>
          <w:numId w:val="0"/>
        </w:numPr>
        <w:tabs>
          <w:tab w:val="left" w:pos="0"/>
          <w:tab w:val="left" w:pos="567"/>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2138"/>
        <w:rPr>
          <w:rFonts w:asciiTheme="minorHAnsi" w:hAnsiTheme="minorHAnsi" w:cs="Calibri"/>
        </w:rPr>
      </w:pPr>
    </w:p>
    <w:p w:rsidR="00260EF2" w:rsidRPr="00E022D3" w:rsidRDefault="003728A0" w:rsidP="007700A0">
      <w:pPr>
        <w:pStyle w:val="PargrafodaLista"/>
        <w:widowControl w:val="0"/>
        <w:numPr>
          <w:ilvl w:val="3"/>
          <w:numId w:val="2"/>
        </w:numPr>
        <w:tabs>
          <w:tab w:val="left" w:pos="0"/>
          <w:tab w:val="left" w:pos="567"/>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3272"/>
        <w:rPr>
          <w:rFonts w:asciiTheme="minorHAnsi" w:hAnsiTheme="minorHAnsi" w:cs="Calibri"/>
        </w:rPr>
      </w:pPr>
      <w:r w:rsidRPr="00E022D3">
        <w:rPr>
          <w:rFonts w:asciiTheme="minorHAnsi" w:hAnsiTheme="minorHAnsi" w:cs="Calibri"/>
        </w:rPr>
        <w:t xml:space="preserve">Anexo III </w:t>
      </w:r>
      <w:r w:rsidR="00316C1D" w:rsidRPr="00E022D3">
        <w:rPr>
          <w:rFonts w:asciiTheme="minorHAnsi" w:hAnsiTheme="minorHAnsi" w:cs="Calibri"/>
        </w:rPr>
        <w:t>–</w:t>
      </w:r>
      <w:r w:rsidRPr="00E022D3">
        <w:rPr>
          <w:rFonts w:asciiTheme="minorHAnsi" w:hAnsiTheme="minorHAnsi" w:cs="Calibri"/>
        </w:rPr>
        <w:t xml:space="preserve"> Requisitos mínimos do </w:t>
      </w:r>
      <w:r w:rsidR="00EB56D7" w:rsidRPr="00E022D3">
        <w:rPr>
          <w:rFonts w:asciiTheme="minorHAnsi" w:hAnsiTheme="minorHAnsi" w:cs="Calibri"/>
        </w:rPr>
        <w:t>P</w:t>
      </w:r>
      <w:r w:rsidR="00625863" w:rsidRPr="00E022D3">
        <w:rPr>
          <w:rFonts w:asciiTheme="minorHAnsi" w:hAnsiTheme="minorHAnsi" w:cs="Calibri"/>
        </w:rPr>
        <w:t xml:space="preserve">lano de </w:t>
      </w:r>
      <w:r w:rsidR="00EB56D7" w:rsidRPr="00E022D3">
        <w:rPr>
          <w:rFonts w:asciiTheme="minorHAnsi" w:hAnsiTheme="minorHAnsi" w:cs="Calibri"/>
        </w:rPr>
        <w:t>T</w:t>
      </w:r>
      <w:r w:rsidR="00625863" w:rsidRPr="00E022D3">
        <w:rPr>
          <w:rFonts w:asciiTheme="minorHAnsi" w:hAnsiTheme="minorHAnsi" w:cs="Calibri"/>
        </w:rPr>
        <w:t>rabalho;</w:t>
      </w:r>
      <w:r w:rsidR="00260EF2" w:rsidRPr="00E022D3">
        <w:rPr>
          <w:rFonts w:asciiTheme="minorHAnsi" w:hAnsiTheme="minorHAnsi" w:cs="Calibri"/>
        </w:rPr>
        <w:t xml:space="preserve"> </w:t>
      </w:r>
    </w:p>
    <w:p w:rsidR="00457CF8" w:rsidRPr="00E022D3" w:rsidRDefault="00457CF8" w:rsidP="00457CF8">
      <w:pPr>
        <w:pStyle w:val="PargrafodaLista"/>
        <w:widowControl w:val="0"/>
        <w:numPr>
          <w:ilvl w:val="0"/>
          <w:numId w:val="0"/>
        </w:numPr>
        <w:tabs>
          <w:tab w:val="left" w:pos="0"/>
          <w:tab w:val="left" w:pos="567"/>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284"/>
        <w:rPr>
          <w:rFonts w:asciiTheme="minorHAnsi" w:hAnsiTheme="minorHAnsi" w:cs="Calibri"/>
        </w:rPr>
      </w:pPr>
    </w:p>
    <w:p w:rsidR="00260EF2" w:rsidRPr="00E022D3" w:rsidRDefault="00625863" w:rsidP="007700A0">
      <w:pPr>
        <w:pStyle w:val="PargrafodaLista"/>
        <w:widowControl w:val="0"/>
        <w:numPr>
          <w:ilvl w:val="3"/>
          <w:numId w:val="2"/>
        </w:numPr>
        <w:tabs>
          <w:tab w:val="left" w:pos="0"/>
          <w:tab w:val="left" w:pos="851"/>
          <w:tab w:val="left" w:pos="1430"/>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3272"/>
        <w:rPr>
          <w:rFonts w:asciiTheme="minorHAnsi" w:hAnsiTheme="minorHAnsi" w:cs="Calibri"/>
        </w:rPr>
      </w:pPr>
      <w:r w:rsidRPr="00E022D3">
        <w:rPr>
          <w:rFonts w:asciiTheme="minorHAnsi" w:hAnsiTheme="minorHAnsi" w:cs="Calibri"/>
        </w:rPr>
        <w:t xml:space="preserve">Anexo </w:t>
      </w:r>
      <w:r w:rsidR="00E40DCB" w:rsidRPr="00E022D3">
        <w:rPr>
          <w:rFonts w:asciiTheme="minorHAnsi" w:hAnsiTheme="minorHAnsi" w:cs="Calibri"/>
        </w:rPr>
        <w:t>I</w:t>
      </w:r>
      <w:r w:rsidR="00510FB3" w:rsidRPr="00E022D3">
        <w:rPr>
          <w:rFonts w:asciiTheme="minorHAnsi" w:hAnsiTheme="minorHAnsi" w:cs="Calibri"/>
        </w:rPr>
        <w:t>V – Minuta do Termo de Colaboração</w:t>
      </w:r>
      <w:r w:rsidRPr="00E022D3">
        <w:rPr>
          <w:rFonts w:asciiTheme="minorHAnsi" w:hAnsiTheme="minorHAnsi" w:cs="Calibri"/>
        </w:rPr>
        <w:t>;</w:t>
      </w:r>
      <w:r w:rsidR="00260EF2" w:rsidRPr="00E022D3">
        <w:rPr>
          <w:rFonts w:asciiTheme="minorHAnsi" w:hAnsiTheme="minorHAnsi" w:cs="Calibri"/>
        </w:rPr>
        <w:t xml:space="preserve"> </w:t>
      </w:r>
    </w:p>
    <w:p w:rsidR="00514439" w:rsidRPr="00E022D3" w:rsidRDefault="00514439" w:rsidP="00514439">
      <w:pPr>
        <w:pStyle w:val="PargrafodaLista"/>
        <w:widowControl w:val="0"/>
        <w:numPr>
          <w:ilvl w:val="0"/>
          <w:numId w:val="0"/>
        </w:numPr>
        <w:tabs>
          <w:tab w:val="left" w:pos="426"/>
          <w:tab w:val="left" w:pos="567"/>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30"/>
        <w:rPr>
          <w:rFonts w:asciiTheme="minorHAnsi" w:hAnsiTheme="minorHAnsi" w:cs="Calibri"/>
        </w:rPr>
      </w:pPr>
    </w:p>
    <w:p w:rsidR="00F85800" w:rsidRPr="00E022D3" w:rsidRDefault="00E40DCB" w:rsidP="007700A0">
      <w:pPr>
        <w:pStyle w:val="PargrafodaLista"/>
        <w:widowControl w:val="0"/>
        <w:numPr>
          <w:ilvl w:val="3"/>
          <w:numId w:val="2"/>
        </w:numPr>
        <w:tabs>
          <w:tab w:val="left" w:pos="0"/>
          <w:tab w:val="left" w:pos="1430"/>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3272"/>
        <w:rPr>
          <w:rFonts w:asciiTheme="minorHAnsi" w:hAnsiTheme="minorHAnsi" w:cs="Calibri"/>
        </w:rPr>
      </w:pPr>
      <w:r w:rsidRPr="00E022D3">
        <w:rPr>
          <w:rFonts w:asciiTheme="minorHAnsi" w:hAnsiTheme="minorHAnsi" w:cs="Calibri"/>
        </w:rPr>
        <w:t>Anexo V</w:t>
      </w:r>
      <w:r w:rsidR="00625863" w:rsidRPr="00E022D3">
        <w:rPr>
          <w:rFonts w:asciiTheme="minorHAnsi" w:hAnsiTheme="minorHAnsi" w:cs="Calibri"/>
        </w:rPr>
        <w:t xml:space="preserve"> – Termo de C</w:t>
      </w:r>
      <w:r w:rsidR="00E23CB9" w:rsidRPr="00E022D3">
        <w:rPr>
          <w:rFonts w:asciiTheme="minorHAnsi" w:hAnsiTheme="minorHAnsi" w:cs="Calibri"/>
        </w:rPr>
        <w:t>i</w:t>
      </w:r>
      <w:r w:rsidR="00260EF2" w:rsidRPr="00E022D3">
        <w:rPr>
          <w:rFonts w:asciiTheme="minorHAnsi" w:hAnsiTheme="minorHAnsi" w:cs="Calibri"/>
        </w:rPr>
        <w:t xml:space="preserve">ência e Notificação; </w:t>
      </w:r>
    </w:p>
    <w:p w:rsidR="00514439" w:rsidRPr="00E022D3" w:rsidRDefault="00514439" w:rsidP="005B35A4">
      <w:pPr>
        <w:pStyle w:val="PargrafodaLista"/>
        <w:widowControl w:val="0"/>
        <w:numPr>
          <w:ilvl w:val="0"/>
          <w:numId w:val="0"/>
        </w:numPr>
        <w:tabs>
          <w:tab w:val="left" w:pos="0"/>
          <w:tab w:val="left" w:pos="426"/>
          <w:tab w:val="left" w:pos="143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30"/>
        <w:rPr>
          <w:rFonts w:asciiTheme="minorHAnsi" w:hAnsiTheme="minorHAnsi" w:cs="Calibri"/>
        </w:rPr>
      </w:pPr>
    </w:p>
    <w:p w:rsidR="00402456" w:rsidRPr="00E022D3" w:rsidRDefault="00576708" w:rsidP="007700A0">
      <w:pPr>
        <w:pStyle w:val="PargrafodaLista"/>
        <w:numPr>
          <w:ilvl w:val="0"/>
          <w:numId w:val="2"/>
        </w:numPr>
        <w:tabs>
          <w:tab w:val="left" w:pos="1418"/>
        </w:tabs>
        <w:spacing w:line="240" w:lineRule="auto"/>
        <w:ind w:left="0" w:hanging="1134"/>
        <w:rPr>
          <w:rFonts w:asciiTheme="minorHAnsi" w:hAnsiTheme="minorHAnsi" w:cs="Calibri"/>
          <w:b/>
          <w:lang w:eastAsia="pt-BR"/>
        </w:rPr>
      </w:pPr>
      <w:r w:rsidRPr="00E022D3">
        <w:rPr>
          <w:rFonts w:asciiTheme="minorHAnsi" w:hAnsiTheme="minorHAnsi" w:cs="Calibri"/>
          <w:b/>
          <w:lang w:eastAsia="pt-BR"/>
        </w:rPr>
        <w:t>DA</w:t>
      </w:r>
      <w:r w:rsidR="00406E2F" w:rsidRPr="00E022D3">
        <w:rPr>
          <w:rFonts w:asciiTheme="minorHAnsi" w:hAnsiTheme="minorHAnsi" w:cs="Calibri"/>
          <w:b/>
          <w:lang w:eastAsia="pt-BR"/>
        </w:rPr>
        <w:t xml:space="preserve"> ABERTURA</w:t>
      </w:r>
    </w:p>
    <w:p w:rsidR="00406E2F" w:rsidRPr="00E022D3" w:rsidRDefault="00406E2F" w:rsidP="00406E2F">
      <w:pPr>
        <w:pStyle w:val="PargrafodaLista"/>
        <w:numPr>
          <w:ilvl w:val="0"/>
          <w:numId w:val="0"/>
        </w:numPr>
        <w:tabs>
          <w:tab w:val="left" w:pos="1418"/>
        </w:tabs>
        <w:spacing w:line="240" w:lineRule="auto"/>
        <w:rPr>
          <w:rFonts w:asciiTheme="minorHAnsi" w:hAnsiTheme="minorHAnsi" w:cs="Calibri"/>
          <w:b/>
          <w:lang w:eastAsia="pt-BR"/>
        </w:rPr>
      </w:pPr>
    </w:p>
    <w:p w:rsidR="00402456" w:rsidRPr="00E022D3" w:rsidRDefault="00316C1D" w:rsidP="007700A0">
      <w:pPr>
        <w:pStyle w:val="PargrafodaLista"/>
        <w:widowControl w:val="0"/>
        <w:numPr>
          <w:ilvl w:val="1"/>
          <w:numId w:val="2"/>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O</w:t>
      </w:r>
      <w:r w:rsidR="00402456" w:rsidRPr="00E022D3">
        <w:rPr>
          <w:rFonts w:asciiTheme="minorHAnsi" w:hAnsiTheme="minorHAnsi" w:cs="Calibri"/>
        </w:rPr>
        <w:t xml:space="preserve"> </w:t>
      </w:r>
      <w:r w:rsidR="00402456" w:rsidRPr="00E022D3">
        <w:rPr>
          <w:rFonts w:asciiTheme="minorHAnsi" w:hAnsiTheme="minorHAnsi" w:cs="Calibri"/>
          <w:b/>
          <w:bCs/>
        </w:rPr>
        <w:t>MUNIC</w:t>
      </w:r>
      <w:r w:rsidRPr="00E022D3">
        <w:rPr>
          <w:rFonts w:asciiTheme="minorHAnsi" w:hAnsiTheme="minorHAnsi" w:cs="Calibri"/>
          <w:b/>
          <w:bCs/>
        </w:rPr>
        <w:t>ÍPIO</w:t>
      </w:r>
      <w:r w:rsidR="00402456" w:rsidRPr="00E022D3">
        <w:rPr>
          <w:rFonts w:asciiTheme="minorHAnsi" w:hAnsiTheme="minorHAnsi" w:cs="Calibri"/>
          <w:b/>
          <w:bCs/>
        </w:rPr>
        <w:t xml:space="preserve"> DE </w:t>
      </w:r>
      <w:r w:rsidR="00290788" w:rsidRPr="00E022D3">
        <w:rPr>
          <w:rFonts w:asciiTheme="minorHAnsi" w:hAnsiTheme="minorHAnsi" w:cs="Calibri"/>
          <w:b/>
          <w:bCs/>
        </w:rPr>
        <w:t>SÃO JOAQUIM DA BARRA (SP)</w:t>
      </w:r>
      <w:r w:rsidR="00402456" w:rsidRPr="00E022D3">
        <w:rPr>
          <w:rFonts w:asciiTheme="minorHAnsi" w:hAnsiTheme="minorHAnsi" w:cs="Calibri"/>
        </w:rPr>
        <w:t xml:space="preserve">, pessoa jurídica de direito público interno, inscrito </w:t>
      </w:r>
      <w:r w:rsidRPr="00E022D3">
        <w:rPr>
          <w:rFonts w:asciiTheme="minorHAnsi" w:hAnsiTheme="minorHAnsi" w:cs="Calibri"/>
        </w:rPr>
        <w:t xml:space="preserve">perante </w:t>
      </w:r>
      <w:r w:rsidR="00402456" w:rsidRPr="00E022D3">
        <w:rPr>
          <w:rFonts w:asciiTheme="minorHAnsi" w:hAnsiTheme="minorHAnsi" w:cs="Calibri"/>
        </w:rPr>
        <w:t xml:space="preserve">o CNPJ sob nº </w:t>
      </w:r>
      <w:r w:rsidR="00290788" w:rsidRPr="00E022D3">
        <w:rPr>
          <w:rFonts w:asciiTheme="minorHAnsi" w:hAnsiTheme="minorHAnsi" w:cs="Calibri"/>
          <w:snapToGrid w:val="0"/>
        </w:rPr>
        <w:t>59.851.543/0001-65</w:t>
      </w:r>
      <w:r w:rsidR="00402456" w:rsidRPr="00E022D3">
        <w:rPr>
          <w:rFonts w:asciiTheme="minorHAnsi" w:hAnsiTheme="minorHAnsi" w:cs="Calibri"/>
        </w:rPr>
        <w:t xml:space="preserve">, com sede na </w:t>
      </w:r>
      <w:r w:rsidR="00004770" w:rsidRPr="00E022D3">
        <w:rPr>
          <w:rFonts w:asciiTheme="minorHAnsi" w:hAnsiTheme="minorHAnsi" w:cs="Calibri"/>
        </w:rPr>
        <w:t>Praça Prof. Ivo Vannuchi s/nº, Bairro Bela Vista</w:t>
      </w:r>
      <w:r w:rsidR="00402456" w:rsidRPr="00E022D3">
        <w:rPr>
          <w:rFonts w:asciiTheme="minorHAnsi" w:hAnsiTheme="minorHAnsi" w:cs="Calibri"/>
        </w:rPr>
        <w:t xml:space="preserve">, nesta cidade, doravante denominado simplesmente MUNICÍPIO, </w:t>
      </w:r>
      <w:r w:rsidR="00402456" w:rsidRPr="00E022D3">
        <w:rPr>
          <w:rFonts w:asciiTheme="minorHAnsi" w:hAnsiTheme="minorHAnsi" w:cs="Calibri"/>
          <w:b/>
        </w:rPr>
        <w:t>com fundamento na Lei Federal nº 13.019, de 31 de julho de 2014</w:t>
      </w:r>
      <w:r w:rsidR="00B34752" w:rsidRPr="00E022D3">
        <w:rPr>
          <w:rFonts w:asciiTheme="minorHAnsi" w:hAnsiTheme="minorHAnsi" w:cs="Calibri"/>
          <w:b/>
        </w:rPr>
        <w:t>, regulamentada pelo Decreto Municipal nº</w:t>
      </w:r>
      <w:r w:rsidR="00260EF2" w:rsidRPr="00E022D3">
        <w:rPr>
          <w:rFonts w:asciiTheme="minorHAnsi" w:hAnsiTheme="minorHAnsi" w:cs="Calibri"/>
          <w:b/>
        </w:rPr>
        <w:t xml:space="preserve"> 881/</w:t>
      </w:r>
      <w:r w:rsidR="00286987" w:rsidRPr="00E022D3">
        <w:rPr>
          <w:rFonts w:asciiTheme="minorHAnsi" w:hAnsiTheme="minorHAnsi" w:cs="Calibri"/>
          <w:b/>
        </w:rPr>
        <w:t>2017</w:t>
      </w:r>
      <w:r w:rsidR="00260EF2" w:rsidRPr="00E022D3">
        <w:rPr>
          <w:rFonts w:asciiTheme="minorHAnsi" w:hAnsiTheme="minorHAnsi" w:cs="Calibri"/>
          <w:b/>
        </w:rPr>
        <w:t xml:space="preserve">, de 16 de </w:t>
      </w:r>
      <w:r w:rsidR="00260EF2" w:rsidRPr="00E022D3">
        <w:rPr>
          <w:rFonts w:asciiTheme="minorHAnsi" w:hAnsiTheme="minorHAnsi" w:cs="Calibri"/>
          <w:b/>
        </w:rPr>
        <w:lastRenderedPageBreak/>
        <w:t xml:space="preserve">janeiro de </w:t>
      </w:r>
      <w:r w:rsidR="00286987" w:rsidRPr="00E022D3">
        <w:rPr>
          <w:rFonts w:asciiTheme="minorHAnsi" w:hAnsiTheme="minorHAnsi" w:cs="Calibri"/>
          <w:b/>
        </w:rPr>
        <w:t>2017</w:t>
      </w:r>
      <w:r w:rsidR="00402456" w:rsidRPr="00E022D3">
        <w:rPr>
          <w:rFonts w:asciiTheme="minorHAnsi" w:hAnsiTheme="minorHAnsi" w:cs="Calibri"/>
          <w:b/>
        </w:rPr>
        <w:t xml:space="preserve"> e demais normas que regem a matéria</w:t>
      </w:r>
      <w:r w:rsidR="00402456" w:rsidRPr="00E022D3">
        <w:rPr>
          <w:rFonts w:asciiTheme="minorHAnsi" w:hAnsiTheme="minorHAnsi" w:cs="Calibri"/>
        </w:rPr>
        <w:t xml:space="preserve">, torna público o </w:t>
      </w:r>
      <w:r w:rsidR="00402456" w:rsidRPr="00E022D3">
        <w:rPr>
          <w:rFonts w:asciiTheme="minorHAnsi" w:hAnsiTheme="minorHAnsi" w:cs="Calibri"/>
          <w:b/>
        </w:rPr>
        <w:t xml:space="preserve">EDITAL DE </w:t>
      </w:r>
      <w:r w:rsidR="00B743D8" w:rsidRPr="00E022D3">
        <w:rPr>
          <w:rFonts w:asciiTheme="minorHAnsi" w:hAnsiTheme="minorHAnsi" w:cs="Calibri"/>
          <w:b/>
        </w:rPr>
        <w:t>CHAMAMENTO PÚBLICO</w:t>
      </w:r>
      <w:r w:rsidR="00402456" w:rsidRPr="00E022D3">
        <w:rPr>
          <w:rFonts w:asciiTheme="minorHAnsi" w:hAnsiTheme="minorHAnsi" w:cs="Calibri"/>
          <w:b/>
        </w:rPr>
        <w:t xml:space="preserve"> </w:t>
      </w:r>
      <w:r w:rsidR="00402456" w:rsidRPr="00E022D3">
        <w:rPr>
          <w:rFonts w:asciiTheme="minorHAnsi" w:hAnsiTheme="minorHAnsi" w:cs="Calibri"/>
        </w:rPr>
        <w:t xml:space="preserve">para seleção de propostas apresentadas por </w:t>
      </w:r>
      <w:r w:rsidR="00FF3151" w:rsidRPr="00E022D3">
        <w:rPr>
          <w:rFonts w:asciiTheme="minorHAnsi" w:hAnsiTheme="minorHAnsi" w:cs="Calibri"/>
        </w:rPr>
        <w:t xml:space="preserve">Organizações da Sociedade Civil </w:t>
      </w:r>
      <w:r w:rsidR="00402456" w:rsidRPr="00E022D3">
        <w:rPr>
          <w:rFonts w:asciiTheme="minorHAnsi" w:hAnsiTheme="minorHAnsi" w:cs="Calibri"/>
        </w:rPr>
        <w:t>(OSC</w:t>
      </w:r>
      <w:r w:rsidR="00FF3151" w:rsidRPr="00E022D3">
        <w:rPr>
          <w:rFonts w:asciiTheme="minorHAnsi" w:hAnsiTheme="minorHAnsi" w:cs="Calibri"/>
        </w:rPr>
        <w:t>s</w:t>
      </w:r>
      <w:r w:rsidR="00402456" w:rsidRPr="00E022D3">
        <w:rPr>
          <w:rFonts w:asciiTheme="minorHAnsi" w:hAnsiTheme="minorHAnsi" w:cs="Calibri"/>
        </w:rPr>
        <w:t xml:space="preserve">) </w:t>
      </w:r>
      <w:r w:rsidR="00576708" w:rsidRPr="00E022D3">
        <w:rPr>
          <w:rFonts w:asciiTheme="minorHAnsi" w:hAnsiTheme="minorHAnsi" w:cs="Calibri"/>
        </w:rPr>
        <w:t xml:space="preserve">visando </w:t>
      </w:r>
      <w:r w:rsidR="00402456" w:rsidRPr="00E022D3">
        <w:rPr>
          <w:rFonts w:asciiTheme="minorHAnsi" w:hAnsiTheme="minorHAnsi" w:cs="Calibri"/>
        </w:rPr>
        <w:t>a consecução de finalidades de interesse público na área</w:t>
      </w:r>
      <w:r w:rsidR="00DF7712" w:rsidRPr="00E022D3">
        <w:rPr>
          <w:rFonts w:asciiTheme="minorHAnsi" w:hAnsiTheme="minorHAnsi" w:cs="Calibri"/>
        </w:rPr>
        <w:t xml:space="preserve"> </w:t>
      </w:r>
      <w:r w:rsidR="00406E2F" w:rsidRPr="00E022D3">
        <w:rPr>
          <w:rFonts w:asciiTheme="minorHAnsi" w:hAnsiTheme="minorHAnsi" w:cs="Calibri"/>
        </w:rPr>
        <w:t>social/</w:t>
      </w:r>
      <w:r w:rsidR="00DF7712" w:rsidRPr="00E022D3">
        <w:rPr>
          <w:rFonts w:asciiTheme="minorHAnsi" w:hAnsiTheme="minorHAnsi" w:cs="Calibri"/>
        </w:rPr>
        <w:t>cultural</w:t>
      </w:r>
      <w:r w:rsidR="00402456" w:rsidRPr="00E022D3">
        <w:rPr>
          <w:rFonts w:asciiTheme="minorHAnsi" w:hAnsiTheme="minorHAnsi" w:cs="Calibri"/>
        </w:rPr>
        <w:t xml:space="preserve">, através de </w:t>
      </w:r>
      <w:r w:rsidR="00286987" w:rsidRPr="00E022D3">
        <w:rPr>
          <w:rFonts w:asciiTheme="minorHAnsi" w:hAnsiTheme="minorHAnsi" w:cs="Calibri"/>
          <w:b/>
        </w:rPr>
        <w:t>TERMO DE COLABORAÇÃO</w:t>
      </w:r>
      <w:r w:rsidR="00402456" w:rsidRPr="00E022D3">
        <w:rPr>
          <w:rFonts w:asciiTheme="minorHAnsi" w:hAnsiTheme="minorHAnsi" w:cs="Calibri"/>
        </w:rPr>
        <w:t>, conforme fin</w:t>
      </w:r>
      <w:r w:rsidR="00E40DCB" w:rsidRPr="00E022D3">
        <w:rPr>
          <w:rFonts w:asciiTheme="minorHAnsi" w:hAnsiTheme="minorHAnsi" w:cs="Calibri"/>
        </w:rPr>
        <w:t>alidade descrita para o objeto, na forma do</w:t>
      </w:r>
      <w:r w:rsidR="00402456" w:rsidRPr="00E022D3">
        <w:rPr>
          <w:rFonts w:asciiTheme="minorHAnsi" w:hAnsiTheme="minorHAnsi" w:cs="Calibri"/>
        </w:rPr>
        <w:t xml:space="preserve"> </w:t>
      </w:r>
      <w:r w:rsidR="00E40DCB" w:rsidRPr="00E022D3">
        <w:rPr>
          <w:rFonts w:asciiTheme="minorHAnsi" w:hAnsiTheme="minorHAnsi" w:cs="Calibri"/>
        </w:rPr>
        <w:t>Anexo</w:t>
      </w:r>
      <w:r w:rsidR="00402456" w:rsidRPr="00E022D3">
        <w:rPr>
          <w:rFonts w:asciiTheme="minorHAnsi" w:hAnsiTheme="minorHAnsi" w:cs="Calibri"/>
        </w:rPr>
        <w:t xml:space="preserve"> I</w:t>
      </w:r>
      <w:r w:rsidR="00E40DCB" w:rsidRPr="00E022D3">
        <w:rPr>
          <w:rFonts w:asciiTheme="minorHAnsi" w:hAnsiTheme="minorHAnsi" w:cs="Calibri"/>
        </w:rPr>
        <w:t xml:space="preserve"> – Termo</w:t>
      </w:r>
      <w:r w:rsidR="00402456" w:rsidRPr="00E022D3">
        <w:rPr>
          <w:rFonts w:asciiTheme="minorHAnsi" w:hAnsiTheme="minorHAnsi" w:cs="Calibri"/>
        </w:rPr>
        <w:t xml:space="preserve"> de Referência.</w:t>
      </w:r>
    </w:p>
    <w:p w:rsidR="00B34752" w:rsidRPr="00E022D3" w:rsidRDefault="00B34752"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rPr>
      </w:pP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8080"/>
      </w:tblGrid>
      <w:tr w:rsidR="00B4520A" w:rsidRPr="00E022D3" w:rsidTr="008B0311">
        <w:trPr>
          <w:trHeight w:val="520"/>
        </w:trPr>
        <w:tc>
          <w:tcPr>
            <w:tcW w:w="8080" w:type="dxa"/>
            <w:tcBorders>
              <w:bottom w:val="single" w:sz="4" w:space="0" w:color="auto"/>
            </w:tcBorders>
            <w:shd w:val="clear" w:color="auto" w:fill="E6E6E6"/>
            <w:vAlign w:val="center"/>
          </w:tcPr>
          <w:p w:rsidR="00260EF2" w:rsidRPr="00E022D3" w:rsidRDefault="00B34752" w:rsidP="00770318">
            <w:pPr>
              <w:jc w:val="center"/>
              <w:rPr>
                <w:rFonts w:asciiTheme="minorHAnsi" w:hAnsiTheme="minorHAnsi"/>
                <w:b/>
                <w:color w:val="auto"/>
              </w:rPr>
            </w:pPr>
            <w:r w:rsidRPr="00E022D3">
              <w:rPr>
                <w:rFonts w:asciiTheme="minorHAnsi" w:hAnsiTheme="minorHAnsi"/>
                <w:b/>
                <w:color w:val="auto"/>
              </w:rPr>
              <w:t>ABERTURA DA SESSÃO</w:t>
            </w:r>
            <w:r w:rsidR="00260EF2" w:rsidRPr="00E022D3">
              <w:rPr>
                <w:rFonts w:asciiTheme="minorHAnsi" w:hAnsiTheme="minorHAnsi"/>
                <w:b/>
                <w:color w:val="auto"/>
              </w:rPr>
              <w:t>:</w:t>
            </w:r>
          </w:p>
          <w:p w:rsidR="00B34752" w:rsidRPr="00E022D3" w:rsidRDefault="000622D7" w:rsidP="004B548F">
            <w:pPr>
              <w:jc w:val="center"/>
              <w:rPr>
                <w:rFonts w:asciiTheme="minorHAnsi" w:hAnsiTheme="minorHAnsi"/>
                <w:b/>
                <w:color w:val="auto"/>
              </w:rPr>
            </w:pPr>
            <w:r w:rsidRPr="00E022D3">
              <w:rPr>
                <w:rFonts w:asciiTheme="minorHAnsi" w:hAnsiTheme="minorHAnsi"/>
                <w:b/>
                <w:color w:val="auto"/>
              </w:rPr>
              <w:t>DATA/HORÁRIO</w:t>
            </w:r>
            <w:r w:rsidR="00F47E8E" w:rsidRPr="00E022D3">
              <w:rPr>
                <w:rFonts w:asciiTheme="minorHAnsi" w:hAnsiTheme="minorHAnsi"/>
                <w:b/>
                <w:color w:val="auto"/>
              </w:rPr>
              <w:t xml:space="preserve">   </w:t>
            </w:r>
            <w:r w:rsidR="00BB5E86" w:rsidRPr="00E022D3">
              <w:rPr>
                <w:rFonts w:asciiTheme="minorHAnsi" w:hAnsiTheme="minorHAnsi"/>
                <w:b/>
                <w:color w:val="auto"/>
              </w:rPr>
              <w:t xml:space="preserve"> </w:t>
            </w:r>
            <w:r w:rsidR="00406E2F" w:rsidRPr="00E022D3">
              <w:rPr>
                <w:rFonts w:asciiTheme="minorHAnsi" w:hAnsiTheme="minorHAnsi"/>
                <w:b/>
                <w:color w:val="auto"/>
              </w:rPr>
              <w:t>24</w:t>
            </w:r>
            <w:r w:rsidR="00BB5E86" w:rsidRPr="00E022D3">
              <w:rPr>
                <w:rFonts w:asciiTheme="minorHAnsi" w:hAnsiTheme="minorHAnsi"/>
                <w:b/>
                <w:color w:val="auto"/>
              </w:rPr>
              <w:t>/0</w:t>
            </w:r>
            <w:r w:rsidR="00FB6FE3" w:rsidRPr="00E022D3">
              <w:rPr>
                <w:rFonts w:asciiTheme="minorHAnsi" w:hAnsiTheme="minorHAnsi"/>
                <w:b/>
                <w:color w:val="auto"/>
              </w:rPr>
              <w:t>1</w:t>
            </w:r>
            <w:r w:rsidR="00696E74" w:rsidRPr="00E022D3">
              <w:rPr>
                <w:rFonts w:asciiTheme="minorHAnsi" w:hAnsiTheme="minorHAnsi"/>
                <w:b/>
                <w:color w:val="auto"/>
              </w:rPr>
              <w:t>/</w:t>
            </w:r>
            <w:r w:rsidR="008A0ADC" w:rsidRPr="00E022D3">
              <w:rPr>
                <w:rFonts w:asciiTheme="minorHAnsi" w:hAnsiTheme="minorHAnsi"/>
                <w:b/>
                <w:color w:val="auto"/>
              </w:rPr>
              <w:t>202</w:t>
            </w:r>
            <w:r w:rsidR="00FB6FE3" w:rsidRPr="00E022D3">
              <w:rPr>
                <w:rFonts w:asciiTheme="minorHAnsi" w:hAnsiTheme="minorHAnsi"/>
                <w:b/>
                <w:color w:val="auto"/>
              </w:rPr>
              <w:t>5</w:t>
            </w:r>
            <w:r w:rsidR="008A0ADC" w:rsidRPr="00E022D3">
              <w:rPr>
                <w:rFonts w:asciiTheme="minorHAnsi" w:hAnsiTheme="minorHAnsi"/>
                <w:b/>
                <w:color w:val="auto"/>
              </w:rPr>
              <w:t xml:space="preserve"> - 09</w:t>
            </w:r>
            <w:r w:rsidRPr="00E022D3">
              <w:rPr>
                <w:rFonts w:asciiTheme="minorHAnsi" w:hAnsiTheme="minorHAnsi"/>
                <w:b/>
                <w:color w:val="auto"/>
              </w:rPr>
              <w:t>H00</w:t>
            </w:r>
          </w:p>
          <w:p w:rsidR="00260EF2" w:rsidRPr="00E022D3" w:rsidRDefault="00260EF2" w:rsidP="00406E2F">
            <w:pPr>
              <w:jc w:val="center"/>
              <w:rPr>
                <w:rFonts w:asciiTheme="minorHAnsi" w:hAnsiTheme="minorHAnsi"/>
                <w:b/>
                <w:color w:val="FF0000"/>
                <w:sz w:val="27"/>
                <w:szCs w:val="27"/>
                <w:highlight w:val="yellow"/>
              </w:rPr>
            </w:pPr>
            <w:r w:rsidRPr="00E022D3">
              <w:rPr>
                <w:rFonts w:asciiTheme="minorHAnsi" w:hAnsiTheme="minorHAnsi"/>
                <w:b/>
                <w:color w:val="auto"/>
                <w:sz w:val="22"/>
                <w:szCs w:val="22"/>
              </w:rPr>
              <w:t>LOCAL:</w:t>
            </w:r>
            <w:r w:rsidR="005B35A4" w:rsidRPr="00E022D3">
              <w:rPr>
                <w:rFonts w:asciiTheme="minorHAnsi" w:hAnsiTheme="minorHAnsi"/>
                <w:b/>
                <w:color w:val="auto"/>
                <w:sz w:val="22"/>
                <w:szCs w:val="22"/>
              </w:rPr>
              <w:t xml:space="preserve"> DEPARTAMENTO MUNICIPAL DE CULTURA - </w:t>
            </w:r>
            <w:r w:rsidRPr="00E022D3">
              <w:rPr>
                <w:rFonts w:asciiTheme="minorHAnsi" w:hAnsiTheme="minorHAnsi"/>
                <w:b/>
                <w:color w:val="auto"/>
                <w:sz w:val="22"/>
                <w:szCs w:val="22"/>
              </w:rPr>
              <w:t xml:space="preserve"> </w:t>
            </w:r>
            <w:r w:rsidR="00395BE9" w:rsidRPr="00E022D3">
              <w:rPr>
                <w:rFonts w:asciiTheme="minorHAnsi" w:hAnsiTheme="minorHAnsi" w:cs="Calibri"/>
                <w:b/>
                <w:sz w:val="22"/>
                <w:szCs w:val="22"/>
              </w:rPr>
              <w:t>PRAÇA MAGINO DINIZ JUNQUEIRA, Nº 30 – CENTRO, SÃO JOAQUIM DA BARRA/SP</w:t>
            </w:r>
          </w:p>
        </w:tc>
      </w:tr>
    </w:tbl>
    <w:p w:rsidR="00B34752" w:rsidRPr="00E022D3" w:rsidRDefault="00B34752" w:rsidP="00576708">
      <w:pPr>
        <w:spacing w:after="0" w:line="240" w:lineRule="auto"/>
        <w:jc w:val="both"/>
        <w:rPr>
          <w:rFonts w:asciiTheme="minorHAnsi" w:hAnsiTheme="minorHAnsi"/>
          <w:b/>
          <w:color w:val="FF0000"/>
          <w:highlight w:val="cyan"/>
        </w:rPr>
      </w:pPr>
    </w:p>
    <w:p w:rsidR="00D46018" w:rsidRPr="00E022D3" w:rsidRDefault="00B34752" w:rsidP="007700A0">
      <w:pPr>
        <w:pStyle w:val="PargrafodaLista"/>
        <w:numPr>
          <w:ilvl w:val="1"/>
          <w:numId w:val="2"/>
        </w:numPr>
        <w:spacing w:line="240" w:lineRule="auto"/>
        <w:ind w:left="0" w:hanging="1134"/>
        <w:rPr>
          <w:rFonts w:asciiTheme="minorHAnsi" w:hAnsiTheme="minorHAnsi" w:cs="Calibri"/>
        </w:rPr>
      </w:pPr>
      <w:r w:rsidRPr="00E022D3">
        <w:rPr>
          <w:rFonts w:asciiTheme="minorHAnsi" w:hAnsiTheme="minorHAnsi" w:cs="Calibri"/>
        </w:rPr>
        <w:t>Na data e hora supra</w:t>
      </w:r>
      <w:r w:rsidR="00FB6FE3" w:rsidRPr="00E022D3">
        <w:rPr>
          <w:rFonts w:asciiTheme="minorHAnsi" w:hAnsiTheme="minorHAnsi" w:cs="Calibri"/>
        </w:rPr>
        <w:t>, sem tolerância para atrasos,</w:t>
      </w:r>
      <w:r w:rsidRPr="00E022D3">
        <w:rPr>
          <w:rFonts w:asciiTheme="minorHAnsi" w:hAnsiTheme="minorHAnsi" w:cs="Calibri"/>
        </w:rPr>
        <w:t xml:space="preserve"> </w:t>
      </w:r>
      <w:r w:rsidR="00D46018" w:rsidRPr="00E022D3">
        <w:rPr>
          <w:rFonts w:asciiTheme="minorHAnsi" w:hAnsiTheme="minorHAnsi" w:cs="Calibri"/>
        </w:rPr>
        <w:t xml:space="preserve">será aberta a sessão referente ao </w:t>
      </w:r>
      <w:r w:rsidR="00D46018" w:rsidRPr="00E022D3">
        <w:rPr>
          <w:rFonts w:asciiTheme="minorHAnsi" w:hAnsiTheme="minorHAnsi" w:cs="Calibri"/>
          <w:b/>
        </w:rPr>
        <w:t>CHAMAMENTO PÚBLICO</w:t>
      </w:r>
      <w:r w:rsidR="00D46018" w:rsidRPr="00E022D3">
        <w:rPr>
          <w:rFonts w:asciiTheme="minorHAnsi" w:hAnsiTheme="minorHAnsi" w:cs="Calibri"/>
        </w:rPr>
        <w:t xml:space="preserve"> em tela, para recebimento dos envelopes A “Proposta Técnica/Plano de Trabalho”, B “Documentos de Habilitação” e Credenciamento dos representantes das OSCs participantes.</w:t>
      </w:r>
    </w:p>
    <w:p w:rsidR="000461BF" w:rsidRPr="00E022D3" w:rsidRDefault="000461BF" w:rsidP="000461BF">
      <w:pPr>
        <w:pStyle w:val="PargrafodaLista"/>
        <w:numPr>
          <w:ilvl w:val="0"/>
          <w:numId w:val="0"/>
        </w:numPr>
        <w:spacing w:line="240" w:lineRule="auto"/>
        <w:rPr>
          <w:rFonts w:asciiTheme="minorHAnsi" w:hAnsiTheme="minorHAnsi" w:cs="Calibri"/>
        </w:rPr>
      </w:pPr>
    </w:p>
    <w:p w:rsidR="00D46018" w:rsidRPr="00E022D3" w:rsidRDefault="000461BF"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O envelope A</w:t>
      </w:r>
      <w:r w:rsidR="00D46018" w:rsidRPr="00E022D3">
        <w:rPr>
          <w:rFonts w:asciiTheme="minorHAnsi" w:hAnsiTheme="minorHAnsi" w:cs="Calibri"/>
        </w:rPr>
        <w:t xml:space="preserve"> “Proposta Técnica/Plano de Trabalho” conterá o plano de trabalho da OSC participante, nos moldes </w:t>
      </w:r>
      <w:r w:rsidR="0054246C" w:rsidRPr="00E022D3">
        <w:rPr>
          <w:rFonts w:asciiTheme="minorHAnsi" w:hAnsiTheme="minorHAnsi" w:cs="Calibri"/>
        </w:rPr>
        <w:t>do item 5</w:t>
      </w:r>
      <w:r w:rsidR="00D46018" w:rsidRPr="00E022D3">
        <w:rPr>
          <w:rFonts w:asciiTheme="minorHAnsi" w:hAnsiTheme="minorHAnsi" w:cs="Calibri"/>
        </w:rPr>
        <w:t xml:space="preserve"> e Anexo III, ambos deste Edital.</w:t>
      </w:r>
    </w:p>
    <w:p w:rsidR="00D46018" w:rsidRPr="00E022D3" w:rsidRDefault="00D46018" w:rsidP="00D46018">
      <w:pPr>
        <w:pStyle w:val="PargrafodaLista"/>
        <w:numPr>
          <w:ilvl w:val="0"/>
          <w:numId w:val="0"/>
        </w:numPr>
        <w:spacing w:line="240" w:lineRule="auto"/>
        <w:rPr>
          <w:rFonts w:asciiTheme="minorHAnsi" w:hAnsiTheme="minorHAnsi" w:cs="Calibri"/>
        </w:rPr>
      </w:pPr>
    </w:p>
    <w:p w:rsidR="00D46018" w:rsidRPr="00E022D3" w:rsidRDefault="00D46018"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O envelope B “Documentação” conterá os documentos relacionados no Manual inserido no Anexo II deste Edital, que por si sejam capazes de demonstrar os requisitos previstos no item 5, ambos deste Edital.</w:t>
      </w:r>
    </w:p>
    <w:p w:rsidR="00D46018" w:rsidRPr="00E022D3" w:rsidRDefault="00D46018" w:rsidP="00D46018">
      <w:pPr>
        <w:pStyle w:val="PargrafodaLista"/>
        <w:numPr>
          <w:ilvl w:val="0"/>
          <w:numId w:val="0"/>
        </w:numPr>
        <w:spacing w:line="240" w:lineRule="auto"/>
        <w:rPr>
          <w:rFonts w:asciiTheme="minorHAnsi" w:hAnsiTheme="minorHAnsi" w:cs="Calibri"/>
        </w:rPr>
      </w:pPr>
    </w:p>
    <w:p w:rsidR="00D46018" w:rsidRPr="00E022D3" w:rsidRDefault="00D46018" w:rsidP="00D46018">
      <w:pPr>
        <w:pStyle w:val="PargrafodaLista"/>
        <w:numPr>
          <w:ilvl w:val="1"/>
          <w:numId w:val="2"/>
        </w:numPr>
        <w:spacing w:line="240" w:lineRule="auto"/>
        <w:ind w:left="0" w:hanging="1134"/>
        <w:rPr>
          <w:rFonts w:asciiTheme="minorHAnsi" w:hAnsiTheme="minorHAnsi" w:cs="Calibri"/>
        </w:rPr>
      </w:pPr>
      <w:r w:rsidRPr="00E022D3">
        <w:rPr>
          <w:rFonts w:asciiTheme="minorHAnsi" w:hAnsiTheme="minorHAnsi" w:cs="Calibri"/>
        </w:rPr>
        <w:t xml:space="preserve">Após o Credenciamento das OSCs participantes, dar-se-á a abertura dos envelopes A “Proposta Técnica/Plano de Trabalho” o que será feito pela Comissão de Seleção, conforme Portaria </w:t>
      </w:r>
      <w:r w:rsidRPr="00E022D3">
        <w:rPr>
          <w:rFonts w:asciiTheme="minorHAnsi" w:hAnsiTheme="minorHAnsi" w:cs="Calibri"/>
          <w:sz w:val="22"/>
          <w:szCs w:val="22"/>
        </w:rPr>
        <w:t>nº 2.148/2024, que analisará o preenchimento dos requisitos mínimos previstos no Anexo III deste Edital.</w:t>
      </w:r>
      <w:r w:rsidRPr="00E022D3">
        <w:rPr>
          <w:rFonts w:asciiTheme="minorHAnsi" w:hAnsiTheme="minorHAnsi" w:cs="Calibri"/>
        </w:rPr>
        <w:t xml:space="preserve"> </w:t>
      </w:r>
    </w:p>
    <w:p w:rsidR="00D46018" w:rsidRPr="00E022D3" w:rsidRDefault="00D46018" w:rsidP="00D46018">
      <w:pPr>
        <w:pStyle w:val="PargrafodaLista"/>
        <w:numPr>
          <w:ilvl w:val="0"/>
          <w:numId w:val="0"/>
        </w:numPr>
        <w:spacing w:line="240" w:lineRule="auto"/>
        <w:rPr>
          <w:rFonts w:asciiTheme="minorHAnsi" w:hAnsiTheme="minorHAnsi" w:cs="Calibri"/>
        </w:rPr>
      </w:pPr>
    </w:p>
    <w:p w:rsidR="003728A0" w:rsidRPr="00E022D3" w:rsidRDefault="00D46018"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A análise técnica e classificação dos planos de trabalho será feita pelo(a) gestor(a) da parceria a ser celebrada, como prevê o § 5º do Art. 13 do Decreto Municipal n.º 881/2017</w:t>
      </w:r>
      <w:r w:rsidR="00527FA0" w:rsidRPr="00E022D3">
        <w:rPr>
          <w:rFonts w:asciiTheme="minorHAnsi" w:hAnsiTheme="minorHAnsi" w:cs="Calibri"/>
        </w:rPr>
        <w:t xml:space="preserve"> e nos termos estabelecidos no Item </w:t>
      </w:r>
      <w:r w:rsidR="0054246C" w:rsidRPr="00E022D3">
        <w:rPr>
          <w:rFonts w:asciiTheme="minorHAnsi" w:hAnsiTheme="minorHAnsi" w:cs="Calibri"/>
        </w:rPr>
        <w:t>7.3 deste Edital</w:t>
      </w:r>
      <w:r w:rsidR="00527FA0" w:rsidRPr="00E022D3">
        <w:rPr>
          <w:rFonts w:asciiTheme="minorHAnsi" w:hAnsiTheme="minorHAnsi" w:cs="Calibri"/>
        </w:rPr>
        <w:t>.</w:t>
      </w:r>
    </w:p>
    <w:p w:rsidR="00861CF4" w:rsidRPr="00E022D3" w:rsidRDefault="00861CF4" w:rsidP="00861CF4">
      <w:pPr>
        <w:pStyle w:val="PargrafodaLista"/>
        <w:numPr>
          <w:ilvl w:val="0"/>
          <w:numId w:val="0"/>
        </w:numPr>
        <w:spacing w:line="240" w:lineRule="auto"/>
        <w:rPr>
          <w:rFonts w:asciiTheme="minorHAnsi" w:hAnsiTheme="minorHAnsi" w:cs="Calibri"/>
        </w:rPr>
      </w:pPr>
    </w:p>
    <w:p w:rsidR="00527FA0" w:rsidRPr="00E022D3" w:rsidRDefault="00861CF4" w:rsidP="007700A0">
      <w:pPr>
        <w:pStyle w:val="PargrafodaLista"/>
        <w:numPr>
          <w:ilvl w:val="1"/>
          <w:numId w:val="2"/>
        </w:numPr>
        <w:tabs>
          <w:tab w:val="left" w:pos="0"/>
        </w:tabs>
        <w:spacing w:line="240" w:lineRule="auto"/>
        <w:ind w:left="0" w:hanging="1134"/>
        <w:contextualSpacing w:val="0"/>
        <w:rPr>
          <w:rFonts w:asciiTheme="minorHAnsi" w:hAnsiTheme="minorHAnsi" w:cs="Calibri"/>
        </w:rPr>
      </w:pPr>
      <w:r w:rsidRPr="00E022D3">
        <w:rPr>
          <w:rFonts w:asciiTheme="minorHAnsi" w:hAnsiTheme="minorHAnsi" w:cs="Calibri"/>
        </w:rPr>
        <w:t>A</w:t>
      </w:r>
      <w:r w:rsidR="00527FA0" w:rsidRPr="00E022D3">
        <w:rPr>
          <w:rFonts w:asciiTheme="minorHAnsi" w:hAnsiTheme="minorHAnsi" w:cs="Calibri"/>
        </w:rPr>
        <w:t>pós análise técnica das “Propostas Técnicas/Planos de Trabalho” será publicada a classificação preliminar, bem como os pareceres da Comissão de Seleção e do(a) gestor(a) da parceria a ser celebrada, no Diário Oficial e site do MUNICÍPIO.</w:t>
      </w:r>
    </w:p>
    <w:p w:rsidR="00527FA0" w:rsidRPr="00E022D3" w:rsidRDefault="00527FA0" w:rsidP="00527FA0">
      <w:pPr>
        <w:pStyle w:val="PargrafodaLista"/>
        <w:numPr>
          <w:ilvl w:val="0"/>
          <w:numId w:val="0"/>
        </w:numPr>
        <w:tabs>
          <w:tab w:val="left" w:pos="0"/>
        </w:tabs>
        <w:spacing w:line="240" w:lineRule="auto"/>
        <w:contextualSpacing w:val="0"/>
        <w:rPr>
          <w:rFonts w:asciiTheme="minorHAnsi" w:hAnsiTheme="minorHAnsi" w:cs="Calibri"/>
        </w:rPr>
      </w:pPr>
    </w:p>
    <w:p w:rsidR="00527FA0" w:rsidRPr="00E022D3" w:rsidRDefault="00527FA0" w:rsidP="00527FA0">
      <w:pPr>
        <w:pStyle w:val="PargrafodaLista"/>
        <w:numPr>
          <w:ilvl w:val="1"/>
          <w:numId w:val="2"/>
        </w:numPr>
        <w:tabs>
          <w:tab w:val="left" w:pos="0"/>
        </w:tabs>
        <w:spacing w:line="240" w:lineRule="auto"/>
        <w:ind w:left="0" w:hanging="1134"/>
        <w:contextualSpacing w:val="0"/>
        <w:rPr>
          <w:rFonts w:asciiTheme="minorHAnsi" w:hAnsiTheme="minorHAnsi" w:cs="Calibri"/>
        </w:rPr>
      </w:pPr>
      <w:r w:rsidRPr="00E022D3">
        <w:rPr>
          <w:rFonts w:asciiTheme="minorHAnsi" w:hAnsiTheme="minorHAnsi" w:cs="Calibri"/>
        </w:rPr>
        <w:t xml:space="preserve">A interposição de recursos dar-se-á nos termos do item </w:t>
      </w:r>
      <w:r w:rsidR="0054246C" w:rsidRPr="00E022D3">
        <w:rPr>
          <w:rFonts w:asciiTheme="minorHAnsi" w:hAnsiTheme="minorHAnsi" w:cs="Calibri"/>
        </w:rPr>
        <w:t>9</w:t>
      </w:r>
      <w:r w:rsidRPr="00E022D3">
        <w:rPr>
          <w:rFonts w:asciiTheme="minorHAnsi" w:hAnsiTheme="minorHAnsi" w:cs="Calibri"/>
        </w:rPr>
        <w:t xml:space="preserve"> deste Edital.</w:t>
      </w:r>
    </w:p>
    <w:p w:rsidR="00DA597D" w:rsidRPr="00E022D3" w:rsidRDefault="00527FA0" w:rsidP="00527FA0">
      <w:pPr>
        <w:pStyle w:val="PargrafodaLista"/>
        <w:numPr>
          <w:ilvl w:val="0"/>
          <w:numId w:val="0"/>
        </w:numPr>
        <w:tabs>
          <w:tab w:val="left" w:pos="0"/>
        </w:tabs>
        <w:spacing w:line="240" w:lineRule="auto"/>
        <w:contextualSpacing w:val="0"/>
        <w:rPr>
          <w:rFonts w:asciiTheme="minorHAnsi" w:hAnsiTheme="minorHAnsi" w:cs="Calibri"/>
        </w:rPr>
      </w:pPr>
      <w:r w:rsidRPr="00E022D3">
        <w:rPr>
          <w:rFonts w:asciiTheme="minorHAnsi" w:hAnsiTheme="minorHAnsi" w:cs="Calibri"/>
        </w:rPr>
        <w:t xml:space="preserve"> </w:t>
      </w:r>
    </w:p>
    <w:p w:rsidR="00061DD4" w:rsidRPr="00E022D3" w:rsidRDefault="00061DD4" w:rsidP="00061DD4">
      <w:pPr>
        <w:spacing w:after="0" w:line="240" w:lineRule="auto"/>
        <w:jc w:val="both"/>
        <w:rPr>
          <w:rFonts w:asciiTheme="minorHAnsi" w:hAnsiTheme="minorHAnsi" w:cs="Calibri"/>
        </w:rPr>
      </w:pPr>
    </w:p>
    <w:p w:rsidR="00402456" w:rsidRPr="00E022D3" w:rsidRDefault="00402456" w:rsidP="007700A0">
      <w:pPr>
        <w:pStyle w:val="PargrafodaLista"/>
        <w:numPr>
          <w:ilvl w:val="0"/>
          <w:numId w:val="2"/>
        </w:numPr>
        <w:tabs>
          <w:tab w:val="left" w:pos="851"/>
        </w:tabs>
        <w:spacing w:line="240" w:lineRule="auto"/>
        <w:ind w:left="0" w:hanging="1134"/>
        <w:rPr>
          <w:rFonts w:asciiTheme="minorHAnsi" w:hAnsiTheme="minorHAnsi" w:cs="Calibri"/>
          <w:b/>
          <w:lang w:eastAsia="pt-BR"/>
        </w:rPr>
      </w:pPr>
      <w:r w:rsidRPr="00E022D3">
        <w:rPr>
          <w:rFonts w:asciiTheme="minorHAnsi" w:hAnsiTheme="minorHAnsi" w:cs="Calibri"/>
          <w:b/>
          <w:lang w:eastAsia="pt-BR"/>
        </w:rPr>
        <w:lastRenderedPageBreak/>
        <w:t>DAS DISPOSIÇÕES E RECOMENDAÇÕES PRELIMINARES</w:t>
      </w:r>
    </w:p>
    <w:p w:rsidR="00402456" w:rsidRPr="00E022D3" w:rsidRDefault="00402456" w:rsidP="00061D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rPr>
      </w:pPr>
    </w:p>
    <w:p w:rsidR="00F307E6" w:rsidRPr="00E022D3" w:rsidRDefault="00402456" w:rsidP="007700A0">
      <w:pPr>
        <w:pStyle w:val="PargrafodaLista"/>
        <w:widowControl w:val="0"/>
        <w:numPr>
          <w:ilvl w:val="1"/>
          <w:numId w:val="2"/>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rPr>
      </w:pPr>
      <w:r w:rsidRPr="00E022D3">
        <w:rPr>
          <w:rFonts w:asciiTheme="minorHAnsi" w:hAnsiTheme="minorHAnsi" w:cs="Calibri"/>
        </w:rPr>
        <w:t xml:space="preserve">Os interessados em participar do presente </w:t>
      </w:r>
      <w:r w:rsidR="00B743D8" w:rsidRPr="00E022D3">
        <w:rPr>
          <w:rFonts w:asciiTheme="minorHAnsi" w:hAnsiTheme="minorHAnsi" w:cs="Calibri"/>
        </w:rPr>
        <w:t>CHAMAMENTO PÚBLICO</w:t>
      </w:r>
      <w:r w:rsidRPr="00E022D3">
        <w:rPr>
          <w:rFonts w:asciiTheme="minorHAnsi" w:hAnsiTheme="minorHAnsi" w:cs="Calibri"/>
        </w:rPr>
        <w:t xml:space="preserve"> poderão solicita</w:t>
      </w:r>
      <w:r w:rsidR="00061DD4" w:rsidRPr="00E022D3">
        <w:rPr>
          <w:rFonts w:asciiTheme="minorHAnsi" w:hAnsiTheme="minorHAnsi" w:cs="Calibri"/>
        </w:rPr>
        <w:t xml:space="preserve">r esclarecimentos diretamente ao </w:t>
      </w:r>
      <w:r w:rsidR="002F77AA" w:rsidRPr="00E022D3">
        <w:rPr>
          <w:rFonts w:asciiTheme="minorHAnsi" w:hAnsiTheme="minorHAnsi" w:cs="Calibri"/>
        </w:rPr>
        <w:t>Departamento Municipal de Convênios e Parcerias com o Terceiro Setor</w:t>
      </w:r>
      <w:r w:rsidR="00F307E6" w:rsidRPr="00E022D3">
        <w:rPr>
          <w:rFonts w:asciiTheme="minorHAnsi" w:hAnsiTheme="minorHAnsi" w:cs="Calibri"/>
        </w:rPr>
        <w:t xml:space="preserve"> no que tange às cláusulas editalícias e requisitos de participação</w:t>
      </w:r>
      <w:r w:rsidR="00DA597D" w:rsidRPr="00E022D3">
        <w:rPr>
          <w:rFonts w:asciiTheme="minorHAnsi" w:hAnsiTheme="minorHAnsi" w:cs="Calibri"/>
        </w:rPr>
        <w:t xml:space="preserve">, através do e-mail: </w:t>
      </w:r>
      <w:r w:rsidR="00DA597D" w:rsidRPr="00E022D3">
        <w:rPr>
          <w:rFonts w:asciiTheme="minorHAnsi" w:hAnsiTheme="minorHAnsi" w:cs="Calibri"/>
          <w:b/>
        </w:rPr>
        <w:t>convenios@saojoaquimdabarra.sp.gov.br</w:t>
      </w:r>
      <w:r w:rsidR="00DA597D" w:rsidRPr="00E022D3">
        <w:rPr>
          <w:rFonts w:asciiTheme="minorHAnsi" w:hAnsiTheme="minorHAnsi" w:cs="Calibri"/>
        </w:rPr>
        <w:t>.</w:t>
      </w:r>
      <w:r w:rsidR="00F307E6" w:rsidRPr="00E022D3">
        <w:rPr>
          <w:rFonts w:asciiTheme="minorHAnsi" w:hAnsiTheme="minorHAnsi" w:cs="Calibri"/>
        </w:rPr>
        <w:t xml:space="preserve"> </w:t>
      </w:r>
      <w:r w:rsidR="00DA597D" w:rsidRPr="00E022D3">
        <w:rPr>
          <w:rFonts w:asciiTheme="minorHAnsi" w:hAnsiTheme="minorHAnsi" w:cs="Calibri"/>
        </w:rPr>
        <w:t>Quanto à forma de prestação ou quaisquer condições da execução dos serviços</w:t>
      </w:r>
      <w:r w:rsidR="00527FA0" w:rsidRPr="00E022D3">
        <w:rPr>
          <w:rFonts w:asciiTheme="minorHAnsi" w:hAnsiTheme="minorHAnsi" w:cs="Calibri"/>
        </w:rPr>
        <w:t xml:space="preserve"> e quanto aos requisitos técnicos</w:t>
      </w:r>
      <w:r w:rsidR="00DA597D" w:rsidRPr="00E022D3">
        <w:rPr>
          <w:rFonts w:asciiTheme="minorHAnsi" w:hAnsiTheme="minorHAnsi" w:cs="Calibri"/>
        </w:rPr>
        <w:t xml:space="preserve">, deverão solicitar esclarecimentos perante o Departamento Municipal de Cultura, através do e-mail: </w:t>
      </w:r>
      <w:r w:rsidR="00DA597D" w:rsidRPr="00E022D3">
        <w:rPr>
          <w:rFonts w:asciiTheme="minorHAnsi" w:hAnsiTheme="minorHAnsi" w:cs="Calibri"/>
          <w:b/>
        </w:rPr>
        <w:t>cultura@saojoaquimdabarra.sp.gov.br</w:t>
      </w:r>
      <w:r w:rsidR="00DA597D" w:rsidRPr="00E022D3">
        <w:rPr>
          <w:rFonts w:asciiTheme="minorHAnsi" w:hAnsiTheme="minorHAnsi" w:cs="Calibri"/>
        </w:rPr>
        <w:t>.</w:t>
      </w:r>
      <w:r w:rsidRPr="00E022D3">
        <w:rPr>
          <w:rFonts w:asciiTheme="minorHAnsi" w:hAnsiTheme="minorHAnsi" w:cs="Calibri"/>
        </w:rPr>
        <w:t xml:space="preserve"> Decorrido o prazo de recebimento das pr</w:t>
      </w:r>
      <w:r w:rsidR="002F77AA" w:rsidRPr="00E022D3">
        <w:rPr>
          <w:rFonts w:asciiTheme="minorHAnsi" w:hAnsiTheme="minorHAnsi" w:cs="Calibri"/>
        </w:rPr>
        <w:t>opostas não serão mais aceitos pedidos de esclarecimentos.</w:t>
      </w:r>
    </w:p>
    <w:p w:rsidR="00F307E6" w:rsidRPr="00E022D3" w:rsidRDefault="00F307E6" w:rsidP="00F307E6">
      <w:pPr>
        <w:pStyle w:val="PargrafodaLista"/>
        <w:widowControl w:val="0"/>
        <w:numPr>
          <w:ilvl w:val="0"/>
          <w:numId w:val="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Theme="minorHAnsi" w:hAnsiTheme="minorHAnsi" w:cs="Calibri"/>
        </w:rPr>
      </w:pPr>
    </w:p>
    <w:p w:rsidR="00402456" w:rsidRPr="00E022D3" w:rsidRDefault="00402456" w:rsidP="007700A0">
      <w:pPr>
        <w:pStyle w:val="PargrafodaLista"/>
        <w:widowControl w:val="0"/>
        <w:numPr>
          <w:ilvl w:val="1"/>
          <w:numId w:val="2"/>
        </w:numPr>
        <w:tabs>
          <w:tab w:val="left" w:pos="0"/>
          <w:tab w:val="left" w:pos="1276"/>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rPr>
      </w:pPr>
      <w:r w:rsidRPr="00E022D3">
        <w:rPr>
          <w:rFonts w:asciiTheme="minorHAnsi" w:hAnsiTheme="minorHAnsi" w:cs="Calibri"/>
          <w:bCs/>
        </w:rPr>
        <w:t xml:space="preserve">Nos termos do § 6º do art. 27 da </w:t>
      </w:r>
      <w:r w:rsidR="00F307E6" w:rsidRPr="00E022D3">
        <w:rPr>
          <w:rFonts w:asciiTheme="minorHAnsi" w:hAnsiTheme="minorHAnsi" w:cs="Calibri"/>
          <w:bCs/>
        </w:rPr>
        <w:t>Lei federal nº</w:t>
      </w:r>
      <w:r w:rsidRPr="00E022D3">
        <w:rPr>
          <w:rFonts w:asciiTheme="minorHAnsi" w:hAnsiTheme="minorHAnsi" w:cs="Calibri"/>
          <w:bCs/>
        </w:rPr>
        <w:t xml:space="preserve"> 13.019/2014</w:t>
      </w:r>
      <w:r w:rsidR="00F307E6" w:rsidRPr="00E022D3">
        <w:rPr>
          <w:rFonts w:asciiTheme="minorHAnsi" w:hAnsiTheme="minorHAnsi" w:cs="Calibri"/>
          <w:bCs/>
        </w:rPr>
        <w:t>,</w:t>
      </w:r>
      <w:r w:rsidRPr="00E022D3">
        <w:rPr>
          <w:rFonts w:asciiTheme="minorHAnsi" w:hAnsiTheme="minorHAnsi" w:cs="Calibri"/>
          <w:bCs/>
        </w:rPr>
        <w:t xml:space="preserve"> a</w:t>
      </w:r>
      <w:r w:rsidRPr="00E022D3">
        <w:rPr>
          <w:rFonts w:asciiTheme="minorHAnsi" w:hAnsiTheme="minorHAnsi" w:cs="Calibri"/>
        </w:rPr>
        <w:t xml:space="preserve"> homologação deste </w:t>
      </w:r>
      <w:r w:rsidR="002F77AA" w:rsidRPr="00E022D3">
        <w:rPr>
          <w:rFonts w:asciiTheme="minorHAnsi" w:hAnsiTheme="minorHAnsi" w:cs="Calibri"/>
        </w:rPr>
        <w:t>CHAMAMENTO PÚBLICO</w:t>
      </w:r>
      <w:r w:rsidRPr="00E022D3">
        <w:rPr>
          <w:rFonts w:asciiTheme="minorHAnsi" w:hAnsiTheme="minorHAnsi" w:cs="Calibri"/>
        </w:rPr>
        <w:t xml:space="preserve"> não gera direito para a OSC à celebração da parceria.</w:t>
      </w:r>
    </w:p>
    <w:p w:rsidR="00514439" w:rsidRPr="00E022D3" w:rsidRDefault="00514439" w:rsidP="00F30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rPr>
      </w:pPr>
    </w:p>
    <w:p w:rsidR="00402456" w:rsidRPr="00E022D3" w:rsidRDefault="00402456" w:rsidP="007700A0">
      <w:pPr>
        <w:pStyle w:val="PargrafodaLista"/>
        <w:numPr>
          <w:ilvl w:val="0"/>
          <w:numId w:val="2"/>
        </w:numPr>
        <w:tabs>
          <w:tab w:val="left" w:pos="851"/>
          <w:tab w:val="left" w:pos="993"/>
        </w:tabs>
        <w:spacing w:line="240" w:lineRule="auto"/>
        <w:ind w:left="0" w:hanging="1134"/>
        <w:rPr>
          <w:rFonts w:asciiTheme="minorHAnsi" w:hAnsiTheme="minorHAnsi" w:cs="Calibri"/>
          <w:b/>
          <w:bCs/>
        </w:rPr>
      </w:pPr>
      <w:r w:rsidRPr="00E022D3">
        <w:rPr>
          <w:rFonts w:asciiTheme="minorHAnsi" w:hAnsiTheme="minorHAnsi" w:cs="Calibri"/>
          <w:b/>
          <w:lang w:eastAsia="pt-BR"/>
        </w:rPr>
        <w:t>D</w:t>
      </w:r>
      <w:r w:rsidR="00004770" w:rsidRPr="00E022D3">
        <w:rPr>
          <w:rFonts w:asciiTheme="minorHAnsi" w:hAnsiTheme="minorHAnsi" w:cs="Calibri"/>
          <w:b/>
          <w:lang w:eastAsia="pt-BR"/>
        </w:rPr>
        <w:t xml:space="preserve">AS CONDIÇÕES PARA PARTICIPAÇÃO </w:t>
      </w:r>
      <w:r w:rsidRPr="00E022D3">
        <w:rPr>
          <w:rFonts w:asciiTheme="minorHAnsi" w:hAnsiTheme="minorHAnsi" w:cs="Calibri"/>
          <w:b/>
          <w:lang w:eastAsia="pt-BR"/>
        </w:rPr>
        <w:t>E CELEBRAÇÃO</w:t>
      </w:r>
    </w:p>
    <w:p w:rsidR="007E39C6" w:rsidRPr="00E022D3" w:rsidRDefault="007E39C6" w:rsidP="00061D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rPr>
      </w:pPr>
    </w:p>
    <w:p w:rsidR="00402456" w:rsidRPr="00E022D3" w:rsidRDefault="00402456" w:rsidP="007700A0">
      <w:pPr>
        <w:pStyle w:val="PargrafodaLista"/>
        <w:widowControl w:val="0"/>
        <w:numPr>
          <w:ilvl w:val="1"/>
          <w:numId w:val="2"/>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Poderá participar do processo de seleção a OSC que não tenha</w:t>
      </w:r>
      <w:r w:rsidR="00CC07BD" w:rsidRPr="00E022D3">
        <w:rPr>
          <w:rFonts w:asciiTheme="minorHAnsi" w:hAnsiTheme="minorHAnsi" w:cs="Calibri"/>
        </w:rPr>
        <w:t xml:space="preserve"> f</w:t>
      </w:r>
      <w:r w:rsidRPr="00E022D3">
        <w:rPr>
          <w:rFonts w:asciiTheme="minorHAnsi" w:hAnsiTheme="minorHAnsi" w:cs="Calibri"/>
        </w:rPr>
        <w:t>inalidade lucrativa</w:t>
      </w:r>
      <w:r w:rsidRPr="00E022D3">
        <w:rPr>
          <w:rFonts w:asciiTheme="minorHAnsi" w:hAnsiTheme="minorHAnsi" w:cs="Calibri"/>
          <w:b/>
        </w:rPr>
        <w:t xml:space="preserve">, </w:t>
      </w:r>
      <w:r w:rsidRPr="00E022D3">
        <w:rPr>
          <w:rFonts w:asciiTheme="minorHAnsi" w:hAnsiTheme="minorHAnsi" w:cs="Calibri"/>
        </w:rPr>
        <w:t xml:space="preserve">e que realize </w:t>
      </w:r>
      <w:r w:rsidR="002A7594" w:rsidRPr="00E022D3">
        <w:rPr>
          <w:rFonts w:asciiTheme="minorHAnsi" w:hAnsiTheme="minorHAnsi" w:cs="Calibri"/>
        </w:rPr>
        <w:t>projetos n</w:t>
      </w:r>
      <w:r w:rsidR="004C4015" w:rsidRPr="00E022D3">
        <w:rPr>
          <w:rFonts w:asciiTheme="minorHAnsi" w:hAnsiTheme="minorHAnsi" w:cs="Calibri"/>
        </w:rPr>
        <w:t xml:space="preserve">a área voltada e/ou vinculada a </w:t>
      </w:r>
      <w:r w:rsidR="002A7594" w:rsidRPr="00E022D3">
        <w:rPr>
          <w:rFonts w:asciiTheme="minorHAnsi" w:hAnsiTheme="minorHAnsi" w:cs="Calibri"/>
        </w:rPr>
        <w:t>ações culturais, preventivas e socioeducacionais, especialmente na apreciação da música, valorização da cultura de paz e ordem e manutenção das tradições locais do Município de São Joaquim da Barra/SP</w:t>
      </w:r>
      <w:r w:rsidR="00063EBF" w:rsidRPr="00E022D3">
        <w:rPr>
          <w:rFonts w:asciiTheme="minorHAnsi" w:hAnsiTheme="minorHAnsi" w:cs="Calibri"/>
        </w:rPr>
        <w:t xml:space="preserve"> </w:t>
      </w:r>
      <w:r w:rsidRPr="00E022D3">
        <w:rPr>
          <w:rFonts w:asciiTheme="minorHAnsi" w:hAnsiTheme="minorHAnsi" w:cs="Calibri"/>
        </w:rPr>
        <w:t>e que comprovem</w:t>
      </w:r>
      <w:bookmarkStart w:id="1" w:name="art24§1viia"/>
      <w:bookmarkEnd w:id="1"/>
      <w:r w:rsidR="00346CEE" w:rsidRPr="00E022D3">
        <w:rPr>
          <w:rFonts w:asciiTheme="minorHAnsi" w:hAnsiTheme="minorHAnsi" w:cs="Calibri"/>
        </w:rPr>
        <w:t xml:space="preserve"> o atendimento de todos os requisitos contidos na relação de documentos</w:t>
      </w:r>
      <w:r w:rsidR="00527FA0" w:rsidRPr="00E022D3">
        <w:rPr>
          <w:rFonts w:asciiTheme="minorHAnsi" w:hAnsiTheme="minorHAnsi" w:cs="Calibri"/>
        </w:rPr>
        <w:t xml:space="preserve"> de habilitação inseridos no Manual</w:t>
      </w:r>
      <w:r w:rsidR="00346CEE" w:rsidRPr="00E022D3">
        <w:rPr>
          <w:rFonts w:asciiTheme="minorHAnsi" w:hAnsiTheme="minorHAnsi" w:cs="Calibri"/>
        </w:rPr>
        <w:t xml:space="preserve"> do Anexo II deste Edital.</w:t>
      </w:r>
    </w:p>
    <w:p w:rsidR="00514439" w:rsidRPr="00E022D3" w:rsidRDefault="00514439" w:rsidP="00061D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lang w:eastAsia="pt-BR"/>
        </w:rPr>
      </w:pPr>
    </w:p>
    <w:p w:rsidR="00402456" w:rsidRPr="00E022D3" w:rsidRDefault="00346CEE" w:rsidP="007700A0">
      <w:pPr>
        <w:pStyle w:val="PargrafodaLista"/>
        <w:numPr>
          <w:ilvl w:val="0"/>
          <w:numId w:val="2"/>
        </w:numPr>
        <w:tabs>
          <w:tab w:val="left" w:pos="851"/>
        </w:tabs>
        <w:spacing w:line="240" w:lineRule="auto"/>
        <w:ind w:left="0" w:hanging="1134"/>
        <w:rPr>
          <w:rFonts w:asciiTheme="minorHAnsi" w:hAnsiTheme="minorHAnsi" w:cs="Calibri"/>
          <w:b/>
          <w:bCs/>
        </w:rPr>
      </w:pPr>
      <w:r w:rsidRPr="00E022D3">
        <w:rPr>
          <w:rFonts w:asciiTheme="minorHAnsi" w:hAnsiTheme="minorHAnsi" w:cs="Calibri"/>
          <w:b/>
          <w:bCs/>
        </w:rPr>
        <w:t>DA</w:t>
      </w:r>
      <w:r w:rsidR="00402456" w:rsidRPr="00E022D3">
        <w:rPr>
          <w:rFonts w:asciiTheme="minorHAnsi" w:hAnsiTheme="minorHAnsi" w:cs="Calibri"/>
          <w:b/>
          <w:bCs/>
        </w:rPr>
        <w:t xml:space="preserve"> FORMA DE APRESENTAÇÃO </w:t>
      </w:r>
      <w:r w:rsidR="00527FA0" w:rsidRPr="00E022D3">
        <w:rPr>
          <w:rFonts w:asciiTheme="minorHAnsi" w:hAnsiTheme="minorHAnsi" w:cs="Calibri"/>
          <w:b/>
          <w:bCs/>
        </w:rPr>
        <w:t>DAS PROPOSTAS TÉCNICAS/PLANOS DE TRABALHO E DOCUMENTOS DE HABILITAÇÃO</w:t>
      </w:r>
    </w:p>
    <w:p w:rsidR="00402456" w:rsidRPr="00E022D3" w:rsidRDefault="00402456" w:rsidP="00E427C7">
      <w:pPr>
        <w:widowControl w:val="0"/>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jc w:val="both"/>
        <w:rPr>
          <w:rFonts w:asciiTheme="minorHAnsi" w:hAnsiTheme="minorHAnsi" w:cs="Calibri"/>
          <w:b/>
          <w:bCs/>
          <w:color w:val="auto"/>
        </w:rPr>
      </w:pPr>
    </w:p>
    <w:p w:rsidR="00346CEE" w:rsidRPr="00E022D3" w:rsidRDefault="00527FA0" w:rsidP="007700A0">
      <w:pPr>
        <w:pStyle w:val="PargrafodaLista"/>
        <w:widowControl w:val="0"/>
        <w:numPr>
          <w:ilvl w:val="1"/>
          <w:numId w:val="2"/>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 xml:space="preserve">As propostas referentes a este CHAMAMENTO PÚBLICO e os documentos de habilitação deverão ser protocoladas em sessão pública </w:t>
      </w:r>
      <w:r w:rsidR="00346CEE" w:rsidRPr="00E022D3">
        <w:rPr>
          <w:rFonts w:asciiTheme="minorHAnsi" w:hAnsiTheme="minorHAnsi" w:cs="Calibri"/>
        </w:rPr>
        <w:t>a ser realizada na data, horário e local previstos no item 3.1. deste Edital.</w:t>
      </w:r>
    </w:p>
    <w:p w:rsidR="00346CEE" w:rsidRPr="00E022D3" w:rsidRDefault="00346CEE" w:rsidP="00346CEE">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346CEE" w:rsidRPr="00E022D3" w:rsidRDefault="00346CEE" w:rsidP="007700A0">
      <w:pPr>
        <w:pStyle w:val="PargrafodaLista"/>
        <w:widowControl w:val="0"/>
        <w:numPr>
          <w:ilvl w:val="1"/>
          <w:numId w:val="2"/>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O envelope A (“</w:t>
      </w:r>
      <w:r w:rsidR="00527FA0" w:rsidRPr="00E022D3">
        <w:rPr>
          <w:rFonts w:asciiTheme="minorHAnsi" w:hAnsiTheme="minorHAnsi" w:cs="Calibri"/>
        </w:rPr>
        <w:t>Proposta/Plano de Trabalho</w:t>
      </w:r>
      <w:r w:rsidRPr="00E022D3">
        <w:rPr>
          <w:rFonts w:asciiTheme="minorHAnsi" w:hAnsiTheme="minorHAnsi" w:cs="Calibri"/>
        </w:rPr>
        <w:t>”) deverá ser lacrado e identificado no seu exterior com as seguintes informações:</w:t>
      </w:r>
    </w:p>
    <w:p w:rsidR="00402456" w:rsidRPr="00E022D3" w:rsidRDefault="00402456" w:rsidP="00E427C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rPr>
      </w:pPr>
    </w:p>
    <w:p w:rsidR="00402456" w:rsidRPr="00E022D3" w:rsidRDefault="005E3794" w:rsidP="00630CB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bCs/>
          <w:color w:val="auto"/>
        </w:rPr>
      </w:pPr>
      <w:r w:rsidRPr="00E022D3">
        <w:rPr>
          <w:rFonts w:asciiTheme="minorHAnsi" w:hAnsiTheme="minorHAnsi" w:cs="Calibri"/>
          <w:b/>
          <w:bCs/>
          <w:color w:val="auto"/>
        </w:rPr>
        <w:t xml:space="preserve">A - </w:t>
      </w:r>
      <w:r w:rsidR="00527FA0" w:rsidRPr="00E022D3">
        <w:rPr>
          <w:rFonts w:asciiTheme="minorHAnsi" w:hAnsiTheme="minorHAnsi" w:cs="Calibri"/>
          <w:b/>
          <w:bCs/>
          <w:color w:val="auto"/>
        </w:rPr>
        <w:t>PROPOSTA/PLANO DE TRABALHO</w:t>
      </w:r>
    </w:p>
    <w:p w:rsidR="00402456" w:rsidRPr="00E022D3" w:rsidRDefault="00402456" w:rsidP="00630CB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bCs/>
          <w:color w:val="auto"/>
        </w:rPr>
      </w:pPr>
      <w:r w:rsidRPr="00E022D3">
        <w:rPr>
          <w:rFonts w:asciiTheme="minorHAnsi" w:hAnsiTheme="minorHAnsi" w:cs="Calibri"/>
          <w:b/>
          <w:bCs/>
          <w:color w:val="auto"/>
        </w:rPr>
        <w:t>RAZÃO SOCIAL</w:t>
      </w:r>
      <w:r w:rsidR="00136A89" w:rsidRPr="00E022D3">
        <w:rPr>
          <w:rFonts w:asciiTheme="minorHAnsi" w:hAnsiTheme="minorHAnsi" w:cs="Calibri"/>
          <w:b/>
          <w:bCs/>
          <w:color w:val="auto"/>
        </w:rPr>
        <w:t xml:space="preserve"> E ENDEREÇO DE E-MAIL</w:t>
      </w:r>
      <w:r w:rsidRPr="00E022D3">
        <w:rPr>
          <w:rFonts w:asciiTheme="minorHAnsi" w:hAnsiTheme="minorHAnsi" w:cs="Calibri"/>
          <w:b/>
          <w:bCs/>
          <w:color w:val="auto"/>
        </w:rPr>
        <w:t xml:space="preserve"> DA PROPONENTE</w:t>
      </w:r>
    </w:p>
    <w:p w:rsidR="00805CB9" w:rsidRPr="00E022D3" w:rsidRDefault="00B743D8" w:rsidP="00630CB1">
      <w:pPr>
        <w:widowControl w:val="0"/>
        <w:pBdr>
          <w:top w:val="single" w:sz="4" w:space="1" w:color="auto"/>
          <w:left w:val="single" w:sz="4" w:space="4" w:color="auto"/>
          <w:bottom w:val="single" w:sz="4" w:space="1" w:color="auto"/>
          <w:right w:val="single" w:sz="4" w:space="4" w:color="auto"/>
        </w:pBd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color w:val="auto"/>
        </w:rPr>
      </w:pPr>
      <w:r w:rsidRPr="00E022D3">
        <w:rPr>
          <w:rFonts w:asciiTheme="minorHAnsi" w:hAnsiTheme="minorHAnsi" w:cs="Calibri"/>
          <w:b/>
          <w:color w:val="auto"/>
        </w:rPr>
        <w:t>CHAMAMENTO PÚBLICO</w:t>
      </w:r>
      <w:r w:rsidR="006F1128" w:rsidRPr="00E022D3">
        <w:rPr>
          <w:rFonts w:asciiTheme="minorHAnsi" w:hAnsiTheme="minorHAnsi" w:cs="Calibri"/>
          <w:b/>
          <w:color w:val="auto"/>
        </w:rPr>
        <w:t xml:space="preserve"> </w:t>
      </w:r>
      <w:r w:rsidR="00F87CEC" w:rsidRPr="00E022D3">
        <w:rPr>
          <w:rFonts w:asciiTheme="minorHAnsi" w:hAnsiTheme="minorHAnsi" w:cs="Calibri"/>
          <w:b/>
          <w:color w:val="000000" w:themeColor="text1"/>
        </w:rPr>
        <w:t>0</w:t>
      </w:r>
      <w:r w:rsidR="008A0ADC" w:rsidRPr="00E022D3">
        <w:rPr>
          <w:rFonts w:asciiTheme="minorHAnsi" w:hAnsiTheme="minorHAnsi" w:cs="Calibri"/>
          <w:b/>
          <w:color w:val="000000" w:themeColor="text1"/>
        </w:rPr>
        <w:t>01/</w:t>
      </w:r>
      <w:r w:rsidR="00A62662" w:rsidRPr="00E022D3">
        <w:rPr>
          <w:rFonts w:asciiTheme="minorHAnsi" w:hAnsiTheme="minorHAnsi" w:cs="Calibri"/>
          <w:b/>
          <w:color w:val="000000" w:themeColor="text1"/>
        </w:rPr>
        <w:t>202</w:t>
      </w:r>
      <w:r w:rsidR="00FB6FE3" w:rsidRPr="00E022D3">
        <w:rPr>
          <w:rFonts w:asciiTheme="minorHAnsi" w:hAnsiTheme="minorHAnsi" w:cs="Calibri"/>
          <w:b/>
          <w:color w:val="000000" w:themeColor="text1"/>
        </w:rPr>
        <w:t>4</w:t>
      </w:r>
      <w:r w:rsidR="00805CB9" w:rsidRPr="00E022D3">
        <w:rPr>
          <w:rFonts w:asciiTheme="minorHAnsi" w:hAnsiTheme="minorHAnsi" w:cs="Calibri"/>
          <w:b/>
          <w:color w:val="auto"/>
        </w:rPr>
        <w:t xml:space="preserve"> </w:t>
      </w:r>
      <w:r w:rsidR="006F1128" w:rsidRPr="00E022D3">
        <w:rPr>
          <w:rFonts w:asciiTheme="minorHAnsi" w:hAnsiTheme="minorHAnsi" w:cs="Calibri"/>
          <w:b/>
          <w:color w:val="auto"/>
        </w:rPr>
        <w:t>PAR</w:t>
      </w:r>
      <w:r w:rsidR="00037E56" w:rsidRPr="00E022D3">
        <w:rPr>
          <w:rFonts w:asciiTheme="minorHAnsi" w:hAnsiTheme="minorHAnsi" w:cs="Calibri"/>
          <w:b/>
          <w:color w:val="auto"/>
        </w:rPr>
        <w:t>A CELEBRAÇÃO DE TERMO DE COLABORAÇÃO</w:t>
      </w:r>
    </w:p>
    <w:p w:rsidR="00402456" w:rsidRPr="00E022D3" w:rsidRDefault="00346CEE" w:rsidP="00630CB1">
      <w:pPr>
        <w:widowControl w:val="0"/>
        <w:pBdr>
          <w:top w:val="single" w:sz="4" w:space="1" w:color="auto"/>
          <w:left w:val="single" w:sz="4" w:space="4" w:color="auto"/>
          <w:bottom w:val="single" w:sz="4" w:space="1" w:color="auto"/>
          <w:right w:val="single" w:sz="4" w:space="4" w:color="auto"/>
        </w:pBd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color w:val="auto"/>
        </w:rPr>
      </w:pPr>
      <w:r w:rsidRPr="00E022D3">
        <w:rPr>
          <w:rFonts w:asciiTheme="minorHAnsi" w:hAnsiTheme="minorHAnsi" w:cs="Calibri"/>
          <w:b/>
          <w:color w:val="auto"/>
        </w:rPr>
        <w:t>DEPARTAMENTO MUNICIPAL</w:t>
      </w:r>
      <w:r w:rsidR="00395BE9" w:rsidRPr="00E022D3">
        <w:rPr>
          <w:rFonts w:asciiTheme="minorHAnsi" w:hAnsiTheme="minorHAnsi" w:cs="Calibri"/>
          <w:b/>
          <w:color w:val="auto"/>
        </w:rPr>
        <w:t xml:space="preserve"> DE CULTURA </w:t>
      </w:r>
    </w:p>
    <w:p w:rsidR="00063EBF" w:rsidRPr="00E022D3" w:rsidRDefault="00402456" w:rsidP="00630CB1">
      <w:pPr>
        <w:widowControl w:val="0"/>
        <w:pBdr>
          <w:top w:val="single" w:sz="4" w:space="1" w:color="auto"/>
          <w:left w:val="single" w:sz="4" w:space="4" w:color="auto"/>
          <w:bottom w:val="single" w:sz="4" w:space="1" w:color="auto"/>
          <w:right w:val="single" w:sz="4" w:space="4" w:color="auto"/>
        </w:pBd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color w:val="auto"/>
        </w:rPr>
      </w:pPr>
      <w:r w:rsidRPr="00E022D3">
        <w:rPr>
          <w:rFonts w:asciiTheme="minorHAnsi" w:hAnsiTheme="minorHAnsi" w:cs="Calibri"/>
          <w:b/>
          <w:bCs/>
          <w:color w:val="auto"/>
        </w:rPr>
        <w:t>OBJETO:</w:t>
      </w:r>
      <w:r w:rsidR="00063EBF" w:rsidRPr="00E022D3">
        <w:rPr>
          <w:rFonts w:asciiTheme="minorHAnsi" w:hAnsiTheme="minorHAnsi" w:cs="Calibri"/>
          <w:b/>
          <w:bCs/>
          <w:color w:val="FF0000"/>
        </w:rPr>
        <w:t xml:space="preserve"> </w:t>
      </w:r>
      <w:r w:rsidR="00F309ED" w:rsidRPr="00E022D3">
        <w:rPr>
          <w:rFonts w:asciiTheme="minorHAnsi" w:hAnsiTheme="minorHAnsi" w:cs="Calibri"/>
          <w:b/>
          <w:color w:val="auto"/>
        </w:rPr>
        <w:t>A</w:t>
      </w:r>
      <w:r w:rsidR="00346CEE" w:rsidRPr="00E022D3">
        <w:rPr>
          <w:rFonts w:asciiTheme="minorHAnsi" w:hAnsiTheme="minorHAnsi" w:cs="Calibri"/>
          <w:b/>
          <w:color w:val="auto"/>
        </w:rPr>
        <w:t>PRESENTAÇÕES DE BANDA MUSICAL</w:t>
      </w:r>
    </w:p>
    <w:p w:rsidR="00BF434D" w:rsidRPr="00E022D3" w:rsidRDefault="00BF434D" w:rsidP="00061D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rPr>
      </w:pPr>
    </w:p>
    <w:p w:rsidR="00ED3677" w:rsidRPr="00E022D3" w:rsidRDefault="00346CEE"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O envelope B (“</w:t>
      </w:r>
      <w:r w:rsidR="004811F2" w:rsidRPr="00E022D3">
        <w:rPr>
          <w:rFonts w:asciiTheme="minorHAnsi" w:hAnsiTheme="minorHAnsi" w:cs="Calibri"/>
        </w:rPr>
        <w:t>Documentos de Habilitação</w:t>
      </w:r>
      <w:r w:rsidRPr="00E022D3">
        <w:rPr>
          <w:rFonts w:asciiTheme="minorHAnsi" w:hAnsiTheme="minorHAnsi" w:cs="Calibri"/>
        </w:rPr>
        <w:t>”) dever</w:t>
      </w:r>
      <w:r w:rsidR="004811F2" w:rsidRPr="00E022D3">
        <w:rPr>
          <w:rFonts w:asciiTheme="minorHAnsi" w:hAnsiTheme="minorHAnsi" w:cs="Calibri"/>
        </w:rPr>
        <w:t>á</w:t>
      </w:r>
      <w:r w:rsidRPr="00E022D3">
        <w:rPr>
          <w:rFonts w:asciiTheme="minorHAnsi" w:hAnsiTheme="minorHAnsi" w:cs="Calibri"/>
        </w:rPr>
        <w:t xml:space="preserve"> ser lacrado e identificado no seu exterior com as seguintes informações:</w:t>
      </w:r>
    </w:p>
    <w:p w:rsidR="00ED3677" w:rsidRPr="00E022D3" w:rsidRDefault="00ED3677" w:rsidP="00ED3677">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ED3677" w:rsidRPr="00E022D3" w:rsidRDefault="00ED3677" w:rsidP="00ED3677">
      <w:pPr>
        <w:widowControl w:val="0"/>
        <w:pBdr>
          <w:top w:val="single" w:sz="4" w:space="1" w:color="auto"/>
          <w:left w:val="single" w:sz="4" w:space="1"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bCs/>
          <w:color w:val="auto"/>
        </w:rPr>
      </w:pPr>
      <w:r w:rsidRPr="00E022D3">
        <w:rPr>
          <w:rFonts w:asciiTheme="minorHAnsi" w:hAnsiTheme="minorHAnsi" w:cs="Calibri"/>
          <w:b/>
          <w:bCs/>
          <w:color w:val="auto"/>
        </w:rPr>
        <w:t xml:space="preserve">B - </w:t>
      </w:r>
      <w:r w:rsidR="004811F2" w:rsidRPr="00E022D3">
        <w:rPr>
          <w:rFonts w:asciiTheme="minorHAnsi" w:hAnsiTheme="minorHAnsi" w:cs="Calibri"/>
          <w:b/>
          <w:bCs/>
          <w:color w:val="auto"/>
        </w:rPr>
        <w:t>DOCUMENTOS DE HABILITAÇÃO</w:t>
      </w:r>
    </w:p>
    <w:p w:rsidR="00ED3677" w:rsidRPr="00E022D3" w:rsidRDefault="00ED3677" w:rsidP="00ED3677">
      <w:pPr>
        <w:widowControl w:val="0"/>
        <w:pBdr>
          <w:top w:val="single" w:sz="4" w:space="1" w:color="auto"/>
          <w:left w:val="single" w:sz="4" w:space="1"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bCs/>
          <w:color w:val="auto"/>
        </w:rPr>
      </w:pPr>
      <w:r w:rsidRPr="00E022D3">
        <w:rPr>
          <w:rFonts w:asciiTheme="minorHAnsi" w:hAnsiTheme="minorHAnsi" w:cs="Calibri"/>
          <w:b/>
          <w:bCs/>
          <w:color w:val="auto"/>
        </w:rPr>
        <w:t>RAZÃO SOCIAL</w:t>
      </w:r>
      <w:r w:rsidR="00136A89" w:rsidRPr="00E022D3">
        <w:rPr>
          <w:rFonts w:asciiTheme="minorHAnsi" w:hAnsiTheme="minorHAnsi" w:cs="Calibri"/>
          <w:b/>
          <w:bCs/>
          <w:color w:val="auto"/>
        </w:rPr>
        <w:t xml:space="preserve"> E ENDEREÇO DE E-MAIL</w:t>
      </w:r>
      <w:r w:rsidRPr="00E022D3">
        <w:rPr>
          <w:rFonts w:asciiTheme="minorHAnsi" w:hAnsiTheme="minorHAnsi" w:cs="Calibri"/>
          <w:b/>
          <w:bCs/>
          <w:color w:val="auto"/>
        </w:rPr>
        <w:t xml:space="preserve"> DA PROPONENTE</w:t>
      </w:r>
    </w:p>
    <w:p w:rsidR="00ED3677" w:rsidRPr="00E022D3" w:rsidRDefault="00ED3677" w:rsidP="00ED3677">
      <w:pPr>
        <w:widowControl w:val="0"/>
        <w:pBdr>
          <w:top w:val="single" w:sz="4" w:space="1" w:color="auto"/>
          <w:left w:val="single" w:sz="4" w:space="1"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color w:val="auto"/>
        </w:rPr>
      </w:pPr>
      <w:r w:rsidRPr="00E022D3">
        <w:rPr>
          <w:rFonts w:asciiTheme="minorHAnsi" w:hAnsiTheme="minorHAnsi" w:cs="Calibri"/>
          <w:b/>
          <w:color w:val="auto"/>
        </w:rPr>
        <w:t xml:space="preserve">CHAMAMENTO PÚBLICO Nº </w:t>
      </w:r>
      <w:r w:rsidRPr="00E022D3">
        <w:rPr>
          <w:rFonts w:asciiTheme="minorHAnsi" w:hAnsiTheme="minorHAnsi" w:cs="Calibri"/>
          <w:b/>
          <w:color w:val="000000" w:themeColor="text1"/>
        </w:rPr>
        <w:t>001/</w:t>
      </w:r>
      <w:r w:rsidRPr="00E022D3">
        <w:rPr>
          <w:rFonts w:asciiTheme="minorHAnsi" w:hAnsiTheme="minorHAnsi" w:cs="Calibri"/>
          <w:b/>
          <w:color w:val="auto"/>
        </w:rPr>
        <w:t xml:space="preserve">2022 PARA CELEBRAÇÃO DE TERMO DE </w:t>
      </w:r>
    </w:p>
    <w:p w:rsidR="00ED3677" w:rsidRPr="00E022D3" w:rsidRDefault="00ED3677" w:rsidP="00ED3677">
      <w:pPr>
        <w:widowControl w:val="0"/>
        <w:pBdr>
          <w:top w:val="single" w:sz="4" w:space="1" w:color="auto"/>
          <w:left w:val="single" w:sz="4" w:space="1"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color w:val="auto"/>
        </w:rPr>
      </w:pPr>
      <w:r w:rsidRPr="00E022D3">
        <w:rPr>
          <w:rFonts w:asciiTheme="minorHAnsi" w:hAnsiTheme="minorHAnsi" w:cs="Calibri"/>
          <w:b/>
          <w:color w:val="auto"/>
        </w:rPr>
        <w:t xml:space="preserve">COLABORAÇÃO </w:t>
      </w:r>
    </w:p>
    <w:p w:rsidR="00ED3677" w:rsidRPr="00E022D3" w:rsidRDefault="00ED3677" w:rsidP="00ED3677">
      <w:pPr>
        <w:widowControl w:val="0"/>
        <w:pBdr>
          <w:top w:val="single" w:sz="4" w:space="1" w:color="auto"/>
          <w:left w:val="single" w:sz="4" w:space="1"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
          <w:color w:val="auto"/>
        </w:rPr>
      </w:pPr>
      <w:r w:rsidRPr="00E022D3">
        <w:rPr>
          <w:rFonts w:asciiTheme="minorHAnsi" w:hAnsiTheme="minorHAnsi" w:cs="Calibri"/>
          <w:b/>
          <w:color w:val="auto"/>
        </w:rPr>
        <w:t xml:space="preserve">DEPARTAMENTO MUNICIPAL DE CULTURA </w:t>
      </w:r>
    </w:p>
    <w:p w:rsidR="00ED3677" w:rsidRPr="00E022D3" w:rsidRDefault="00ED3677" w:rsidP="00ED3677">
      <w:pPr>
        <w:widowControl w:val="0"/>
        <w:pBdr>
          <w:top w:val="single" w:sz="4" w:space="1" w:color="auto"/>
          <w:left w:val="single" w:sz="4" w:space="1"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Calibri"/>
          <w:bCs/>
          <w:color w:val="auto"/>
        </w:rPr>
      </w:pPr>
      <w:r w:rsidRPr="00E022D3">
        <w:rPr>
          <w:rFonts w:asciiTheme="minorHAnsi" w:hAnsiTheme="minorHAnsi" w:cs="Calibri"/>
          <w:b/>
          <w:bCs/>
          <w:color w:val="auto"/>
        </w:rPr>
        <w:t>OBJETO: APRESENTAÇÕES DE BANDA MUSICAL</w:t>
      </w:r>
    </w:p>
    <w:p w:rsidR="00DC21B2" w:rsidRPr="00E022D3" w:rsidRDefault="00DC21B2" w:rsidP="00DC21B2">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bCs/>
        </w:rPr>
      </w:pPr>
    </w:p>
    <w:p w:rsidR="004811F2" w:rsidRPr="00E022D3" w:rsidRDefault="004811F2" w:rsidP="004811F2">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As Propostas Técnicas deverão ser apresentadas na forma de Plano de Trabalho único, em conformidade com os requisitos mínimos apresentados no Anexo III deste Edital, redigido em linguagem clara, sem emendas, rasuras ou entrelinhas, assinada na última página e rubricada nas demais, por seu responsável legal ou por seu procurador (devidamente identificado por meio do estatuto ou procuração).</w:t>
      </w:r>
    </w:p>
    <w:p w:rsidR="004811F2" w:rsidRPr="00E022D3" w:rsidRDefault="004811F2" w:rsidP="004811F2">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bCs/>
        </w:rPr>
      </w:pPr>
    </w:p>
    <w:p w:rsidR="00ED3677" w:rsidRPr="00E022D3" w:rsidRDefault="00ED3677"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bCs/>
        </w:rPr>
      </w:pPr>
      <w:r w:rsidRPr="00E022D3">
        <w:rPr>
          <w:rFonts w:asciiTheme="minorHAnsi" w:hAnsiTheme="minorHAnsi" w:cs="Calibri"/>
        </w:rPr>
        <w:t>Os documentos habilitatórios deverão ser ap</w:t>
      </w:r>
      <w:r w:rsidR="004811F2" w:rsidRPr="00E022D3">
        <w:rPr>
          <w:rFonts w:asciiTheme="minorHAnsi" w:hAnsiTheme="minorHAnsi" w:cs="Calibri"/>
        </w:rPr>
        <w:t>resentados em conformidade com a relação de documentos que consta no Manual do</w:t>
      </w:r>
      <w:r w:rsidRPr="00E022D3">
        <w:rPr>
          <w:rFonts w:asciiTheme="minorHAnsi" w:hAnsiTheme="minorHAnsi" w:cs="Calibri"/>
        </w:rPr>
        <w:t xml:space="preserve"> Anexo II deste Edital, necessariamente organizados na ordem descrita e emitidas </w:t>
      </w:r>
      <w:r w:rsidR="00576708" w:rsidRPr="00E022D3">
        <w:rPr>
          <w:rFonts w:asciiTheme="minorHAnsi" w:hAnsiTheme="minorHAnsi" w:cs="Calibri"/>
        </w:rPr>
        <w:t>em papel timbrado da OSC, com exceção dos documentos</w:t>
      </w:r>
      <w:r w:rsidRPr="00E022D3">
        <w:rPr>
          <w:rFonts w:asciiTheme="minorHAnsi" w:hAnsiTheme="minorHAnsi" w:cs="Calibri"/>
        </w:rPr>
        <w:t xml:space="preserve"> cuja emissão seja de competência de órgão público ou eletrônicas.</w:t>
      </w:r>
    </w:p>
    <w:p w:rsidR="00ED3677" w:rsidRPr="00E022D3" w:rsidRDefault="00ED3677" w:rsidP="00ED3677">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bCs/>
        </w:rPr>
      </w:pPr>
    </w:p>
    <w:p w:rsidR="00ED3677" w:rsidRPr="00E022D3" w:rsidRDefault="00ED3677"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bCs/>
        </w:rPr>
      </w:pPr>
      <w:r w:rsidRPr="00E022D3">
        <w:rPr>
          <w:rFonts w:asciiTheme="minorHAnsi" w:hAnsiTheme="minorHAnsi" w:cs="Calibri"/>
        </w:rPr>
        <w:t>Todas as declarações a serem emitidas pela OSC</w:t>
      </w:r>
      <w:r w:rsidR="004811F2" w:rsidRPr="00E022D3">
        <w:rPr>
          <w:rFonts w:asciiTheme="minorHAnsi" w:hAnsiTheme="minorHAnsi" w:cs="Calibri"/>
        </w:rPr>
        <w:t xml:space="preserve"> conforme modelos que constam no Manual do</w:t>
      </w:r>
      <w:r w:rsidRPr="00E022D3">
        <w:rPr>
          <w:rFonts w:asciiTheme="minorHAnsi" w:hAnsiTheme="minorHAnsi" w:cs="Calibri"/>
        </w:rPr>
        <w:t xml:space="preserve"> Anexo II deste Edital deverão ser preenchidas substituindo os destaques em ama</w:t>
      </w:r>
      <w:r w:rsidR="00576708" w:rsidRPr="00E022D3">
        <w:rPr>
          <w:rFonts w:asciiTheme="minorHAnsi" w:hAnsiTheme="minorHAnsi" w:cs="Calibri"/>
        </w:rPr>
        <w:t>relo pelos conteúdos</w:t>
      </w:r>
      <w:r w:rsidRPr="00E022D3">
        <w:rPr>
          <w:rFonts w:asciiTheme="minorHAnsi" w:hAnsiTheme="minorHAnsi" w:cs="Calibri"/>
        </w:rPr>
        <w:t xml:space="preserve"> correspondentes e assinadas pelo representante legal, que se responsabiliza pela veracidade das informações contidas em cada documento, sob as penalidades civis, penais e administrativas cabíveis, não se responsabilizando </w:t>
      </w:r>
      <w:r w:rsidR="004811F2" w:rsidRPr="00E022D3">
        <w:rPr>
          <w:rFonts w:asciiTheme="minorHAnsi" w:hAnsiTheme="minorHAnsi" w:cs="Calibri"/>
        </w:rPr>
        <w:t>o MUNICÍPIO</w:t>
      </w:r>
      <w:r w:rsidRPr="00E022D3">
        <w:rPr>
          <w:rFonts w:asciiTheme="minorHAnsi" w:hAnsiTheme="minorHAnsi" w:cs="Calibri"/>
        </w:rPr>
        <w:t xml:space="preserve"> pelo conteúdo inserido e ratificado</w:t>
      </w:r>
      <w:r w:rsidRPr="00E022D3">
        <w:rPr>
          <w:rFonts w:asciiTheme="minorHAnsi" w:hAnsiTheme="minorHAnsi" w:cs="Calibri"/>
          <w:b/>
          <w:bCs/>
        </w:rPr>
        <w:t>.</w:t>
      </w:r>
    </w:p>
    <w:p w:rsidR="00ED3677" w:rsidRPr="00E022D3" w:rsidRDefault="00ED3677" w:rsidP="00ED3677">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bCs/>
        </w:rPr>
      </w:pPr>
    </w:p>
    <w:p w:rsidR="00ED3677" w:rsidRPr="00E022D3" w:rsidRDefault="00ED3677"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bCs/>
        </w:rPr>
      </w:pPr>
      <w:r w:rsidRPr="00E022D3">
        <w:rPr>
          <w:rFonts w:asciiTheme="minorHAnsi" w:hAnsiTheme="minorHAnsi" w:cs="Calibri"/>
          <w:bCs/>
        </w:rPr>
        <w:t xml:space="preserve">Os documentos </w:t>
      </w:r>
      <w:r w:rsidR="004811F2" w:rsidRPr="00E022D3">
        <w:rPr>
          <w:rFonts w:asciiTheme="minorHAnsi" w:hAnsiTheme="minorHAnsi" w:cs="Calibri"/>
          <w:bCs/>
        </w:rPr>
        <w:t xml:space="preserve">de habilitação </w:t>
      </w:r>
      <w:r w:rsidRPr="00E022D3">
        <w:rPr>
          <w:rFonts w:asciiTheme="minorHAnsi" w:hAnsiTheme="minorHAnsi" w:cs="Calibri"/>
          <w:bCs/>
        </w:rPr>
        <w:t xml:space="preserve">e declarações relacionados no </w:t>
      </w:r>
      <w:r w:rsidR="004811F2" w:rsidRPr="00E022D3">
        <w:rPr>
          <w:rFonts w:asciiTheme="minorHAnsi" w:hAnsiTheme="minorHAnsi" w:cs="Calibri"/>
          <w:bCs/>
        </w:rPr>
        <w:t xml:space="preserve">Manual do </w:t>
      </w:r>
      <w:r w:rsidRPr="00E022D3">
        <w:rPr>
          <w:rFonts w:asciiTheme="minorHAnsi" w:hAnsiTheme="minorHAnsi" w:cs="Calibri"/>
          <w:bCs/>
        </w:rPr>
        <w:t>Anexo II deste Edital deverão conter data atual e serão considerados válidos por até 30 (trinta) dias após emissão. Quando tratar-se de certidões emitidas por outros órgãos, deverão conter prazo de validade vigente. Comprovante de endereço deverá ter referência do mês atual ou imediatamente anterior.</w:t>
      </w:r>
    </w:p>
    <w:p w:rsidR="00ED3677" w:rsidRPr="00E022D3" w:rsidRDefault="00ED3677" w:rsidP="00ED3677">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bCs/>
        </w:rPr>
      </w:pPr>
    </w:p>
    <w:p w:rsidR="00ED3677" w:rsidRPr="00E022D3" w:rsidRDefault="00ED3677"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Todas as declarações relacionadas no</w:t>
      </w:r>
      <w:r w:rsidR="004811F2" w:rsidRPr="00E022D3">
        <w:rPr>
          <w:rFonts w:asciiTheme="minorHAnsi" w:hAnsiTheme="minorHAnsi" w:cs="Calibri"/>
          <w:bCs/>
        </w:rPr>
        <w:t xml:space="preserve"> Manual do</w:t>
      </w:r>
      <w:r w:rsidRPr="00E022D3">
        <w:rPr>
          <w:rFonts w:asciiTheme="minorHAnsi" w:hAnsiTheme="minorHAnsi" w:cs="Calibri"/>
          <w:bCs/>
        </w:rPr>
        <w:t xml:space="preserve"> Anexo II deste Edital deverão observar exatamente</w:t>
      </w:r>
      <w:r w:rsidR="00576708" w:rsidRPr="00E022D3">
        <w:rPr>
          <w:rFonts w:asciiTheme="minorHAnsi" w:hAnsiTheme="minorHAnsi" w:cs="Calibri"/>
          <w:bCs/>
        </w:rPr>
        <w:t xml:space="preserve"> a forma</w:t>
      </w:r>
      <w:r w:rsidRPr="00E022D3">
        <w:rPr>
          <w:rFonts w:asciiTheme="minorHAnsi" w:hAnsiTheme="minorHAnsi" w:cs="Calibri"/>
          <w:bCs/>
        </w:rPr>
        <w:t xml:space="preserve"> </w:t>
      </w:r>
      <w:r w:rsidR="00576708" w:rsidRPr="00E022D3">
        <w:rPr>
          <w:rFonts w:asciiTheme="minorHAnsi" w:hAnsiTheme="minorHAnsi" w:cs="Calibri"/>
          <w:bCs/>
        </w:rPr>
        <w:t>d</w:t>
      </w:r>
      <w:r w:rsidRPr="00E022D3">
        <w:rPr>
          <w:rFonts w:asciiTheme="minorHAnsi" w:hAnsiTheme="minorHAnsi" w:cs="Calibri"/>
          <w:bCs/>
        </w:rPr>
        <w:t>os modelos, sem qualquer alteração que não esteja destacada ou ressaltada, sob pena de não aceitação.</w:t>
      </w:r>
    </w:p>
    <w:p w:rsidR="00ED3677" w:rsidRPr="00E022D3" w:rsidRDefault="00ED3677" w:rsidP="00ED3677">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bCs/>
        </w:rPr>
      </w:pPr>
    </w:p>
    <w:p w:rsidR="00ED3677" w:rsidRPr="00E022D3" w:rsidRDefault="00ED3677"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Serão consideradas válidas e regulares as certidões positivas com efeitos de negativas.</w:t>
      </w:r>
    </w:p>
    <w:p w:rsidR="00DC21B2" w:rsidRPr="00E022D3" w:rsidRDefault="00DC21B2" w:rsidP="00DC21B2">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1D3D51" w:rsidRPr="00E022D3" w:rsidRDefault="001D3D51"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Não serão aceitos documentos apresentados por qualquer outro meio ou protocolados fora da forma e do prazo estabelecidos neste Edital.</w:t>
      </w:r>
    </w:p>
    <w:p w:rsidR="001D3D51" w:rsidRPr="00E022D3" w:rsidRDefault="001D3D51" w:rsidP="001D3D51">
      <w:pPr>
        <w:pStyle w:val="PargrafodaLista"/>
        <w:widowControl w:val="0"/>
        <w:numPr>
          <w:ilvl w:val="0"/>
          <w:numId w:val="0"/>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1D3D51" w:rsidRPr="00E022D3" w:rsidRDefault="001D3D51" w:rsidP="007700A0">
      <w:pPr>
        <w:pStyle w:val="PargrafodaLista"/>
        <w:widowControl w:val="0"/>
        <w:numPr>
          <w:ilvl w:val="1"/>
          <w:numId w:val="3"/>
        </w:numPr>
        <w:tabs>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Após o recebimento dos documentos pela Comissão de Seleção não será permitida a inclusão de qualquer outro, nem tampouco substituição dos documentos ora exigidos, inclusive no que se refere às certidões.</w:t>
      </w:r>
    </w:p>
    <w:p w:rsidR="00514439" w:rsidRPr="00E022D3" w:rsidRDefault="00514439"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bCs/>
          <w:color w:val="auto"/>
        </w:rPr>
      </w:pPr>
    </w:p>
    <w:p w:rsidR="00402456" w:rsidRPr="00E022D3" w:rsidRDefault="00402456" w:rsidP="007700A0">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DA ANÁLISE E CLASSIFICAÇÃO DAS PROPOSTAS</w:t>
      </w:r>
      <w:r w:rsidR="00DE4FF8" w:rsidRPr="00E022D3">
        <w:rPr>
          <w:rFonts w:asciiTheme="minorHAnsi" w:hAnsiTheme="minorHAnsi" w:cs="Calibri"/>
          <w:b/>
          <w:bCs/>
        </w:rPr>
        <w:t xml:space="preserve"> TÉCNICAS/PLANOS DE TRABALHO</w:t>
      </w:r>
    </w:p>
    <w:p w:rsidR="00402456" w:rsidRPr="00E022D3" w:rsidRDefault="00402456"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rPr>
      </w:pPr>
    </w:p>
    <w:p w:rsidR="00DE4FF8" w:rsidRPr="00E022D3" w:rsidRDefault="0033283B"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bCs/>
        </w:rPr>
        <w:t>A Comissão de Seleção analisará o preenchimento dos requisitos mínimos previstos no Anexo III deste Edital. Sucessivamente, o</w:t>
      </w:r>
      <w:r w:rsidR="00FA363C" w:rsidRPr="00E022D3">
        <w:rPr>
          <w:rFonts w:asciiTheme="minorHAnsi" w:hAnsiTheme="minorHAnsi" w:cs="Calibri"/>
          <w:bCs/>
        </w:rPr>
        <w:t xml:space="preserve">(a) gestor(a) da parceria a ser celebrada analisará o </w:t>
      </w:r>
      <w:r w:rsidR="00F316ED" w:rsidRPr="00E022D3">
        <w:rPr>
          <w:rFonts w:asciiTheme="minorHAnsi" w:hAnsiTheme="minorHAnsi" w:cs="Calibri"/>
          <w:bCs/>
        </w:rPr>
        <w:t>conteúdo técnico</w:t>
      </w:r>
      <w:r w:rsidR="00402456" w:rsidRPr="00E022D3">
        <w:rPr>
          <w:rFonts w:asciiTheme="minorHAnsi" w:hAnsiTheme="minorHAnsi" w:cs="Calibri"/>
        </w:rPr>
        <w:t xml:space="preserve"> e julgará as propostas</w:t>
      </w:r>
      <w:r w:rsidR="00FA363C" w:rsidRPr="00E022D3">
        <w:rPr>
          <w:rFonts w:asciiTheme="minorHAnsi" w:hAnsiTheme="minorHAnsi" w:cs="Calibri"/>
        </w:rPr>
        <w:t>, classificando-as conforme critérios estabelecidos neste item</w:t>
      </w:r>
      <w:r w:rsidR="005418DA" w:rsidRPr="00E022D3">
        <w:rPr>
          <w:rFonts w:asciiTheme="minorHAnsi" w:hAnsiTheme="minorHAnsi" w:cs="Calibri"/>
        </w:rPr>
        <w:t xml:space="preserve"> e</w:t>
      </w:r>
      <w:r w:rsidR="00FA363C" w:rsidRPr="00E022D3">
        <w:rPr>
          <w:rFonts w:asciiTheme="minorHAnsi" w:hAnsiTheme="minorHAnsi" w:cs="Calibri"/>
        </w:rPr>
        <w:t xml:space="preserve"> emitindo parecer de </w:t>
      </w:r>
      <w:r w:rsidR="00402456" w:rsidRPr="00E022D3">
        <w:rPr>
          <w:rFonts w:asciiTheme="minorHAnsi" w:hAnsiTheme="minorHAnsi" w:cs="Calibri"/>
        </w:rPr>
        <w:t>julgamento fundamentado de acordo com os te</w:t>
      </w:r>
      <w:r w:rsidR="009641DB" w:rsidRPr="00E022D3">
        <w:rPr>
          <w:rFonts w:asciiTheme="minorHAnsi" w:hAnsiTheme="minorHAnsi" w:cs="Calibri"/>
        </w:rPr>
        <w:t>rmos estabelecidos neste edital, que</w:t>
      </w:r>
      <w:r w:rsidR="00402456" w:rsidRPr="00E022D3">
        <w:rPr>
          <w:rFonts w:asciiTheme="minorHAnsi" w:hAnsiTheme="minorHAnsi" w:cs="Calibri"/>
        </w:rPr>
        <w:t xml:space="preserve"> será b</w:t>
      </w:r>
      <w:r w:rsidR="00FF3151" w:rsidRPr="00E022D3">
        <w:rPr>
          <w:rFonts w:asciiTheme="minorHAnsi" w:hAnsiTheme="minorHAnsi" w:cs="Calibri"/>
        </w:rPr>
        <w:t>aseado no grau de adequação da P</w:t>
      </w:r>
      <w:r w:rsidR="00402456" w:rsidRPr="00E022D3">
        <w:rPr>
          <w:rFonts w:asciiTheme="minorHAnsi" w:hAnsiTheme="minorHAnsi" w:cs="Calibri"/>
        </w:rPr>
        <w:t xml:space="preserve">roposta </w:t>
      </w:r>
      <w:r w:rsidR="00FF3151" w:rsidRPr="00E022D3">
        <w:rPr>
          <w:rFonts w:asciiTheme="minorHAnsi" w:hAnsiTheme="minorHAnsi" w:cs="Calibri"/>
        </w:rPr>
        <w:t xml:space="preserve">Técnica/Plano de Trabalho </w:t>
      </w:r>
      <w:r w:rsidR="00402456" w:rsidRPr="00E022D3">
        <w:rPr>
          <w:rFonts w:asciiTheme="minorHAnsi" w:hAnsiTheme="minorHAnsi" w:cs="Calibri"/>
        </w:rPr>
        <w:t xml:space="preserve">aos objetivos específicos das ações elencadas nos </w:t>
      </w:r>
      <w:r w:rsidR="00DE4FF8" w:rsidRPr="00E022D3">
        <w:rPr>
          <w:rFonts w:asciiTheme="minorHAnsi" w:hAnsiTheme="minorHAnsi" w:cs="Calibri"/>
        </w:rPr>
        <w:t xml:space="preserve">Termos de Referência </w:t>
      </w:r>
      <w:r w:rsidR="00402456" w:rsidRPr="00E022D3">
        <w:rPr>
          <w:rFonts w:asciiTheme="minorHAnsi" w:hAnsiTheme="minorHAnsi" w:cs="Calibri"/>
        </w:rPr>
        <w:t xml:space="preserve">deste </w:t>
      </w:r>
      <w:r w:rsidR="00B743D8" w:rsidRPr="00E022D3">
        <w:rPr>
          <w:rFonts w:asciiTheme="minorHAnsi" w:hAnsiTheme="minorHAnsi" w:cs="Calibri"/>
        </w:rPr>
        <w:t>CHAMAMENTO PÚBLICO</w:t>
      </w:r>
      <w:r w:rsidR="00402456" w:rsidRPr="00E022D3">
        <w:rPr>
          <w:rFonts w:asciiTheme="minorHAnsi" w:hAnsiTheme="minorHAnsi" w:cs="Calibri"/>
        </w:rPr>
        <w:t xml:space="preserve"> – </w:t>
      </w:r>
      <w:r w:rsidR="00851FF6" w:rsidRPr="00E022D3">
        <w:rPr>
          <w:rFonts w:asciiTheme="minorHAnsi" w:hAnsiTheme="minorHAnsi" w:cs="Calibri"/>
        </w:rPr>
        <w:t>ANEXO I</w:t>
      </w:r>
      <w:r w:rsidR="00402456" w:rsidRPr="00E022D3">
        <w:rPr>
          <w:rFonts w:asciiTheme="minorHAnsi" w:hAnsiTheme="minorHAnsi" w:cs="Calibri"/>
        </w:rPr>
        <w:t xml:space="preserve">, bem como ao valor de referência, além de definir sobre a capacidade operacional e técnica contidas na proposta. </w:t>
      </w:r>
    </w:p>
    <w:p w:rsidR="00DE4FF8" w:rsidRPr="00E022D3" w:rsidRDefault="00DE4FF8" w:rsidP="00DE4FF8">
      <w:pPr>
        <w:pStyle w:val="PargrafodaLista"/>
        <w:numPr>
          <w:ilvl w:val="0"/>
          <w:numId w:val="0"/>
        </w:numPr>
        <w:spacing w:line="240" w:lineRule="auto"/>
        <w:ind w:left="2487"/>
        <w:contextualSpacing w:val="0"/>
        <w:rPr>
          <w:rFonts w:asciiTheme="minorHAnsi" w:hAnsiTheme="minorHAnsi" w:cs="Calibri"/>
          <w:b/>
        </w:rPr>
      </w:pPr>
    </w:p>
    <w:p w:rsidR="00402456" w:rsidRPr="00E022D3" w:rsidRDefault="00402456"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rPr>
        <w:t>O julgamento feito pel</w:t>
      </w:r>
      <w:r w:rsidR="005418DA" w:rsidRPr="00E022D3">
        <w:rPr>
          <w:rFonts w:asciiTheme="minorHAnsi" w:hAnsiTheme="minorHAnsi" w:cs="Calibri"/>
        </w:rPr>
        <w:t>o(a) gestor(a)</w:t>
      </w:r>
      <w:r w:rsidRPr="00E022D3">
        <w:rPr>
          <w:rFonts w:asciiTheme="minorHAnsi" w:hAnsiTheme="minorHAnsi" w:cs="Calibri"/>
        </w:rPr>
        <w:t xml:space="preserve"> deverá conter critérios objetivos e isonômicos, de acordo com a metodologia de pontuação de cada um dos critérios estabelecidos, no intuito de resguardar os princípios constitucionais da publicidade, impessoalidade e eficiência. </w:t>
      </w:r>
    </w:p>
    <w:p w:rsidR="00402456" w:rsidRPr="00E022D3" w:rsidRDefault="00402456" w:rsidP="00DE4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rPr>
      </w:pPr>
    </w:p>
    <w:p w:rsidR="00402456" w:rsidRPr="00E022D3" w:rsidRDefault="00F316ED"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O(A) gestor(a)</w:t>
      </w:r>
      <w:r w:rsidR="00402456" w:rsidRPr="00E022D3">
        <w:rPr>
          <w:rFonts w:asciiTheme="minorHAnsi" w:hAnsiTheme="minorHAnsi" w:cs="Calibri"/>
          <w:bCs/>
        </w:rPr>
        <w:t xml:space="preserve"> julgará e classificará as propostas, pontuando em p</w:t>
      </w:r>
      <w:r w:rsidR="00F4785E" w:rsidRPr="00E022D3">
        <w:rPr>
          <w:rFonts w:asciiTheme="minorHAnsi" w:hAnsiTheme="minorHAnsi" w:cs="Calibri"/>
          <w:bCs/>
        </w:rPr>
        <w:t>arecer técnico</w:t>
      </w:r>
      <w:r w:rsidR="00402456" w:rsidRPr="00E022D3">
        <w:rPr>
          <w:rFonts w:asciiTheme="minorHAnsi" w:hAnsiTheme="minorHAnsi" w:cs="Calibri"/>
          <w:bCs/>
        </w:rPr>
        <w:t xml:space="preserve">, mediante aferição dos seguintes critérios: </w:t>
      </w:r>
    </w:p>
    <w:p w:rsidR="00DE4FF8" w:rsidRPr="00E022D3" w:rsidRDefault="00DE4FF8" w:rsidP="00F15A52">
      <w:pPr>
        <w:rPr>
          <w:rFonts w:asciiTheme="minorHAnsi" w:hAnsiTheme="minorHAnsi" w:cs="Calibri"/>
          <w:bCs/>
        </w:rPr>
      </w:pP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9"/>
        <w:gridCol w:w="812"/>
        <w:gridCol w:w="813"/>
        <w:gridCol w:w="813"/>
      </w:tblGrid>
      <w:tr w:rsidR="00402456" w:rsidRPr="00E022D3" w:rsidTr="00DE4FF8">
        <w:trPr>
          <w:trHeight w:val="315"/>
        </w:trPr>
        <w:tc>
          <w:tcPr>
            <w:tcW w:w="2977" w:type="dxa"/>
            <w:vMerge w:val="restart"/>
            <w:vAlign w:val="center"/>
          </w:tcPr>
          <w:p w:rsidR="00402456" w:rsidRPr="00E022D3" w:rsidRDefault="00402456" w:rsidP="00DE4FF8">
            <w:pPr>
              <w:spacing w:after="0" w:line="240" w:lineRule="auto"/>
              <w:ind w:left="-75"/>
              <w:jc w:val="center"/>
              <w:rPr>
                <w:rFonts w:asciiTheme="minorHAnsi" w:hAnsiTheme="minorHAnsi" w:cs="Calibri"/>
                <w:b/>
                <w:color w:val="auto"/>
                <w:sz w:val="18"/>
                <w:szCs w:val="18"/>
              </w:rPr>
            </w:pPr>
          </w:p>
          <w:p w:rsidR="00402456" w:rsidRPr="00E022D3" w:rsidRDefault="00402456" w:rsidP="00DE4FF8">
            <w:pPr>
              <w:spacing w:after="0" w:line="240" w:lineRule="auto"/>
              <w:ind w:left="34"/>
              <w:jc w:val="center"/>
              <w:rPr>
                <w:rFonts w:asciiTheme="minorHAnsi" w:hAnsiTheme="minorHAnsi" w:cs="Calibri"/>
                <w:b/>
                <w:color w:val="auto"/>
                <w:sz w:val="18"/>
                <w:szCs w:val="18"/>
              </w:rPr>
            </w:pPr>
            <w:r w:rsidRPr="00E022D3">
              <w:rPr>
                <w:rFonts w:asciiTheme="minorHAnsi" w:hAnsiTheme="minorHAnsi" w:cs="Calibri"/>
                <w:b/>
                <w:color w:val="auto"/>
                <w:sz w:val="18"/>
                <w:szCs w:val="18"/>
              </w:rPr>
              <w:t>Requisitos</w:t>
            </w:r>
          </w:p>
        </w:tc>
        <w:tc>
          <w:tcPr>
            <w:tcW w:w="3119" w:type="dxa"/>
            <w:vMerge w:val="restart"/>
            <w:vAlign w:val="center"/>
          </w:tcPr>
          <w:p w:rsidR="00402456" w:rsidRPr="00E022D3" w:rsidRDefault="00402456" w:rsidP="00DE4FF8">
            <w:pPr>
              <w:spacing w:after="0" w:line="240" w:lineRule="auto"/>
              <w:ind w:left="34" w:firstLine="601"/>
              <w:jc w:val="center"/>
              <w:rPr>
                <w:rFonts w:asciiTheme="minorHAnsi" w:hAnsiTheme="minorHAnsi" w:cs="Calibri"/>
                <w:b/>
                <w:color w:val="auto"/>
                <w:sz w:val="18"/>
                <w:szCs w:val="18"/>
              </w:rPr>
            </w:pPr>
          </w:p>
          <w:p w:rsidR="00402456" w:rsidRPr="00E022D3" w:rsidRDefault="00DE4FF8" w:rsidP="00DE4FF8">
            <w:pPr>
              <w:spacing w:after="0" w:line="240" w:lineRule="auto"/>
              <w:ind w:left="34"/>
              <w:jc w:val="center"/>
              <w:rPr>
                <w:rFonts w:asciiTheme="minorHAnsi" w:hAnsiTheme="minorHAnsi" w:cs="Calibri"/>
                <w:b/>
                <w:color w:val="auto"/>
                <w:sz w:val="18"/>
                <w:szCs w:val="18"/>
              </w:rPr>
            </w:pPr>
            <w:r w:rsidRPr="00E022D3">
              <w:rPr>
                <w:rFonts w:asciiTheme="minorHAnsi" w:hAnsiTheme="minorHAnsi" w:cs="Calibri"/>
                <w:b/>
                <w:color w:val="auto"/>
                <w:sz w:val="18"/>
                <w:szCs w:val="18"/>
              </w:rPr>
              <w:t>Formas de C</w:t>
            </w:r>
            <w:r w:rsidR="00402456" w:rsidRPr="00E022D3">
              <w:rPr>
                <w:rFonts w:asciiTheme="minorHAnsi" w:hAnsiTheme="minorHAnsi" w:cs="Calibri"/>
                <w:b/>
                <w:color w:val="auto"/>
                <w:sz w:val="18"/>
                <w:szCs w:val="18"/>
              </w:rPr>
              <w:t>omprovaç</w:t>
            </w:r>
            <w:r w:rsidRPr="00E022D3">
              <w:rPr>
                <w:rFonts w:asciiTheme="minorHAnsi" w:hAnsiTheme="minorHAnsi" w:cs="Calibri"/>
                <w:b/>
                <w:color w:val="auto"/>
                <w:sz w:val="18"/>
                <w:szCs w:val="18"/>
              </w:rPr>
              <w:t>ão</w:t>
            </w:r>
          </w:p>
        </w:tc>
        <w:tc>
          <w:tcPr>
            <w:tcW w:w="2438" w:type="dxa"/>
            <w:gridSpan w:val="3"/>
            <w:vAlign w:val="center"/>
          </w:tcPr>
          <w:p w:rsidR="00402456" w:rsidRPr="00E022D3" w:rsidRDefault="00402456" w:rsidP="00DE4FF8">
            <w:pPr>
              <w:spacing w:after="0" w:line="240" w:lineRule="auto"/>
              <w:ind w:left="34"/>
              <w:jc w:val="center"/>
              <w:rPr>
                <w:rFonts w:asciiTheme="minorHAnsi" w:hAnsiTheme="minorHAnsi" w:cs="Calibri"/>
                <w:b/>
                <w:color w:val="auto"/>
                <w:sz w:val="18"/>
                <w:szCs w:val="18"/>
              </w:rPr>
            </w:pPr>
            <w:r w:rsidRPr="00E022D3">
              <w:rPr>
                <w:rFonts w:asciiTheme="minorHAnsi" w:hAnsiTheme="minorHAnsi" w:cs="Calibri"/>
                <w:b/>
                <w:color w:val="auto"/>
                <w:sz w:val="18"/>
                <w:szCs w:val="18"/>
              </w:rPr>
              <w:t>Metodologia de pontuação</w:t>
            </w:r>
          </w:p>
        </w:tc>
      </w:tr>
      <w:tr w:rsidR="00402456" w:rsidRPr="00E022D3" w:rsidTr="00DE4FF8">
        <w:trPr>
          <w:trHeight w:val="284"/>
        </w:trPr>
        <w:tc>
          <w:tcPr>
            <w:tcW w:w="2977" w:type="dxa"/>
            <w:vMerge/>
            <w:vAlign w:val="center"/>
          </w:tcPr>
          <w:p w:rsidR="00402456" w:rsidRPr="00E022D3" w:rsidRDefault="00402456" w:rsidP="00DE4FF8">
            <w:pPr>
              <w:spacing w:after="0" w:line="240" w:lineRule="auto"/>
              <w:ind w:left="34" w:firstLine="601"/>
              <w:jc w:val="center"/>
              <w:rPr>
                <w:rFonts w:asciiTheme="minorHAnsi" w:hAnsiTheme="minorHAnsi" w:cs="Calibri"/>
                <w:b/>
                <w:color w:val="auto"/>
                <w:sz w:val="18"/>
                <w:szCs w:val="18"/>
              </w:rPr>
            </w:pPr>
          </w:p>
        </w:tc>
        <w:tc>
          <w:tcPr>
            <w:tcW w:w="3119" w:type="dxa"/>
            <w:vMerge/>
            <w:vAlign w:val="center"/>
          </w:tcPr>
          <w:p w:rsidR="00402456" w:rsidRPr="00E022D3" w:rsidRDefault="00402456" w:rsidP="00DE4FF8">
            <w:pPr>
              <w:spacing w:after="0" w:line="240" w:lineRule="auto"/>
              <w:ind w:left="34" w:firstLine="601"/>
              <w:jc w:val="center"/>
              <w:rPr>
                <w:rFonts w:asciiTheme="minorHAnsi" w:hAnsiTheme="minorHAnsi" w:cs="Calibri"/>
                <w:b/>
                <w:color w:val="auto"/>
                <w:sz w:val="18"/>
                <w:szCs w:val="18"/>
              </w:rPr>
            </w:pPr>
          </w:p>
        </w:tc>
        <w:tc>
          <w:tcPr>
            <w:tcW w:w="812" w:type="dxa"/>
            <w:vAlign w:val="center"/>
          </w:tcPr>
          <w:p w:rsidR="00402456" w:rsidRPr="00E022D3" w:rsidRDefault="00402456" w:rsidP="00DE4FF8">
            <w:pPr>
              <w:spacing w:after="0" w:line="240" w:lineRule="auto"/>
              <w:ind w:left="33"/>
              <w:jc w:val="center"/>
              <w:rPr>
                <w:rFonts w:asciiTheme="minorHAnsi" w:hAnsiTheme="minorHAnsi" w:cs="Calibri"/>
                <w:b/>
                <w:color w:val="auto"/>
                <w:sz w:val="18"/>
                <w:szCs w:val="18"/>
              </w:rPr>
            </w:pPr>
            <w:r w:rsidRPr="00E022D3">
              <w:rPr>
                <w:rFonts w:asciiTheme="minorHAnsi" w:hAnsiTheme="minorHAnsi" w:cs="Calibri"/>
                <w:b/>
                <w:color w:val="auto"/>
                <w:sz w:val="18"/>
                <w:szCs w:val="18"/>
              </w:rPr>
              <w:t>Ponto</w:t>
            </w:r>
          </w:p>
        </w:tc>
        <w:tc>
          <w:tcPr>
            <w:tcW w:w="813" w:type="dxa"/>
            <w:vAlign w:val="center"/>
          </w:tcPr>
          <w:p w:rsidR="00402456" w:rsidRPr="00E022D3" w:rsidRDefault="00402456" w:rsidP="00DE4FF8">
            <w:pPr>
              <w:spacing w:after="0" w:line="240" w:lineRule="auto"/>
              <w:ind w:left="34"/>
              <w:jc w:val="center"/>
              <w:rPr>
                <w:rFonts w:asciiTheme="minorHAnsi" w:hAnsiTheme="minorHAnsi" w:cs="Calibri"/>
                <w:b/>
                <w:color w:val="auto"/>
                <w:sz w:val="18"/>
                <w:szCs w:val="18"/>
              </w:rPr>
            </w:pPr>
            <w:r w:rsidRPr="00E022D3">
              <w:rPr>
                <w:rFonts w:asciiTheme="minorHAnsi" w:hAnsiTheme="minorHAnsi" w:cs="Calibri"/>
                <w:b/>
                <w:color w:val="auto"/>
                <w:sz w:val="18"/>
                <w:szCs w:val="18"/>
              </w:rPr>
              <w:t>Peso</w:t>
            </w:r>
          </w:p>
        </w:tc>
        <w:tc>
          <w:tcPr>
            <w:tcW w:w="813" w:type="dxa"/>
            <w:vAlign w:val="center"/>
          </w:tcPr>
          <w:p w:rsidR="00402456" w:rsidRPr="00E022D3" w:rsidRDefault="00402456" w:rsidP="00DE4FF8">
            <w:pPr>
              <w:spacing w:after="0" w:line="240" w:lineRule="auto"/>
              <w:ind w:left="34"/>
              <w:jc w:val="center"/>
              <w:rPr>
                <w:rFonts w:asciiTheme="minorHAnsi" w:hAnsiTheme="minorHAnsi" w:cs="Calibri"/>
                <w:b/>
                <w:color w:val="auto"/>
                <w:sz w:val="18"/>
                <w:szCs w:val="18"/>
              </w:rPr>
            </w:pPr>
            <w:r w:rsidRPr="00E022D3">
              <w:rPr>
                <w:rFonts w:asciiTheme="minorHAnsi" w:hAnsiTheme="minorHAnsi" w:cs="Calibri"/>
                <w:b/>
                <w:color w:val="auto"/>
                <w:sz w:val="18"/>
                <w:szCs w:val="18"/>
              </w:rPr>
              <w:t>Total de Pontos</w:t>
            </w:r>
          </w:p>
        </w:tc>
      </w:tr>
      <w:tr w:rsidR="006A63F6" w:rsidRPr="00E022D3" w:rsidTr="00DE4FF8">
        <w:trPr>
          <w:trHeight w:val="972"/>
        </w:trPr>
        <w:tc>
          <w:tcPr>
            <w:tcW w:w="2977" w:type="dxa"/>
            <w:vAlign w:val="center"/>
          </w:tcPr>
          <w:p w:rsidR="006A63F6" w:rsidRPr="00E022D3" w:rsidRDefault="006A63F6" w:rsidP="00A93355">
            <w:pPr>
              <w:spacing w:after="0" w:line="240" w:lineRule="auto"/>
              <w:jc w:val="center"/>
              <w:rPr>
                <w:rFonts w:asciiTheme="minorHAnsi" w:hAnsiTheme="minorHAnsi" w:cs="Calibri"/>
                <w:color w:val="auto"/>
                <w:sz w:val="18"/>
                <w:szCs w:val="18"/>
              </w:rPr>
            </w:pPr>
            <w:r w:rsidRPr="00E022D3">
              <w:rPr>
                <w:rFonts w:asciiTheme="minorHAnsi" w:hAnsiTheme="minorHAnsi" w:cs="Calibri"/>
                <w:b/>
                <w:color w:val="auto"/>
                <w:sz w:val="18"/>
                <w:szCs w:val="18"/>
              </w:rPr>
              <w:t>1)</w:t>
            </w:r>
            <w:r w:rsidRPr="00E022D3">
              <w:rPr>
                <w:rFonts w:asciiTheme="minorHAnsi" w:hAnsiTheme="minorHAnsi" w:cs="Calibri"/>
                <w:color w:val="auto"/>
                <w:sz w:val="18"/>
                <w:szCs w:val="18"/>
              </w:rPr>
              <w:t xml:space="preserve"> Comprovar regularidade nas prestações de contas, de </w:t>
            </w:r>
            <w:r w:rsidR="00DE4FF8" w:rsidRPr="00E022D3">
              <w:rPr>
                <w:rFonts w:asciiTheme="minorHAnsi" w:hAnsiTheme="minorHAnsi" w:cs="Calibri"/>
                <w:color w:val="auto"/>
                <w:sz w:val="18"/>
                <w:szCs w:val="18"/>
              </w:rPr>
              <w:t>q</w:t>
            </w:r>
            <w:r w:rsidRPr="00E022D3">
              <w:rPr>
                <w:rFonts w:asciiTheme="minorHAnsi" w:hAnsiTheme="minorHAnsi" w:cs="Calibri"/>
                <w:color w:val="auto"/>
                <w:sz w:val="18"/>
                <w:szCs w:val="18"/>
              </w:rPr>
              <w:t>uaisquer esferas governamentais, pelo menos nos últimos três anos</w:t>
            </w:r>
          </w:p>
        </w:tc>
        <w:tc>
          <w:tcPr>
            <w:tcW w:w="3119"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 xml:space="preserve">Atestado ou recibos de aprovação emitidos pela </w:t>
            </w:r>
            <w:r w:rsidR="00FF3151" w:rsidRPr="00E022D3">
              <w:rPr>
                <w:rFonts w:asciiTheme="minorHAnsi" w:hAnsiTheme="minorHAnsi" w:cs="Calibri"/>
                <w:color w:val="auto"/>
                <w:sz w:val="18"/>
                <w:szCs w:val="18"/>
              </w:rPr>
              <w:t>Administração Pública</w:t>
            </w:r>
            <w:r w:rsidRPr="00E022D3">
              <w:rPr>
                <w:rFonts w:asciiTheme="minorHAnsi" w:hAnsiTheme="minorHAnsi" w:cs="Calibri"/>
                <w:color w:val="auto"/>
                <w:sz w:val="18"/>
                <w:szCs w:val="18"/>
              </w:rPr>
              <w:t>, ou pelo Tribunal de Contas</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6A63F6" w:rsidRPr="00E022D3" w:rsidTr="00DE4FF8">
        <w:trPr>
          <w:trHeight w:val="661"/>
        </w:trPr>
        <w:tc>
          <w:tcPr>
            <w:tcW w:w="2977" w:type="dxa"/>
            <w:vAlign w:val="center"/>
          </w:tcPr>
          <w:p w:rsidR="006A63F6" w:rsidRPr="00E022D3" w:rsidRDefault="006A63F6" w:rsidP="00764AA4">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2)</w:t>
            </w:r>
            <w:r w:rsidRPr="00E022D3">
              <w:rPr>
                <w:rFonts w:asciiTheme="minorHAnsi" w:hAnsiTheme="minorHAnsi" w:cs="Calibri"/>
                <w:color w:val="auto"/>
                <w:sz w:val="18"/>
                <w:szCs w:val="18"/>
              </w:rPr>
              <w:t xml:space="preserve"> Possuir equipamentos, mobiliários e </w:t>
            </w:r>
            <w:r w:rsidR="00764AA4" w:rsidRPr="00E022D3">
              <w:rPr>
                <w:rFonts w:asciiTheme="minorHAnsi" w:hAnsiTheme="minorHAnsi" w:cs="Calibri"/>
                <w:color w:val="auto"/>
                <w:sz w:val="18"/>
                <w:szCs w:val="18"/>
              </w:rPr>
              <w:t xml:space="preserve">instrumentos musicais </w:t>
            </w:r>
            <w:r w:rsidRPr="00E022D3">
              <w:rPr>
                <w:rFonts w:asciiTheme="minorHAnsi" w:hAnsiTheme="minorHAnsi" w:cs="Calibri"/>
                <w:color w:val="auto"/>
                <w:sz w:val="18"/>
                <w:szCs w:val="18"/>
              </w:rPr>
              <w:t>em condições de uso ao objeto, mas em quantidades insuficientes</w:t>
            </w:r>
          </w:p>
        </w:tc>
        <w:tc>
          <w:tcPr>
            <w:tcW w:w="3119"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Apresentar relação que identifique o patrimônio, em relação ao objeto</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jc w:val="center"/>
              <w:rPr>
                <w:rFonts w:asciiTheme="minorHAnsi" w:hAnsiTheme="minorHAnsi" w:cs="Calibri"/>
                <w:color w:val="FF0000"/>
                <w:sz w:val="18"/>
                <w:szCs w:val="18"/>
              </w:rPr>
            </w:pP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6A63F6" w:rsidRPr="00E022D3" w:rsidTr="00DE4FF8">
        <w:tc>
          <w:tcPr>
            <w:tcW w:w="2977"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3)</w:t>
            </w:r>
            <w:r w:rsidRPr="00E022D3">
              <w:rPr>
                <w:rFonts w:asciiTheme="minorHAnsi" w:hAnsiTheme="minorHAnsi" w:cs="Calibri"/>
                <w:color w:val="auto"/>
                <w:sz w:val="18"/>
                <w:szCs w:val="18"/>
              </w:rPr>
              <w:t xml:space="preserve"> Possuir equipamentos, mobiliários e </w:t>
            </w:r>
            <w:r w:rsidR="00764AA4" w:rsidRPr="00E022D3">
              <w:rPr>
                <w:rFonts w:asciiTheme="minorHAnsi" w:hAnsiTheme="minorHAnsi" w:cs="Calibri"/>
                <w:color w:val="auto"/>
                <w:sz w:val="18"/>
                <w:szCs w:val="18"/>
              </w:rPr>
              <w:t xml:space="preserve">instrumentos musicais </w:t>
            </w:r>
            <w:r w:rsidRPr="00E022D3">
              <w:rPr>
                <w:rFonts w:asciiTheme="minorHAnsi" w:hAnsiTheme="minorHAnsi" w:cs="Calibri"/>
                <w:color w:val="auto"/>
                <w:sz w:val="18"/>
                <w:szCs w:val="18"/>
              </w:rPr>
              <w:t>adequados e na quantidade suficientes ao objeto</w:t>
            </w:r>
          </w:p>
          <w:p w:rsidR="006A63F6" w:rsidRPr="00E022D3" w:rsidRDefault="006A63F6" w:rsidP="00DE4FF8">
            <w:pPr>
              <w:spacing w:after="0" w:line="240" w:lineRule="auto"/>
              <w:ind w:left="34"/>
              <w:jc w:val="center"/>
              <w:rPr>
                <w:rFonts w:asciiTheme="minorHAnsi" w:hAnsiTheme="minorHAnsi" w:cs="Calibri"/>
                <w:color w:val="auto"/>
                <w:sz w:val="18"/>
                <w:szCs w:val="18"/>
              </w:rPr>
            </w:pPr>
          </w:p>
          <w:p w:rsidR="006A63F6" w:rsidRPr="00E022D3" w:rsidRDefault="006A63F6" w:rsidP="00DE4FF8">
            <w:pPr>
              <w:spacing w:after="0" w:line="240" w:lineRule="auto"/>
              <w:jc w:val="center"/>
              <w:rPr>
                <w:rFonts w:asciiTheme="minorHAnsi" w:hAnsiTheme="minorHAnsi" w:cs="Calibri"/>
                <w:color w:val="auto"/>
                <w:sz w:val="18"/>
                <w:szCs w:val="18"/>
              </w:rPr>
            </w:pPr>
          </w:p>
        </w:tc>
        <w:tc>
          <w:tcPr>
            <w:tcW w:w="3119" w:type="dxa"/>
            <w:vAlign w:val="center"/>
          </w:tcPr>
          <w:p w:rsidR="006A63F6" w:rsidRPr="00E022D3" w:rsidRDefault="006A63F6" w:rsidP="00851FF6">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Apresentar relação que identifique o patrimônio. Será comprovado o atendimento mediante visita técnica no local constituída de laudo técnico. Diferenciar, a maior, um ponto à que apresentar melhores condições para cada</w:t>
            </w:r>
            <w:r w:rsidR="00851FF6" w:rsidRPr="00E022D3">
              <w:rPr>
                <w:rFonts w:asciiTheme="minorHAnsi" w:hAnsiTheme="minorHAnsi" w:cs="Calibri"/>
                <w:color w:val="auto"/>
                <w:sz w:val="18"/>
                <w:szCs w:val="18"/>
              </w:rPr>
              <w:t xml:space="preserve"> um de </w:t>
            </w:r>
            <w:r w:rsidRPr="00E022D3">
              <w:rPr>
                <w:rFonts w:asciiTheme="minorHAnsi" w:hAnsiTheme="minorHAnsi" w:cs="Calibri"/>
                <w:color w:val="auto"/>
                <w:sz w:val="18"/>
                <w:szCs w:val="18"/>
              </w:rPr>
              <w:t>condições imediatamente inferior, e assim sucessivamente.</w:t>
            </w:r>
          </w:p>
        </w:tc>
        <w:tc>
          <w:tcPr>
            <w:tcW w:w="812" w:type="dxa"/>
            <w:vAlign w:val="center"/>
          </w:tcPr>
          <w:p w:rsidR="006A63F6" w:rsidRPr="00E022D3" w:rsidRDefault="006A63F6" w:rsidP="00DE4FF8">
            <w:pPr>
              <w:spacing w:after="0" w:line="240" w:lineRule="auto"/>
              <w:jc w:val="center"/>
              <w:rPr>
                <w:rFonts w:asciiTheme="minorHAnsi" w:hAnsiTheme="minorHAnsi" w:cs="Calibri"/>
                <w:color w:val="FF0000"/>
                <w:sz w:val="18"/>
                <w:szCs w:val="18"/>
              </w:rPr>
            </w:pP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6A63F6" w:rsidRPr="00E022D3" w:rsidTr="00DE4FF8">
        <w:tc>
          <w:tcPr>
            <w:tcW w:w="2977"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4)</w:t>
            </w:r>
            <w:r w:rsidRPr="00E022D3">
              <w:rPr>
                <w:rFonts w:asciiTheme="minorHAnsi" w:hAnsiTheme="minorHAnsi" w:cs="Calibri"/>
                <w:color w:val="auto"/>
                <w:sz w:val="18"/>
                <w:szCs w:val="18"/>
              </w:rPr>
              <w:t xml:space="preserve"> Comprovar possuir estrutura física para desenvolver o objeto em condições satisfatórias</w:t>
            </w:r>
          </w:p>
        </w:tc>
        <w:tc>
          <w:tcPr>
            <w:tcW w:w="3119"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 xml:space="preserve">Apresentar documentação comprobatória </w:t>
            </w:r>
            <w:r w:rsidR="00A93355" w:rsidRPr="00E022D3">
              <w:rPr>
                <w:rFonts w:asciiTheme="minorHAnsi" w:hAnsiTheme="minorHAnsi" w:cs="Calibri"/>
                <w:color w:val="auto"/>
                <w:sz w:val="18"/>
                <w:szCs w:val="18"/>
              </w:rPr>
              <w:t>através</w:t>
            </w:r>
            <w:r w:rsidRPr="00E022D3">
              <w:rPr>
                <w:rFonts w:asciiTheme="minorHAnsi" w:hAnsiTheme="minorHAnsi" w:cs="Calibri"/>
                <w:color w:val="auto"/>
                <w:sz w:val="18"/>
                <w:szCs w:val="18"/>
              </w:rPr>
              <w:t xml:space="preserve"> de: escritura, cessão, locação e alvará de funcionamento da prefeitura.</w:t>
            </w:r>
          </w:p>
        </w:tc>
        <w:tc>
          <w:tcPr>
            <w:tcW w:w="812"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r>
      <w:tr w:rsidR="0034751E" w:rsidRPr="00E022D3" w:rsidTr="00DE4FF8">
        <w:trPr>
          <w:trHeight w:val="972"/>
        </w:trPr>
        <w:tc>
          <w:tcPr>
            <w:tcW w:w="2977" w:type="dxa"/>
            <w:vMerge w:val="restart"/>
            <w:vAlign w:val="center"/>
          </w:tcPr>
          <w:p w:rsidR="006A63F6" w:rsidRPr="00E022D3" w:rsidRDefault="00AA2DA3"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b/>
                <w:color w:val="auto"/>
                <w:sz w:val="18"/>
                <w:szCs w:val="18"/>
              </w:rPr>
              <w:t>5)</w:t>
            </w:r>
            <w:r w:rsidRPr="00E022D3">
              <w:rPr>
                <w:rFonts w:asciiTheme="minorHAnsi" w:hAnsiTheme="minorHAnsi" w:cs="Calibri"/>
                <w:color w:val="auto"/>
                <w:sz w:val="18"/>
                <w:szCs w:val="18"/>
              </w:rPr>
              <w:t xml:space="preserve"> </w:t>
            </w:r>
            <w:r w:rsidR="006A63F6" w:rsidRPr="00E022D3">
              <w:rPr>
                <w:rFonts w:asciiTheme="minorHAnsi" w:hAnsiTheme="minorHAnsi" w:cs="Calibri"/>
                <w:color w:val="auto"/>
                <w:sz w:val="18"/>
                <w:szCs w:val="18"/>
              </w:rPr>
              <w:t>Detalhamento do Serviço</w:t>
            </w:r>
          </w:p>
        </w:tc>
        <w:tc>
          <w:tcPr>
            <w:tcW w:w="3119" w:type="dxa"/>
            <w:vAlign w:val="center"/>
          </w:tcPr>
          <w:p w:rsidR="006A63F6" w:rsidRPr="00E022D3" w:rsidRDefault="006A63F6" w:rsidP="00764AA4">
            <w:pPr>
              <w:spacing w:after="0" w:line="240" w:lineRule="auto"/>
              <w:jc w:val="center"/>
              <w:rPr>
                <w:rFonts w:asciiTheme="minorHAnsi" w:hAnsiTheme="minorHAnsi" w:cs="Calibri"/>
                <w:color w:val="auto"/>
                <w:sz w:val="18"/>
                <w:szCs w:val="18"/>
              </w:rPr>
            </w:pPr>
            <w:r w:rsidRPr="00E022D3">
              <w:rPr>
                <w:rFonts w:asciiTheme="minorHAnsi" w:hAnsiTheme="minorHAnsi" w:cs="Calibri"/>
                <w:b/>
                <w:color w:val="auto"/>
                <w:sz w:val="18"/>
                <w:szCs w:val="18"/>
              </w:rPr>
              <w:t>1 ponto</w:t>
            </w:r>
            <w:r w:rsidR="0072591F" w:rsidRPr="00E022D3">
              <w:rPr>
                <w:rFonts w:asciiTheme="minorHAnsi" w:hAnsiTheme="minorHAnsi" w:cs="Calibri"/>
                <w:color w:val="auto"/>
                <w:sz w:val="18"/>
                <w:szCs w:val="18"/>
              </w:rPr>
              <w:t xml:space="preserve"> – se a Instituição </w:t>
            </w:r>
            <w:r w:rsidRPr="00E022D3">
              <w:rPr>
                <w:rFonts w:asciiTheme="minorHAnsi" w:hAnsiTheme="minorHAnsi" w:cs="Calibri"/>
                <w:color w:val="auto"/>
                <w:sz w:val="18"/>
                <w:szCs w:val="18"/>
              </w:rPr>
              <w:t xml:space="preserve">ou organização </w:t>
            </w:r>
            <w:r w:rsidR="00764AA4" w:rsidRPr="00E022D3">
              <w:rPr>
                <w:rFonts w:asciiTheme="minorHAnsi" w:hAnsiTheme="minorHAnsi" w:cs="Calibri"/>
                <w:color w:val="auto"/>
                <w:sz w:val="18"/>
                <w:szCs w:val="18"/>
              </w:rPr>
              <w:t xml:space="preserve">cultural </w:t>
            </w:r>
            <w:r w:rsidRPr="00E022D3">
              <w:rPr>
                <w:rFonts w:asciiTheme="minorHAnsi" w:hAnsiTheme="minorHAnsi" w:cs="Calibri"/>
                <w:color w:val="auto"/>
                <w:sz w:val="18"/>
                <w:szCs w:val="18"/>
              </w:rPr>
              <w:t>apresentar clareza e coerência no detalhamento do serviço conforme os itens apontados no</w:t>
            </w:r>
            <w:r w:rsidRPr="00E022D3">
              <w:rPr>
                <w:rFonts w:asciiTheme="minorHAnsi" w:hAnsiTheme="minorHAnsi" w:cs="Calibri"/>
                <w:b/>
                <w:color w:val="auto"/>
                <w:sz w:val="18"/>
                <w:szCs w:val="18"/>
              </w:rPr>
              <w:t xml:space="preserve"> Plano de Trabalho:</w:t>
            </w:r>
            <w:r w:rsidRPr="00E022D3">
              <w:rPr>
                <w:rFonts w:asciiTheme="minorHAnsi" w:hAnsiTheme="minorHAnsi" w:cs="Calibri"/>
                <w:color w:val="auto"/>
                <w:sz w:val="18"/>
                <w:szCs w:val="18"/>
              </w:rPr>
              <w:t xml:space="preserve"> diagnóstico da realidade, objetivo geral e específico, </w:t>
            </w:r>
            <w:r w:rsidR="00A5189F" w:rsidRPr="00E022D3">
              <w:rPr>
                <w:rFonts w:asciiTheme="minorHAnsi" w:hAnsiTheme="minorHAnsi" w:cs="Calibri"/>
                <w:color w:val="auto"/>
                <w:sz w:val="18"/>
                <w:szCs w:val="18"/>
              </w:rPr>
              <w:t>infraestrutura</w:t>
            </w:r>
            <w:r w:rsidRPr="00E022D3">
              <w:rPr>
                <w:rFonts w:asciiTheme="minorHAnsi" w:hAnsiTheme="minorHAnsi" w:cs="Calibri"/>
                <w:color w:val="auto"/>
                <w:sz w:val="18"/>
                <w:szCs w:val="18"/>
              </w:rPr>
              <w:t xml:space="preserve"> física, cobertura do serviço, capacidade de atendimento da unidade, público alvo,</w:t>
            </w:r>
            <w:r w:rsidR="00A93355" w:rsidRPr="00E022D3">
              <w:rPr>
                <w:rFonts w:asciiTheme="minorHAnsi" w:hAnsiTheme="minorHAnsi" w:cs="Calibri"/>
                <w:color w:val="auto"/>
                <w:sz w:val="18"/>
                <w:szCs w:val="18"/>
              </w:rPr>
              <w:t xml:space="preserve"> </w:t>
            </w:r>
            <w:r w:rsidRPr="00E022D3">
              <w:rPr>
                <w:rFonts w:asciiTheme="minorHAnsi" w:hAnsiTheme="minorHAnsi" w:cs="Calibri"/>
                <w:color w:val="auto"/>
                <w:sz w:val="18"/>
                <w:szCs w:val="18"/>
              </w:rPr>
              <w:t>recursos humanos, recursos próprios</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34751E" w:rsidRPr="00E022D3" w:rsidTr="00DE4FF8">
        <w:trPr>
          <w:trHeight w:val="972"/>
        </w:trPr>
        <w:tc>
          <w:tcPr>
            <w:tcW w:w="2977" w:type="dxa"/>
            <w:vMerge/>
            <w:vAlign w:val="center"/>
          </w:tcPr>
          <w:p w:rsidR="006A63F6" w:rsidRPr="00E022D3" w:rsidRDefault="006A63F6" w:rsidP="00DE4FF8">
            <w:pPr>
              <w:spacing w:after="0" w:line="240" w:lineRule="auto"/>
              <w:jc w:val="center"/>
              <w:rPr>
                <w:rFonts w:asciiTheme="minorHAnsi" w:hAnsiTheme="minorHAnsi" w:cs="Calibri"/>
                <w:b/>
                <w:color w:val="auto"/>
                <w:sz w:val="18"/>
                <w:szCs w:val="18"/>
              </w:rPr>
            </w:pPr>
          </w:p>
        </w:tc>
        <w:tc>
          <w:tcPr>
            <w:tcW w:w="3119" w:type="dxa"/>
            <w:vAlign w:val="center"/>
          </w:tcPr>
          <w:p w:rsidR="006A63F6" w:rsidRPr="00E022D3" w:rsidRDefault="006A63F6" w:rsidP="00851FF6">
            <w:pPr>
              <w:spacing w:after="0" w:line="240" w:lineRule="auto"/>
              <w:jc w:val="center"/>
              <w:rPr>
                <w:rFonts w:asciiTheme="minorHAnsi" w:hAnsiTheme="minorHAnsi" w:cs="Calibri"/>
                <w:color w:val="auto"/>
                <w:sz w:val="18"/>
                <w:szCs w:val="18"/>
              </w:rPr>
            </w:pPr>
            <w:r w:rsidRPr="00E022D3">
              <w:rPr>
                <w:rFonts w:asciiTheme="minorHAnsi" w:hAnsiTheme="minorHAnsi" w:cs="Calibri"/>
                <w:b/>
                <w:color w:val="auto"/>
                <w:sz w:val="18"/>
                <w:szCs w:val="18"/>
              </w:rPr>
              <w:t>2 pontos</w:t>
            </w:r>
            <w:r w:rsidR="0072591F" w:rsidRPr="00E022D3">
              <w:rPr>
                <w:rFonts w:asciiTheme="minorHAnsi" w:hAnsiTheme="minorHAnsi" w:cs="Calibri"/>
                <w:color w:val="auto"/>
                <w:sz w:val="18"/>
                <w:szCs w:val="18"/>
              </w:rPr>
              <w:t xml:space="preserve"> – se a Instituição </w:t>
            </w:r>
            <w:r w:rsidRPr="00E022D3">
              <w:rPr>
                <w:rFonts w:asciiTheme="minorHAnsi" w:hAnsiTheme="minorHAnsi" w:cs="Calibri"/>
                <w:color w:val="auto"/>
                <w:sz w:val="18"/>
                <w:szCs w:val="18"/>
              </w:rPr>
              <w:t xml:space="preserve">ou organização </w:t>
            </w:r>
            <w:r w:rsidR="00764AA4" w:rsidRPr="00E022D3">
              <w:rPr>
                <w:rFonts w:asciiTheme="minorHAnsi" w:hAnsiTheme="minorHAnsi" w:cs="Calibri"/>
                <w:color w:val="auto"/>
                <w:sz w:val="18"/>
                <w:szCs w:val="18"/>
              </w:rPr>
              <w:t xml:space="preserve">cultural </w:t>
            </w:r>
            <w:r w:rsidRPr="00E022D3">
              <w:rPr>
                <w:rFonts w:asciiTheme="minorHAnsi" w:hAnsiTheme="minorHAnsi" w:cs="Calibri"/>
                <w:color w:val="auto"/>
                <w:sz w:val="18"/>
                <w:szCs w:val="18"/>
              </w:rPr>
              <w:t xml:space="preserve">apresentar clareza e coerência no detalhamento do serviço conforme os itens apontados no Plano de Trabalho: diagnóstico da realidade, objetivo geral e específico, </w:t>
            </w:r>
            <w:r w:rsidR="00A5189F" w:rsidRPr="00E022D3">
              <w:rPr>
                <w:rFonts w:asciiTheme="minorHAnsi" w:hAnsiTheme="minorHAnsi" w:cs="Calibri"/>
                <w:color w:val="auto"/>
                <w:sz w:val="18"/>
                <w:szCs w:val="18"/>
              </w:rPr>
              <w:t>infraestrutura</w:t>
            </w:r>
            <w:r w:rsidRPr="00E022D3">
              <w:rPr>
                <w:rFonts w:asciiTheme="minorHAnsi" w:hAnsiTheme="minorHAnsi" w:cs="Calibri"/>
                <w:color w:val="auto"/>
                <w:sz w:val="18"/>
                <w:szCs w:val="18"/>
              </w:rPr>
              <w:t xml:space="preserve"> física, cobertura do serviço, capacidade de atendimento da unidade, público alvo, recursos humanos, recursos próprios além de total adequação a descrição de serviços elencados </w:t>
            </w:r>
            <w:r w:rsidR="00851FF6" w:rsidRPr="00E022D3">
              <w:rPr>
                <w:rFonts w:asciiTheme="minorHAnsi" w:hAnsiTheme="minorHAnsi" w:cs="Calibri"/>
                <w:color w:val="auto"/>
                <w:sz w:val="18"/>
                <w:szCs w:val="18"/>
              </w:rPr>
              <w:t>no anexo</w:t>
            </w:r>
            <w:r w:rsidRPr="00E022D3">
              <w:rPr>
                <w:rFonts w:asciiTheme="minorHAnsi" w:hAnsiTheme="minorHAnsi" w:cs="Calibri"/>
                <w:color w:val="auto"/>
                <w:sz w:val="18"/>
                <w:szCs w:val="18"/>
              </w:rPr>
              <w:t xml:space="preserve"> I</w:t>
            </w:r>
            <w:r w:rsidR="00851FF6"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34751E" w:rsidRPr="00E022D3" w:rsidTr="00DE4FF8">
        <w:trPr>
          <w:trHeight w:val="661"/>
        </w:trPr>
        <w:tc>
          <w:tcPr>
            <w:tcW w:w="2977" w:type="dxa"/>
            <w:vMerge w:val="restart"/>
            <w:vAlign w:val="center"/>
          </w:tcPr>
          <w:p w:rsidR="006A63F6" w:rsidRPr="00E022D3" w:rsidRDefault="00AA2DA3"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6)</w:t>
            </w:r>
            <w:r w:rsidRPr="00E022D3">
              <w:rPr>
                <w:rFonts w:asciiTheme="minorHAnsi" w:hAnsiTheme="minorHAnsi" w:cs="Calibri"/>
                <w:color w:val="auto"/>
                <w:sz w:val="18"/>
                <w:szCs w:val="18"/>
              </w:rPr>
              <w:t xml:space="preserve"> </w:t>
            </w:r>
            <w:r w:rsidR="006A63F6" w:rsidRPr="00E022D3">
              <w:rPr>
                <w:rFonts w:asciiTheme="minorHAnsi" w:hAnsiTheme="minorHAnsi" w:cs="Calibri"/>
                <w:color w:val="auto"/>
                <w:sz w:val="18"/>
                <w:szCs w:val="18"/>
              </w:rPr>
              <w:t>Descrição das Estratégias Metodológicas e Resultados Esperados</w:t>
            </w:r>
          </w:p>
          <w:p w:rsidR="006A63F6" w:rsidRPr="00E022D3" w:rsidRDefault="006A63F6" w:rsidP="00DE4FF8">
            <w:pPr>
              <w:spacing w:after="0" w:line="240" w:lineRule="auto"/>
              <w:jc w:val="center"/>
              <w:rPr>
                <w:rFonts w:asciiTheme="minorHAnsi" w:hAnsiTheme="minorHAnsi" w:cs="Calibri"/>
                <w:color w:val="auto"/>
                <w:sz w:val="18"/>
                <w:szCs w:val="18"/>
              </w:rPr>
            </w:pPr>
          </w:p>
        </w:tc>
        <w:tc>
          <w:tcPr>
            <w:tcW w:w="3119" w:type="dxa"/>
            <w:vAlign w:val="center"/>
          </w:tcPr>
          <w:p w:rsidR="006A63F6" w:rsidRPr="00E022D3" w:rsidRDefault="006A63F6" w:rsidP="00851FF6">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1 ponto</w:t>
            </w:r>
            <w:r w:rsidR="00851FF6" w:rsidRPr="00E022D3">
              <w:rPr>
                <w:rFonts w:asciiTheme="minorHAnsi" w:hAnsiTheme="minorHAnsi" w:cs="Calibri"/>
                <w:color w:val="auto"/>
                <w:sz w:val="18"/>
                <w:szCs w:val="18"/>
              </w:rPr>
              <w:t xml:space="preserve"> – se a Instituição </w:t>
            </w:r>
            <w:r w:rsidRPr="00E022D3">
              <w:rPr>
                <w:rFonts w:asciiTheme="minorHAnsi" w:hAnsiTheme="minorHAnsi" w:cs="Calibri"/>
                <w:color w:val="auto"/>
                <w:sz w:val="18"/>
                <w:szCs w:val="18"/>
              </w:rPr>
              <w:t xml:space="preserve">ou organização </w:t>
            </w:r>
            <w:r w:rsidR="00764AA4" w:rsidRPr="00E022D3">
              <w:rPr>
                <w:rFonts w:asciiTheme="minorHAnsi" w:hAnsiTheme="minorHAnsi" w:cs="Calibri"/>
                <w:color w:val="auto"/>
                <w:sz w:val="18"/>
                <w:szCs w:val="18"/>
              </w:rPr>
              <w:t xml:space="preserve">cultural </w:t>
            </w:r>
            <w:r w:rsidR="00851FF6" w:rsidRPr="00E022D3">
              <w:rPr>
                <w:rFonts w:asciiTheme="minorHAnsi" w:hAnsiTheme="minorHAnsi" w:cs="Calibri"/>
                <w:color w:val="auto"/>
                <w:sz w:val="18"/>
                <w:szCs w:val="18"/>
              </w:rPr>
              <w:t>a</w:t>
            </w:r>
            <w:r w:rsidRPr="00E022D3">
              <w:rPr>
                <w:rFonts w:asciiTheme="minorHAnsi" w:hAnsiTheme="minorHAnsi" w:cs="Calibri"/>
                <w:color w:val="auto"/>
                <w:sz w:val="18"/>
                <w:szCs w:val="18"/>
              </w:rPr>
              <w:t>presentar clareza e coerência no detalhamento do serviço conforme os itens apontados no Plano de Trabalho: ações com usuários e/ou suas famílias, articulação em rede e atividades de gestão</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34751E" w:rsidRPr="00E022D3" w:rsidTr="00DE4FF8">
        <w:trPr>
          <w:trHeight w:val="661"/>
        </w:trPr>
        <w:tc>
          <w:tcPr>
            <w:tcW w:w="2977" w:type="dxa"/>
            <w:vMerge/>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3119" w:type="dxa"/>
            <w:vAlign w:val="center"/>
          </w:tcPr>
          <w:p w:rsidR="006A63F6" w:rsidRPr="00E022D3" w:rsidRDefault="006A63F6" w:rsidP="0072591F">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2 pontos</w:t>
            </w:r>
            <w:r w:rsidR="0072591F" w:rsidRPr="00E022D3">
              <w:rPr>
                <w:rFonts w:asciiTheme="minorHAnsi" w:hAnsiTheme="minorHAnsi" w:cs="Calibri"/>
                <w:color w:val="auto"/>
                <w:sz w:val="18"/>
                <w:szCs w:val="18"/>
              </w:rPr>
              <w:t xml:space="preserve"> - se a Instituição </w:t>
            </w:r>
            <w:r w:rsidRPr="00E022D3">
              <w:rPr>
                <w:rFonts w:asciiTheme="minorHAnsi" w:hAnsiTheme="minorHAnsi" w:cs="Calibri"/>
                <w:color w:val="auto"/>
                <w:sz w:val="18"/>
                <w:szCs w:val="18"/>
              </w:rPr>
              <w:t xml:space="preserve">ou organização </w:t>
            </w:r>
            <w:r w:rsidR="00764AA4" w:rsidRPr="00E022D3">
              <w:rPr>
                <w:rFonts w:asciiTheme="minorHAnsi" w:hAnsiTheme="minorHAnsi" w:cs="Calibri"/>
                <w:color w:val="auto"/>
                <w:sz w:val="18"/>
                <w:szCs w:val="18"/>
              </w:rPr>
              <w:t xml:space="preserve">cultural </w:t>
            </w:r>
            <w:r w:rsidRPr="00E022D3">
              <w:rPr>
                <w:rFonts w:asciiTheme="minorHAnsi" w:hAnsiTheme="minorHAnsi" w:cs="Calibri"/>
                <w:color w:val="auto"/>
                <w:sz w:val="18"/>
                <w:szCs w:val="18"/>
              </w:rPr>
              <w:t>apresentar clareza e coerência no detal</w:t>
            </w:r>
            <w:r w:rsidR="0072591F" w:rsidRPr="00E022D3">
              <w:rPr>
                <w:rFonts w:asciiTheme="minorHAnsi" w:hAnsiTheme="minorHAnsi" w:cs="Calibri"/>
                <w:color w:val="auto"/>
                <w:sz w:val="18"/>
                <w:szCs w:val="18"/>
              </w:rPr>
              <w:t xml:space="preserve">hamento do serviço no Plano </w:t>
            </w:r>
            <w:r w:rsidRPr="00E022D3">
              <w:rPr>
                <w:rFonts w:asciiTheme="minorHAnsi" w:hAnsiTheme="minorHAnsi" w:cs="Calibri"/>
                <w:color w:val="auto"/>
                <w:sz w:val="18"/>
                <w:szCs w:val="18"/>
              </w:rPr>
              <w:t>de Trabalho: ações com os usuários, articulação com a rede e atividades de gestão, além de total adequação a descrição dos serviç</w:t>
            </w:r>
            <w:r w:rsidR="0072591F" w:rsidRPr="00E022D3">
              <w:rPr>
                <w:rFonts w:asciiTheme="minorHAnsi" w:hAnsiTheme="minorHAnsi" w:cs="Calibri"/>
                <w:color w:val="auto"/>
                <w:sz w:val="18"/>
                <w:szCs w:val="18"/>
              </w:rPr>
              <w:t>os disponibilizados neste edital.</w:t>
            </w:r>
          </w:p>
        </w:tc>
        <w:tc>
          <w:tcPr>
            <w:tcW w:w="812"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34751E" w:rsidRPr="00E022D3" w:rsidTr="00DE4FF8">
        <w:tc>
          <w:tcPr>
            <w:tcW w:w="2977" w:type="dxa"/>
            <w:vMerge w:val="restart"/>
            <w:vAlign w:val="center"/>
          </w:tcPr>
          <w:p w:rsidR="006A63F6" w:rsidRPr="00E022D3" w:rsidRDefault="00AA2DA3"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 xml:space="preserve">7) </w:t>
            </w:r>
            <w:r w:rsidR="006A63F6" w:rsidRPr="00E022D3">
              <w:rPr>
                <w:rFonts w:asciiTheme="minorHAnsi" w:hAnsiTheme="minorHAnsi" w:cs="Calibri"/>
                <w:color w:val="auto"/>
                <w:sz w:val="18"/>
                <w:szCs w:val="18"/>
              </w:rPr>
              <w:t>Recursos Humanos</w:t>
            </w:r>
          </w:p>
        </w:tc>
        <w:tc>
          <w:tcPr>
            <w:tcW w:w="3119"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1 ponto</w:t>
            </w:r>
            <w:r w:rsidRPr="00E022D3">
              <w:rPr>
                <w:rFonts w:asciiTheme="minorHAnsi" w:hAnsiTheme="minorHAnsi" w:cs="Calibri"/>
                <w:color w:val="auto"/>
                <w:sz w:val="18"/>
                <w:szCs w:val="18"/>
              </w:rPr>
              <w:t xml:space="preserve"> – para o Plano de Trabalho que apresentar o quadro de recursos humanos de acordo com as </w:t>
            </w:r>
            <w:r w:rsidR="0072591F" w:rsidRPr="00E022D3">
              <w:rPr>
                <w:rFonts w:asciiTheme="minorHAnsi" w:hAnsiTheme="minorHAnsi" w:cs="Calibri"/>
                <w:color w:val="auto"/>
                <w:sz w:val="18"/>
                <w:szCs w:val="18"/>
              </w:rPr>
              <w:t>exigências   da Equipe de Referê</w:t>
            </w:r>
            <w:r w:rsidRPr="00E022D3">
              <w:rPr>
                <w:rFonts w:asciiTheme="minorHAnsi" w:hAnsiTheme="minorHAnsi" w:cs="Calibri"/>
                <w:color w:val="auto"/>
                <w:sz w:val="18"/>
                <w:szCs w:val="18"/>
              </w:rPr>
              <w:t>ncia descrita no edital e, com vínculos de trabalho adequados à execução proposta</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34751E" w:rsidRPr="00E022D3" w:rsidTr="00DE4FF8">
        <w:tc>
          <w:tcPr>
            <w:tcW w:w="2977" w:type="dxa"/>
            <w:vMerge/>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3119" w:type="dxa"/>
            <w:vAlign w:val="center"/>
          </w:tcPr>
          <w:p w:rsidR="006A63F6" w:rsidRPr="00E022D3" w:rsidRDefault="006A63F6" w:rsidP="0072591F">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2 pontos</w:t>
            </w:r>
            <w:r w:rsidRPr="00E022D3">
              <w:rPr>
                <w:rFonts w:asciiTheme="minorHAnsi" w:hAnsiTheme="minorHAnsi" w:cs="Calibri"/>
                <w:color w:val="auto"/>
                <w:sz w:val="18"/>
                <w:szCs w:val="18"/>
              </w:rPr>
              <w:t xml:space="preserve"> – se a Instituição ou organização </w:t>
            </w:r>
            <w:r w:rsidR="00764AA4" w:rsidRPr="00E022D3">
              <w:rPr>
                <w:rFonts w:asciiTheme="minorHAnsi" w:hAnsiTheme="minorHAnsi" w:cs="Calibri"/>
                <w:color w:val="auto"/>
                <w:sz w:val="18"/>
                <w:szCs w:val="18"/>
              </w:rPr>
              <w:t xml:space="preserve">cultural </w:t>
            </w:r>
            <w:r w:rsidRPr="00E022D3">
              <w:rPr>
                <w:rFonts w:asciiTheme="minorHAnsi" w:hAnsiTheme="minorHAnsi" w:cs="Calibri"/>
                <w:color w:val="auto"/>
                <w:sz w:val="18"/>
                <w:szCs w:val="18"/>
              </w:rPr>
              <w:t>apresenta outros profissionais além da equipe de referência, compatíveis com a execução do trabalho</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813" w:type="dxa"/>
            <w:vAlign w:val="center"/>
          </w:tcPr>
          <w:p w:rsidR="006A63F6" w:rsidRPr="00E022D3" w:rsidRDefault="00AA2DA3"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r>
      <w:tr w:rsidR="0034751E" w:rsidRPr="00E022D3" w:rsidTr="00DE4FF8">
        <w:tc>
          <w:tcPr>
            <w:tcW w:w="2977" w:type="dxa"/>
            <w:vMerge w:val="restart"/>
            <w:vAlign w:val="center"/>
          </w:tcPr>
          <w:p w:rsidR="006A63F6" w:rsidRPr="00E022D3" w:rsidRDefault="00CF2434"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8</w:t>
            </w:r>
            <w:r w:rsidR="00AA2DA3" w:rsidRPr="00E022D3">
              <w:rPr>
                <w:rFonts w:asciiTheme="minorHAnsi" w:hAnsiTheme="minorHAnsi" w:cs="Calibri"/>
                <w:b/>
                <w:color w:val="auto"/>
                <w:sz w:val="18"/>
                <w:szCs w:val="18"/>
              </w:rPr>
              <w:t xml:space="preserve">) </w:t>
            </w:r>
            <w:r w:rsidR="006A63F6" w:rsidRPr="00E022D3">
              <w:rPr>
                <w:rFonts w:asciiTheme="minorHAnsi" w:hAnsiTheme="minorHAnsi" w:cs="Calibri"/>
                <w:color w:val="auto"/>
                <w:sz w:val="18"/>
                <w:szCs w:val="18"/>
              </w:rPr>
              <w:t>Sustentabilidade Técnica</w:t>
            </w:r>
          </w:p>
        </w:tc>
        <w:tc>
          <w:tcPr>
            <w:tcW w:w="3119"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1 ponto</w:t>
            </w:r>
            <w:r w:rsidR="00A93355" w:rsidRPr="00E022D3">
              <w:rPr>
                <w:rFonts w:asciiTheme="minorHAnsi" w:hAnsiTheme="minorHAnsi" w:cs="Calibri"/>
                <w:b/>
                <w:color w:val="auto"/>
                <w:sz w:val="18"/>
                <w:szCs w:val="18"/>
              </w:rPr>
              <w:t xml:space="preserve"> </w:t>
            </w:r>
            <w:r w:rsidRPr="00E022D3">
              <w:rPr>
                <w:rFonts w:asciiTheme="minorHAnsi" w:hAnsiTheme="minorHAnsi" w:cs="Calibri"/>
                <w:color w:val="auto"/>
                <w:sz w:val="18"/>
                <w:szCs w:val="18"/>
              </w:rPr>
              <w:t>- atende parcialmente os princípios norteadores da Tipificação, os parâmetros para funcionamento e capacidade de planejamento de suas atividades</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r>
      <w:tr w:rsidR="0034751E" w:rsidRPr="00E022D3" w:rsidTr="00DE4FF8">
        <w:tc>
          <w:tcPr>
            <w:tcW w:w="2977" w:type="dxa"/>
            <w:vMerge/>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3119" w:type="dxa"/>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2 pontos</w:t>
            </w:r>
            <w:r w:rsidR="0072591F" w:rsidRPr="00E022D3">
              <w:rPr>
                <w:rFonts w:asciiTheme="minorHAnsi" w:hAnsiTheme="minorHAnsi" w:cs="Calibri"/>
                <w:color w:val="auto"/>
                <w:sz w:val="18"/>
                <w:szCs w:val="18"/>
              </w:rPr>
              <w:t xml:space="preserve"> – possui </w:t>
            </w:r>
            <w:r w:rsidRPr="00E022D3">
              <w:rPr>
                <w:rFonts w:asciiTheme="minorHAnsi" w:hAnsiTheme="minorHAnsi" w:cs="Calibri"/>
                <w:color w:val="auto"/>
                <w:sz w:val="18"/>
                <w:szCs w:val="18"/>
              </w:rPr>
              <w:t>capacidade da organização de criar condições técnicas para a realização do serviço, ou seja, atende os parâmetros legais para funcionamento, atende as orientações metodológicas e possui capacidade de planejamento e avaliação de suas atividades</w:t>
            </w:r>
            <w:r w:rsidR="0072591F" w:rsidRPr="00E022D3">
              <w:rPr>
                <w:rFonts w:asciiTheme="minorHAnsi" w:hAnsiTheme="minorHAnsi" w:cs="Calibri"/>
                <w:color w:val="auto"/>
                <w:sz w:val="18"/>
                <w:szCs w:val="18"/>
              </w:rPr>
              <w:t>.</w:t>
            </w:r>
          </w:p>
        </w:tc>
        <w:tc>
          <w:tcPr>
            <w:tcW w:w="812"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c>
          <w:tcPr>
            <w:tcW w:w="813" w:type="dxa"/>
            <w:vAlign w:val="center"/>
          </w:tcPr>
          <w:p w:rsidR="006A63F6" w:rsidRPr="00E022D3" w:rsidRDefault="00AA2DA3"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r>
      <w:tr w:rsidR="0034751E" w:rsidRPr="00E022D3" w:rsidTr="00DE4FF8">
        <w:tc>
          <w:tcPr>
            <w:tcW w:w="2977" w:type="dxa"/>
            <w:vMerge w:val="restart"/>
            <w:tcBorders>
              <w:top w:val="single" w:sz="4" w:space="0" w:color="auto"/>
              <w:left w:val="single" w:sz="4" w:space="0" w:color="auto"/>
              <w:right w:val="single" w:sz="4" w:space="0" w:color="auto"/>
            </w:tcBorders>
            <w:vAlign w:val="center"/>
          </w:tcPr>
          <w:p w:rsidR="006A63F6" w:rsidRPr="00E022D3" w:rsidRDefault="005524E1" w:rsidP="00DE4FF8">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9</w:t>
            </w:r>
            <w:r w:rsidR="00AA2DA3" w:rsidRPr="00E022D3">
              <w:rPr>
                <w:rFonts w:asciiTheme="minorHAnsi" w:hAnsiTheme="minorHAnsi" w:cs="Calibri"/>
                <w:b/>
                <w:color w:val="auto"/>
                <w:sz w:val="18"/>
                <w:szCs w:val="18"/>
              </w:rPr>
              <w:t xml:space="preserve">) </w:t>
            </w:r>
            <w:r w:rsidR="006A63F6" w:rsidRPr="00E022D3">
              <w:rPr>
                <w:rFonts w:asciiTheme="minorHAnsi" w:hAnsiTheme="minorHAnsi" w:cs="Calibri"/>
                <w:color w:val="auto"/>
                <w:sz w:val="18"/>
                <w:szCs w:val="18"/>
              </w:rPr>
              <w:t>Sustentabilidade Financeira</w:t>
            </w:r>
          </w:p>
        </w:tc>
        <w:tc>
          <w:tcPr>
            <w:tcW w:w="3119" w:type="dxa"/>
            <w:tcBorders>
              <w:top w:val="single" w:sz="4" w:space="0" w:color="auto"/>
              <w:left w:val="single" w:sz="4" w:space="0" w:color="auto"/>
              <w:bottom w:val="single" w:sz="4" w:space="0" w:color="auto"/>
              <w:right w:val="single" w:sz="4" w:space="0" w:color="auto"/>
            </w:tcBorders>
            <w:vAlign w:val="center"/>
          </w:tcPr>
          <w:p w:rsidR="006A63F6" w:rsidRPr="00E022D3" w:rsidRDefault="006A63F6" w:rsidP="0072591F">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2 pontos</w:t>
            </w:r>
            <w:r w:rsidRPr="00E022D3">
              <w:rPr>
                <w:rFonts w:asciiTheme="minorHAnsi" w:hAnsiTheme="minorHAnsi" w:cs="Calibri"/>
                <w:color w:val="auto"/>
                <w:sz w:val="18"/>
                <w:szCs w:val="18"/>
              </w:rPr>
              <w:t xml:space="preserve"> – a Instituição ou organização </w:t>
            </w:r>
            <w:r w:rsidR="00764AA4" w:rsidRPr="00E022D3">
              <w:rPr>
                <w:rFonts w:asciiTheme="minorHAnsi" w:hAnsiTheme="minorHAnsi" w:cs="Calibri"/>
                <w:color w:val="auto"/>
                <w:sz w:val="18"/>
                <w:szCs w:val="18"/>
              </w:rPr>
              <w:t>cultural</w:t>
            </w:r>
            <w:r w:rsidR="0072591F" w:rsidRPr="00E022D3">
              <w:rPr>
                <w:rFonts w:asciiTheme="minorHAnsi" w:hAnsiTheme="minorHAnsi" w:cs="Calibri"/>
                <w:color w:val="auto"/>
                <w:sz w:val="18"/>
                <w:szCs w:val="18"/>
              </w:rPr>
              <w:t xml:space="preserve"> </w:t>
            </w:r>
            <w:r w:rsidRPr="00E022D3">
              <w:rPr>
                <w:rFonts w:asciiTheme="minorHAnsi" w:hAnsiTheme="minorHAnsi" w:cs="Calibri"/>
                <w:color w:val="auto"/>
                <w:sz w:val="18"/>
                <w:szCs w:val="18"/>
              </w:rPr>
              <w:t>apresenta disponibilidade de recursos próprios para a execução do serviço de 0% a 20%</w:t>
            </w:r>
            <w:r w:rsidR="0072591F" w:rsidRPr="00E022D3">
              <w:rPr>
                <w:rFonts w:asciiTheme="minorHAnsi" w:hAnsiTheme="minorHAnsi" w:cs="Calibri"/>
                <w:color w:val="auto"/>
                <w:sz w:val="18"/>
                <w:szCs w:val="18"/>
              </w:rPr>
              <w:t>.</w:t>
            </w:r>
          </w:p>
        </w:tc>
        <w:tc>
          <w:tcPr>
            <w:tcW w:w="812" w:type="dxa"/>
            <w:tcBorders>
              <w:top w:val="single" w:sz="4" w:space="0" w:color="auto"/>
              <w:left w:val="single" w:sz="4" w:space="0" w:color="auto"/>
              <w:right w:val="single" w:sz="4" w:space="0" w:color="auto"/>
            </w:tcBorders>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c>
          <w:tcPr>
            <w:tcW w:w="813" w:type="dxa"/>
            <w:vAlign w:val="center"/>
          </w:tcPr>
          <w:p w:rsidR="006A63F6" w:rsidRPr="00E022D3" w:rsidRDefault="00AA2DA3"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r>
      <w:tr w:rsidR="0034751E" w:rsidRPr="00E022D3" w:rsidTr="00DE4FF8">
        <w:tc>
          <w:tcPr>
            <w:tcW w:w="2977" w:type="dxa"/>
            <w:vMerge/>
            <w:tcBorders>
              <w:left w:val="single" w:sz="4" w:space="0" w:color="auto"/>
              <w:bottom w:val="single" w:sz="4" w:space="0" w:color="auto"/>
              <w:right w:val="single" w:sz="4" w:space="0" w:color="auto"/>
            </w:tcBorders>
            <w:vAlign w:val="center"/>
          </w:tcPr>
          <w:p w:rsidR="006A63F6" w:rsidRPr="00E022D3" w:rsidRDefault="006A63F6" w:rsidP="00DE4FF8">
            <w:pPr>
              <w:spacing w:after="0" w:line="240" w:lineRule="auto"/>
              <w:ind w:left="34"/>
              <w:jc w:val="center"/>
              <w:rPr>
                <w:rFonts w:asciiTheme="minorHAnsi" w:hAnsiTheme="minorHAnsi" w:cs="Calibri"/>
                <w:color w:val="auto"/>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6A63F6" w:rsidRPr="00E022D3" w:rsidRDefault="006A63F6" w:rsidP="00613E37">
            <w:pPr>
              <w:spacing w:after="0" w:line="240" w:lineRule="auto"/>
              <w:ind w:left="34"/>
              <w:jc w:val="center"/>
              <w:rPr>
                <w:rFonts w:asciiTheme="minorHAnsi" w:hAnsiTheme="minorHAnsi" w:cs="Calibri"/>
                <w:color w:val="auto"/>
                <w:sz w:val="18"/>
                <w:szCs w:val="18"/>
              </w:rPr>
            </w:pPr>
            <w:r w:rsidRPr="00E022D3">
              <w:rPr>
                <w:rFonts w:asciiTheme="minorHAnsi" w:hAnsiTheme="minorHAnsi" w:cs="Calibri"/>
                <w:b/>
                <w:color w:val="auto"/>
                <w:sz w:val="18"/>
                <w:szCs w:val="18"/>
              </w:rPr>
              <w:t>5 pontos -</w:t>
            </w:r>
            <w:r w:rsidRPr="00E022D3">
              <w:rPr>
                <w:rFonts w:asciiTheme="minorHAnsi" w:hAnsiTheme="minorHAnsi" w:cs="Calibri"/>
                <w:color w:val="auto"/>
                <w:sz w:val="18"/>
                <w:szCs w:val="18"/>
              </w:rPr>
              <w:t xml:space="preserve"> </w:t>
            </w:r>
            <w:r w:rsidR="00613E37" w:rsidRPr="00E022D3">
              <w:rPr>
                <w:rFonts w:asciiTheme="minorHAnsi" w:hAnsiTheme="minorHAnsi" w:cs="Calibri"/>
                <w:color w:val="auto"/>
                <w:sz w:val="18"/>
                <w:szCs w:val="18"/>
              </w:rPr>
              <w:t xml:space="preserve">a Instituição ou organização cultural </w:t>
            </w:r>
            <w:r w:rsidRPr="00E022D3">
              <w:rPr>
                <w:rFonts w:asciiTheme="minorHAnsi" w:hAnsiTheme="minorHAnsi" w:cs="Calibri"/>
                <w:color w:val="auto"/>
                <w:sz w:val="18"/>
                <w:szCs w:val="18"/>
              </w:rPr>
              <w:t>apresenta disponibilidade de contrapartida financeira para a execução do serviço de 20% a 30 % de contrapartida</w:t>
            </w:r>
            <w:r w:rsidR="0072591F" w:rsidRPr="00E022D3">
              <w:rPr>
                <w:rFonts w:asciiTheme="minorHAnsi" w:hAnsiTheme="minorHAnsi" w:cs="Calibri"/>
                <w:color w:val="auto"/>
                <w:sz w:val="18"/>
                <w:szCs w:val="18"/>
              </w:rPr>
              <w:t>.</w:t>
            </w:r>
          </w:p>
        </w:tc>
        <w:tc>
          <w:tcPr>
            <w:tcW w:w="812" w:type="dxa"/>
            <w:tcBorders>
              <w:left w:val="single" w:sz="4" w:space="0" w:color="auto"/>
              <w:bottom w:val="single" w:sz="4" w:space="0" w:color="auto"/>
              <w:right w:val="single" w:sz="4" w:space="0" w:color="auto"/>
            </w:tcBorders>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c>
          <w:tcPr>
            <w:tcW w:w="813" w:type="dxa"/>
            <w:vAlign w:val="center"/>
          </w:tcPr>
          <w:p w:rsidR="006A63F6" w:rsidRPr="00E022D3" w:rsidRDefault="00AA2DA3" w:rsidP="00DE4FF8">
            <w:pPr>
              <w:spacing w:after="0" w:line="240" w:lineRule="auto"/>
              <w:jc w:val="center"/>
              <w:rPr>
                <w:rFonts w:asciiTheme="minorHAnsi" w:hAnsiTheme="minorHAnsi" w:cs="Calibri"/>
                <w:color w:val="auto"/>
                <w:sz w:val="18"/>
                <w:szCs w:val="18"/>
              </w:rPr>
            </w:pPr>
            <w:r w:rsidRPr="00E022D3">
              <w:rPr>
                <w:rFonts w:asciiTheme="minorHAnsi" w:hAnsiTheme="minorHAnsi" w:cs="Calibri"/>
                <w:color w:val="auto"/>
                <w:sz w:val="18"/>
                <w:szCs w:val="18"/>
              </w:rPr>
              <w:t>1</w:t>
            </w:r>
          </w:p>
        </w:tc>
        <w:tc>
          <w:tcPr>
            <w:tcW w:w="813" w:type="dxa"/>
            <w:vAlign w:val="center"/>
          </w:tcPr>
          <w:p w:rsidR="006A63F6" w:rsidRPr="00E022D3" w:rsidRDefault="006A63F6" w:rsidP="00DE4FF8">
            <w:pPr>
              <w:spacing w:after="0" w:line="240" w:lineRule="auto"/>
              <w:jc w:val="center"/>
              <w:rPr>
                <w:rFonts w:asciiTheme="minorHAnsi" w:hAnsiTheme="minorHAnsi" w:cs="Calibri"/>
                <w:color w:val="auto"/>
                <w:sz w:val="18"/>
                <w:szCs w:val="18"/>
              </w:rPr>
            </w:pPr>
          </w:p>
        </w:tc>
      </w:tr>
      <w:tr w:rsidR="00AA2DA3" w:rsidRPr="00E022D3" w:rsidTr="00A93355">
        <w:trPr>
          <w:trHeight w:val="450"/>
        </w:trPr>
        <w:tc>
          <w:tcPr>
            <w:tcW w:w="6096" w:type="dxa"/>
            <w:gridSpan w:val="2"/>
            <w:tcBorders>
              <w:top w:val="single" w:sz="4" w:space="0" w:color="auto"/>
              <w:left w:val="single" w:sz="4" w:space="0" w:color="auto"/>
              <w:bottom w:val="single" w:sz="4" w:space="0" w:color="auto"/>
            </w:tcBorders>
            <w:vAlign w:val="center"/>
          </w:tcPr>
          <w:p w:rsidR="00AA2DA3" w:rsidRPr="00E022D3" w:rsidRDefault="00AA2DA3" w:rsidP="00625863">
            <w:pPr>
              <w:spacing w:after="0" w:line="240" w:lineRule="auto"/>
              <w:jc w:val="right"/>
              <w:rPr>
                <w:rFonts w:asciiTheme="minorHAnsi" w:hAnsiTheme="minorHAnsi" w:cs="Calibri"/>
                <w:b/>
                <w:color w:val="auto"/>
                <w:sz w:val="18"/>
                <w:szCs w:val="18"/>
              </w:rPr>
            </w:pPr>
            <w:r w:rsidRPr="00E022D3">
              <w:rPr>
                <w:rFonts w:asciiTheme="minorHAnsi" w:hAnsiTheme="minorHAnsi" w:cs="Calibri"/>
                <w:b/>
                <w:color w:val="auto"/>
                <w:sz w:val="18"/>
                <w:szCs w:val="18"/>
              </w:rPr>
              <w:t>TOTAL DA PONTUAÇÃO</w:t>
            </w:r>
          </w:p>
        </w:tc>
        <w:tc>
          <w:tcPr>
            <w:tcW w:w="2438" w:type="dxa"/>
            <w:gridSpan w:val="3"/>
            <w:vAlign w:val="center"/>
          </w:tcPr>
          <w:p w:rsidR="00AA2DA3" w:rsidRPr="00E022D3" w:rsidRDefault="00AA2DA3" w:rsidP="00625863">
            <w:pPr>
              <w:spacing w:after="0" w:line="240" w:lineRule="auto"/>
              <w:jc w:val="center"/>
              <w:rPr>
                <w:rFonts w:asciiTheme="minorHAnsi" w:hAnsiTheme="minorHAnsi" w:cs="Calibri"/>
                <w:color w:val="auto"/>
                <w:sz w:val="18"/>
                <w:szCs w:val="18"/>
              </w:rPr>
            </w:pPr>
          </w:p>
        </w:tc>
      </w:tr>
    </w:tbl>
    <w:p w:rsidR="00625863" w:rsidRPr="00E022D3" w:rsidRDefault="00625863" w:rsidP="00625863">
      <w:pPr>
        <w:spacing w:after="0" w:line="240" w:lineRule="auto"/>
        <w:jc w:val="both"/>
        <w:rPr>
          <w:rFonts w:asciiTheme="minorHAnsi" w:hAnsiTheme="minorHAnsi" w:cs="Calibri"/>
          <w:b/>
          <w:color w:val="auto"/>
        </w:rPr>
      </w:pPr>
    </w:p>
    <w:p w:rsidR="00402456" w:rsidRPr="00E022D3" w:rsidRDefault="00402456" w:rsidP="007700A0">
      <w:pPr>
        <w:pStyle w:val="PargrafodaLista"/>
        <w:numPr>
          <w:ilvl w:val="1"/>
          <w:numId w:val="2"/>
        </w:numPr>
        <w:spacing w:line="240" w:lineRule="auto"/>
        <w:ind w:left="0" w:hanging="1134"/>
        <w:rPr>
          <w:rFonts w:asciiTheme="minorHAnsi" w:hAnsiTheme="minorHAnsi" w:cs="Calibri"/>
        </w:rPr>
      </w:pPr>
      <w:r w:rsidRPr="00E022D3">
        <w:rPr>
          <w:rFonts w:asciiTheme="minorHAnsi" w:hAnsiTheme="minorHAnsi" w:cs="Calibri"/>
        </w:rPr>
        <w:t>A pontuação final atribuída será o total dos pontos, que constitui na soma do resultado da multiplicação do ponto pelo peso de cada requisito.</w:t>
      </w:r>
    </w:p>
    <w:p w:rsidR="000547B7" w:rsidRPr="00E022D3" w:rsidRDefault="000547B7" w:rsidP="000547B7">
      <w:pPr>
        <w:pStyle w:val="PargrafodaLista"/>
        <w:numPr>
          <w:ilvl w:val="0"/>
          <w:numId w:val="0"/>
        </w:numPr>
        <w:spacing w:line="240" w:lineRule="auto"/>
        <w:rPr>
          <w:rFonts w:asciiTheme="minorHAnsi" w:hAnsiTheme="minorHAnsi" w:cs="Calibri"/>
        </w:rPr>
      </w:pPr>
    </w:p>
    <w:p w:rsidR="00A93355" w:rsidRPr="00E022D3" w:rsidRDefault="00402456"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rPr>
        <w:t xml:space="preserve">Será considerada primeira colocada por </w:t>
      </w:r>
      <w:r w:rsidR="000547B7" w:rsidRPr="00E022D3">
        <w:rPr>
          <w:rFonts w:asciiTheme="minorHAnsi" w:hAnsiTheme="minorHAnsi" w:cs="Calibri"/>
        </w:rPr>
        <w:t>Proposta Técnica/Plano de Trabalho</w:t>
      </w:r>
      <w:r w:rsidRPr="00E022D3">
        <w:rPr>
          <w:rFonts w:asciiTheme="minorHAnsi" w:hAnsiTheme="minorHAnsi" w:cs="Calibri"/>
        </w:rPr>
        <w:t xml:space="preserve"> a OSC que obtiver a maior pontuação.</w:t>
      </w:r>
    </w:p>
    <w:p w:rsidR="00A93355" w:rsidRPr="00E022D3" w:rsidRDefault="00A93355" w:rsidP="00A93355">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0E617B" w:rsidRPr="00E022D3" w:rsidRDefault="000E617B"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 xml:space="preserve">Os casos de empate no Plano de Trabalho serão analisados de acordo com os critérios </w:t>
      </w:r>
      <w:r w:rsidR="00A93355" w:rsidRPr="00E022D3">
        <w:rPr>
          <w:rFonts w:asciiTheme="minorHAnsi" w:hAnsiTheme="minorHAnsi" w:cs="Calibri"/>
          <w:bCs/>
        </w:rPr>
        <w:t>abaixo</w:t>
      </w:r>
      <w:r w:rsidRPr="00E022D3">
        <w:rPr>
          <w:rFonts w:asciiTheme="minorHAnsi" w:hAnsiTheme="minorHAnsi" w:cs="Calibri"/>
          <w:bCs/>
        </w:rPr>
        <w:t>, na seguinte ordem:</w:t>
      </w:r>
    </w:p>
    <w:p w:rsidR="000A331D" w:rsidRPr="00E022D3" w:rsidRDefault="000A331D" w:rsidP="000A331D">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A93355" w:rsidRPr="00E022D3" w:rsidRDefault="004B08A4" w:rsidP="007700A0">
      <w:pPr>
        <w:pStyle w:val="PargrafodaLista"/>
        <w:widowControl w:val="0"/>
        <w:numPr>
          <w:ilvl w:val="2"/>
          <w:numId w:val="2"/>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Maior</w:t>
      </w:r>
      <w:r w:rsidR="000E617B" w:rsidRPr="00E022D3">
        <w:rPr>
          <w:rFonts w:asciiTheme="minorHAnsi" w:hAnsiTheme="minorHAnsi" w:cs="Calibri"/>
        </w:rPr>
        <w:t xml:space="preserve"> nota no item </w:t>
      </w:r>
      <w:r w:rsidR="00A93355" w:rsidRPr="00E022D3">
        <w:rPr>
          <w:rFonts w:asciiTheme="minorHAnsi" w:hAnsiTheme="minorHAnsi" w:cs="Calibri"/>
        </w:rPr>
        <w:t xml:space="preserve">“6” - </w:t>
      </w:r>
      <w:r w:rsidR="000E617B" w:rsidRPr="00E022D3">
        <w:rPr>
          <w:rFonts w:asciiTheme="minorHAnsi" w:hAnsiTheme="minorHAnsi" w:cs="Calibri"/>
        </w:rPr>
        <w:t>estratégias metodológicas e resultados esperados;</w:t>
      </w:r>
      <w:r w:rsidR="00A93355" w:rsidRPr="00E022D3">
        <w:rPr>
          <w:rFonts w:asciiTheme="minorHAnsi" w:hAnsiTheme="minorHAnsi" w:cs="Calibri"/>
        </w:rPr>
        <w:t xml:space="preserve"> </w:t>
      </w:r>
    </w:p>
    <w:p w:rsidR="00514439" w:rsidRPr="00E022D3" w:rsidRDefault="00514439" w:rsidP="00514439">
      <w:pPr>
        <w:pStyle w:val="PargrafodaLista"/>
        <w:widowControl w:val="0"/>
        <w:numPr>
          <w:ilvl w:val="0"/>
          <w:numId w:val="0"/>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rPr>
      </w:pPr>
    </w:p>
    <w:p w:rsidR="00A93355" w:rsidRPr="00E022D3" w:rsidRDefault="004B08A4" w:rsidP="007700A0">
      <w:pPr>
        <w:pStyle w:val="PargrafodaLista"/>
        <w:widowControl w:val="0"/>
        <w:numPr>
          <w:ilvl w:val="2"/>
          <w:numId w:val="2"/>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Maior</w:t>
      </w:r>
      <w:r w:rsidR="000E617B" w:rsidRPr="00E022D3">
        <w:rPr>
          <w:rFonts w:asciiTheme="minorHAnsi" w:hAnsiTheme="minorHAnsi" w:cs="Calibri"/>
        </w:rPr>
        <w:t xml:space="preserve"> nota no item </w:t>
      </w:r>
      <w:r w:rsidR="00A93355" w:rsidRPr="00E022D3">
        <w:rPr>
          <w:rFonts w:asciiTheme="minorHAnsi" w:hAnsiTheme="minorHAnsi" w:cs="Calibri"/>
        </w:rPr>
        <w:t xml:space="preserve">“5” - </w:t>
      </w:r>
      <w:r w:rsidR="000E617B" w:rsidRPr="00E022D3">
        <w:rPr>
          <w:rFonts w:asciiTheme="minorHAnsi" w:hAnsiTheme="minorHAnsi" w:cs="Calibri"/>
        </w:rPr>
        <w:t>detalhamento do serviço;</w:t>
      </w:r>
      <w:r w:rsidR="00A93355" w:rsidRPr="00E022D3">
        <w:rPr>
          <w:rFonts w:asciiTheme="minorHAnsi" w:hAnsiTheme="minorHAnsi" w:cs="Calibri"/>
        </w:rPr>
        <w:t xml:space="preserve"> </w:t>
      </w:r>
    </w:p>
    <w:p w:rsidR="00514439" w:rsidRPr="00E022D3" w:rsidRDefault="00514439" w:rsidP="00514439">
      <w:pPr>
        <w:pStyle w:val="PargrafodaLista"/>
        <w:widowControl w:val="0"/>
        <w:numPr>
          <w:ilvl w:val="0"/>
          <w:numId w:val="0"/>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rPr>
      </w:pPr>
    </w:p>
    <w:p w:rsidR="00A93355" w:rsidRPr="00E022D3" w:rsidRDefault="004B08A4" w:rsidP="007700A0">
      <w:pPr>
        <w:pStyle w:val="PargrafodaLista"/>
        <w:widowControl w:val="0"/>
        <w:numPr>
          <w:ilvl w:val="2"/>
          <w:numId w:val="2"/>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Maior</w:t>
      </w:r>
      <w:r w:rsidR="000E617B" w:rsidRPr="00E022D3">
        <w:rPr>
          <w:rFonts w:asciiTheme="minorHAnsi" w:hAnsiTheme="minorHAnsi" w:cs="Calibri"/>
        </w:rPr>
        <w:t xml:space="preserve"> tempo de constituição da </w:t>
      </w:r>
      <w:r w:rsidR="00A93355" w:rsidRPr="00E022D3">
        <w:rPr>
          <w:rFonts w:asciiTheme="minorHAnsi" w:hAnsiTheme="minorHAnsi" w:cs="Calibri"/>
        </w:rPr>
        <w:t>OSC</w:t>
      </w:r>
      <w:r w:rsidR="000E617B" w:rsidRPr="00E022D3">
        <w:rPr>
          <w:rFonts w:asciiTheme="minorHAnsi" w:hAnsiTheme="minorHAnsi" w:cs="Calibri"/>
        </w:rPr>
        <w:t>;</w:t>
      </w:r>
      <w:r w:rsidR="00A93355" w:rsidRPr="00E022D3">
        <w:rPr>
          <w:rFonts w:asciiTheme="minorHAnsi" w:hAnsiTheme="minorHAnsi" w:cs="Calibri"/>
        </w:rPr>
        <w:t xml:space="preserve"> </w:t>
      </w:r>
    </w:p>
    <w:p w:rsidR="00514439" w:rsidRPr="00E022D3" w:rsidRDefault="00514439" w:rsidP="00514439">
      <w:pPr>
        <w:pStyle w:val="PargrafodaLista"/>
        <w:widowControl w:val="0"/>
        <w:numPr>
          <w:ilvl w:val="0"/>
          <w:numId w:val="0"/>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rPr>
      </w:pPr>
    </w:p>
    <w:p w:rsidR="00A93355" w:rsidRPr="00E022D3" w:rsidRDefault="004B08A4" w:rsidP="007700A0">
      <w:pPr>
        <w:pStyle w:val="PargrafodaLista"/>
        <w:widowControl w:val="0"/>
        <w:numPr>
          <w:ilvl w:val="2"/>
          <w:numId w:val="2"/>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Menor</w:t>
      </w:r>
      <w:r w:rsidR="009A76EF" w:rsidRPr="00E022D3">
        <w:rPr>
          <w:rFonts w:asciiTheme="minorHAnsi" w:hAnsiTheme="minorHAnsi" w:cs="Calibri"/>
        </w:rPr>
        <w:t xml:space="preserve"> custo</w:t>
      </w:r>
      <w:r w:rsidR="00E65ED4" w:rsidRPr="00E022D3">
        <w:rPr>
          <w:rFonts w:asciiTheme="minorHAnsi" w:hAnsiTheme="minorHAnsi" w:cs="Calibri"/>
        </w:rPr>
        <w:t xml:space="preserve"> </w:t>
      </w:r>
      <w:r w:rsidR="009A76EF" w:rsidRPr="00E022D3">
        <w:rPr>
          <w:rFonts w:asciiTheme="minorHAnsi" w:hAnsiTheme="minorHAnsi" w:cs="Calibri"/>
        </w:rPr>
        <w:t xml:space="preserve">(de acordo com o </w:t>
      </w:r>
      <w:r w:rsidR="00764AA4" w:rsidRPr="00E022D3">
        <w:rPr>
          <w:rFonts w:asciiTheme="minorHAnsi" w:hAnsiTheme="minorHAnsi" w:cs="Calibri"/>
        </w:rPr>
        <w:t xml:space="preserve">valor </w:t>
      </w:r>
      <w:r w:rsidR="009A76EF" w:rsidRPr="00E022D3">
        <w:rPr>
          <w:rFonts w:asciiTheme="minorHAnsi" w:hAnsiTheme="minorHAnsi" w:cs="Calibri"/>
        </w:rPr>
        <w:t xml:space="preserve">descrito </w:t>
      </w:r>
      <w:r w:rsidR="00A93355" w:rsidRPr="00E022D3">
        <w:rPr>
          <w:rFonts w:asciiTheme="minorHAnsi" w:hAnsiTheme="minorHAnsi" w:cs="Calibri"/>
        </w:rPr>
        <w:t xml:space="preserve">no plano de </w:t>
      </w:r>
      <w:r w:rsidR="009A76EF" w:rsidRPr="00E022D3">
        <w:rPr>
          <w:rFonts w:asciiTheme="minorHAnsi" w:hAnsiTheme="minorHAnsi" w:cs="Calibri"/>
        </w:rPr>
        <w:t>trabalho)</w:t>
      </w:r>
      <w:r w:rsidR="00A5189F" w:rsidRPr="00E022D3">
        <w:rPr>
          <w:rFonts w:asciiTheme="minorHAnsi" w:hAnsiTheme="minorHAnsi" w:cs="Calibri"/>
        </w:rPr>
        <w:t>;</w:t>
      </w:r>
    </w:p>
    <w:p w:rsidR="00514439" w:rsidRPr="00E022D3" w:rsidRDefault="00514439" w:rsidP="00514439">
      <w:pPr>
        <w:pStyle w:val="PargrafodaLista"/>
        <w:widowControl w:val="0"/>
        <w:numPr>
          <w:ilvl w:val="0"/>
          <w:numId w:val="0"/>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rPr>
      </w:pPr>
    </w:p>
    <w:p w:rsidR="00402456" w:rsidRPr="00E022D3" w:rsidRDefault="004B08A4" w:rsidP="007700A0">
      <w:pPr>
        <w:pStyle w:val="PargrafodaLista"/>
        <w:widowControl w:val="0"/>
        <w:numPr>
          <w:ilvl w:val="2"/>
          <w:numId w:val="2"/>
        </w:numPr>
        <w:tabs>
          <w:tab w:val="left" w:pos="851"/>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Permanecendo</w:t>
      </w:r>
      <w:r w:rsidR="00402456" w:rsidRPr="00E022D3">
        <w:rPr>
          <w:rFonts w:asciiTheme="minorHAnsi" w:hAnsiTheme="minorHAnsi" w:cs="Calibri"/>
        </w:rPr>
        <w:t xml:space="preserve"> empate, sorteio.</w:t>
      </w:r>
    </w:p>
    <w:p w:rsidR="00A93355" w:rsidRPr="00E022D3" w:rsidRDefault="00A93355"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imes New Roman" w:hAnsiTheme="minorHAnsi" w:cs="Calibri"/>
          <w:color w:val="auto"/>
        </w:rPr>
      </w:pPr>
    </w:p>
    <w:p w:rsidR="00402456" w:rsidRPr="00E022D3" w:rsidRDefault="00FB075F"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bCs/>
        </w:rPr>
        <w:t>Poderá ser</w:t>
      </w:r>
      <w:r w:rsidR="00402456" w:rsidRPr="00E022D3">
        <w:rPr>
          <w:rFonts w:asciiTheme="minorHAnsi" w:hAnsiTheme="minorHAnsi" w:cs="Calibri"/>
        </w:rPr>
        <w:t xml:space="preserve"> desconsiderada a proposta que: </w:t>
      </w:r>
    </w:p>
    <w:p w:rsidR="00402456" w:rsidRPr="00E022D3" w:rsidRDefault="00402456" w:rsidP="00625863">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color w:val="auto"/>
        </w:rPr>
      </w:pPr>
    </w:p>
    <w:p w:rsidR="0033283B" w:rsidRPr="00E022D3" w:rsidRDefault="0033283B" w:rsidP="007700A0">
      <w:pPr>
        <w:pStyle w:val="PargrafodaLista"/>
        <w:widowControl w:val="0"/>
        <w:numPr>
          <w:ilvl w:val="2"/>
          <w:numId w:val="2"/>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Não atender aos requisitos do Edital, nos termos do seu item 5.</w:t>
      </w:r>
    </w:p>
    <w:p w:rsidR="0033283B" w:rsidRPr="00E022D3" w:rsidRDefault="0033283B" w:rsidP="0033283B">
      <w:pPr>
        <w:pStyle w:val="PargrafodaLista"/>
        <w:widowControl w:val="0"/>
        <w:numPr>
          <w:ilvl w:val="0"/>
          <w:numId w:val="0"/>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402456" w:rsidRPr="00E022D3" w:rsidRDefault="00402456" w:rsidP="007700A0">
      <w:pPr>
        <w:pStyle w:val="PargrafodaLista"/>
        <w:widowControl w:val="0"/>
        <w:numPr>
          <w:ilvl w:val="2"/>
          <w:numId w:val="2"/>
        </w:numPr>
        <w:tabs>
          <w:tab w:val="left" w:pos="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For omissa em ponto essencial, apresentar irregularidades relevantes ou defeitos capazes de dificultar o julgamento, mesmo após ser-lhe facultado oportunidade de esclarecimentos;</w:t>
      </w:r>
    </w:p>
    <w:p w:rsidR="00402456" w:rsidRPr="00E022D3" w:rsidRDefault="00402456" w:rsidP="00A93355">
      <w:pPr>
        <w:tabs>
          <w:tab w:val="left" w:pos="1680"/>
        </w:tabs>
        <w:spacing w:after="0" w:line="240" w:lineRule="auto"/>
        <w:ind w:left="567"/>
        <w:rPr>
          <w:rFonts w:asciiTheme="minorHAnsi" w:hAnsiTheme="minorHAnsi" w:cs="Calibri"/>
          <w:color w:val="auto"/>
        </w:rPr>
      </w:pPr>
    </w:p>
    <w:p w:rsidR="00514439" w:rsidRPr="00E022D3" w:rsidRDefault="00402456" w:rsidP="007700A0">
      <w:pPr>
        <w:pStyle w:val="PargrafodaLista"/>
        <w:widowControl w:val="0"/>
        <w:numPr>
          <w:ilvl w:val="2"/>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Não aceitar adequações de valores quando estes forem superiores, segundo análise d</w:t>
      </w:r>
      <w:r w:rsidR="00063AC9" w:rsidRPr="00E022D3">
        <w:rPr>
          <w:rFonts w:asciiTheme="minorHAnsi" w:hAnsiTheme="minorHAnsi" w:cs="Calibri"/>
        </w:rPr>
        <w:t>o(a) gestor(a) da parceria a ser celebrada</w:t>
      </w:r>
      <w:r w:rsidRPr="00E022D3">
        <w:rPr>
          <w:rFonts w:asciiTheme="minorHAnsi" w:hAnsiTheme="minorHAnsi" w:cs="Calibri"/>
        </w:rPr>
        <w:t>.</w:t>
      </w:r>
    </w:p>
    <w:p w:rsidR="00C972FD" w:rsidRPr="00E022D3" w:rsidRDefault="00C972FD" w:rsidP="00C972FD">
      <w:pPr>
        <w:pStyle w:val="PargrafodaLista"/>
        <w:widowControl w:val="0"/>
        <w:numPr>
          <w:ilvl w:val="0"/>
          <w:numId w:val="0"/>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C972FD" w:rsidRPr="00E022D3" w:rsidRDefault="00C972FD" w:rsidP="00C972FD">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DA ANÁLISE E APROVAÇÃO DOS DOCUMENTOS APRESENTADOS</w:t>
      </w:r>
    </w:p>
    <w:p w:rsidR="00C972FD" w:rsidRPr="00E022D3" w:rsidRDefault="00C972FD" w:rsidP="00C972FD">
      <w:pPr>
        <w:pStyle w:val="PargrafodaLista"/>
        <w:widowControl w:val="0"/>
        <w:numPr>
          <w:ilvl w:val="0"/>
          <w:numId w:val="0"/>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b/>
        </w:rPr>
      </w:pPr>
    </w:p>
    <w:p w:rsidR="00C972FD" w:rsidRPr="00E022D3" w:rsidRDefault="00C972FD" w:rsidP="00C972FD">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Encerrada a etapa de classificação e ordenadas as Propostas Técnicas/Planos de Trabalho pelo(a) gestor(a) da parceria a ser celebrada, a Comissão de Seleção procederá a verificação dos documentos que comprovem o atendimento pela OSC selecionada dos requisitos previstos no item 5 deste Edital e dos documentos de habilitação que devem ser apresentados no envelope B.</w:t>
      </w:r>
    </w:p>
    <w:p w:rsidR="00C972FD" w:rsidRPr="00E022D3" w:rsidRDefault="00C972FD" w:rsidP="00C972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rPr>
      </w:pPr>
    </w:p>
    <w:p w:rsidR="00C972FD" w:rsidRPr="00E022D3" w:rsidRDefault="00C972FD" w:rsidP="00C972FD">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rPr>
      </w:pPr>
      <w:r w:rsidRPr="00E022D3">
        <w:rPr>
          <w:rFonts w:asciiTheme="minorHAnsi" w:hAnsiTheme="minorHAnsi" w:cs="Calibri"/>
        </w:rPr>
        <w:t xml:space="preserve">Na hipótese da OSC selecionada não apresentar os documentos exigidos neste edital, será desclassificada. </w:t>
      </w:r>
    </w:p>
    <w:p w:rsidR="00C972FD" w:rsidRPr="00E022D3" w:rsidRDefault="00C972FD" w:rsidP="00C972FD">
      <w:pPr>
        <w:pStyle w:val="PargrafodaLista"/>
        <w:numPr>
          <w:ilvl w:val="0"/>
          <w:numId w:val="0"/>
        </w:numPr>
        <w:spacing w:line="240" w:lineRule="auto"/>
        <w:ind w:left="2487"/>
        <w:contextualSpacing w:val="0"/>
        <w:rPr>
          <w:rFonts w:asciiTheme="minorHAnsi" w:hAnsiTheme="minorHAnsi" w:cs="Calibri"/>
        </w:rPr>
      </w:pPr>
    </w:p>
    <w:p w:rsidR="00C972FD" w:rsidRPr="00E022D3" w:rsidRDefault="00C972FD" w:rsidP="00C972FD">
      <w:pPr>
        <w:pStyle w:val="PargrafodaLista"/>
        <w:widowControl w:val="0"/>
        <w:numPr>
          <w:ilvl w:val="2"/>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rPr>
      </w:pPr>
      <w:r w:rsidRPr="00E022D3">
        <w:rPr>
          <w:rFonts w:asciiTheme="minorHAnsi" w:hAnsiTheme="minorHAnsi" w:cs="Calibri"/>
        </w:rPr>
        <w:t>No caso do subitem 8.2 deste Edital, a OSC imediatamente classificada que não tenha sido contemplada será convidada a aceitar a celebração da parceria nos mesmos termos ofertados pela desclassificada.</w:t>
      </w:r>
    </w:p>
    <w:p w:rsidR="00C972FD" w:rsidRPr="00E022D3" w:rsidRDefault="00C972FD" w:rsidP="00C972FD">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contextualSpacing w:val="0"/>
        <w:rPr>
          <w:rFonts w:asciiTheme="minorHAnsi" w:hAnsiTheme="minorHAnsi" w:cs="Calibri"/>
        </w:rPr>
      </w:pPr>
    </w:p>
    <w:p w:rsidR="00C972FD" w:rsidRPr="00E022D3" w:rsidRDefault="00C972FD" w:rsidP="00C972FD">
      <w:pPr>
        <w:pStyle w:val="PargrafodaLista"/>
        <w:widowControl w:val="0"/>
        <w:numPr>
          <w:ilvl w:val="2"/>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rPr>
      </w:pPr>
      <w:r w:rsidRPr="00E022D3">
        <w:rPr>
          <w:rFonts w:asciiTheme="minorHAnsi" w:hAnsiTheme="minorHAnsi" w:cs="Calibri"/>
        </w:rPr>
        <w:t>Caso a OSC convidada aceite celebrar a parceria, proceder-se-á a verificação dos documentos constantes do envelope B “Documentos de Habilitação”, por ela apresentados, para constatar se atendem aos requisitos deste Edital.</w:t>
      </w:r>
    </w:p>
    <w:p w:rsidR="00C972FD" w:rsidRPr="00E022D3" w:rsidRDefault="00C972FD" w:rsidP="00C972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rPr>
      </w:pPr>
    </w:p>
    <w:p w:rsidR="00C972FD" w:rsidRPr="00E022D3" w:rsidRDefault="00C972FD" w:rsidP="00C972FD">
      <w:pPr>
        <w:pStyle w:val="PargrafodaLista"/>
        <w:widowControl w:val="0"/>
        <w:numPr>
          <w:ilvl w:val="2"/>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rPr>
      </w:pPr>
      <w:r w:rsidRPr="00E022D3">
        <w:rPr>
          <w:rFonts w:asciiTheme="minorHAnsi" w:hAnsiTheme="minorHAnsi" w:cs="Calibri"/>
        </w:rPr>
        <w:t>Caso necessário, o procedimento dos subitens 8.2.1 e 8.2.2</w:t>
      </w:r>
      <w:r w:rsidRPr="00E022D3">
        <w:rPr>
          <w:rFonts w:asciiTheme="minorHAnsi" w:hAnsiTheme="minorHAnsi" w:cs="Calibri"/>
          <w:color w:val="FF0000"/>
        </w:rPr>
        <w:t xml:space="preserve"> </w:t>
      </w:r>
      <w:r w:rsidRPr="00E022D3">
        <w:rPr>
          <w:rFonts w:asciiTheme="minorHAnsi" w:hAnsiTheme="minorHAnsi" w:cs="Calibri"/>
        </w:rPr>
        <w:t>deste Edital serão repetidos sucessivamente, até que se conclua a seleção prevista neste CHAMAMENTO PÚBLICO</w:t>
      </w:r>
      <w:r w:rsidR="00C867B6" w:rsidRPr="00E022D3">
        <w:rPr>
          <w:rFonts w:asciiTheme="minorHAnsi" w:hAnsiTheme="minorHAnsi" w:cs="Calibri"/>
        </w:rPr>
        <w:t>, que será publicada no Diário Oficial e site do MUNICÍPIO, contendo a relação de eventuais OSCs desclassificadas conforme item 8.2 deste Edital e da OSC selecionada para a celebração do Termo de Colaboração.</w:t>
      </w:r>
    </w:p>
    <w:p w:rsidR="00C972FD" w:rsidRPr="00E022D3" w:rsidRDefault="00C972FD" w:rsidP="00C972FD">
      <w:pPr>
        <w:pStyle w:val="PargrafodaLista"/>
        <w:widowControl w:val="0"/>
        <w:numPr>
          <w:ilvl w:val="0"/>
          <w:numId w:val="0"/>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402456" w:rsidRPr="00E022D3" w:rsidRDefault="000A331D" w:rsidP="007700A0">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DA INTERPOSIÇÃO DE RECURSOS E DA HOMOLOGAÇÃO</w:t>
      </w:r>
    </w:p>
    <w:p w:rsidR="00402456" w:rsidRPr="00E022D3" w:rsidRDefault="00402456" w:rsidP="00514439">
      <w:pPr>
        <w:pStyle w:val="PargrafodaLista"/>
        <w:numPr>
          <w:ilvl w:val="0"/>
          <w:numId w:val="0"/>
        </w:numPr>
        <w:tabs>
          <w:tab w:val="left" w:pos="1418"/>
        </w:tabs>
        <w:spacing w:line="240" w:lineRule="auto"/>
        <w:ind w:left="567"/>
        <w:rPr>
          <w:rFonts w:asciiTheme="minorHAnsi" w:hAnsiTheme="minorHAnsi" w:cs="Calibri"/>
          <w:b/>
          <w:bCs/>
        </w:rPr>
      </w:pPr>
    </w:p>
    <w:p w:rsidR="00C972FD" w:rsidRPr="00E022D3" w:rsidRDefault="00AD54D1" w:rsidP="007700A0">
      <w:pPr>
        <w:pStyle w:val="PargrafodaLista"/>
        <w:numPr>
          <w:ilvl w:val="1"/>
          <w:numId w:val="2"/>
        </w:numPr>
        <w:tabs>
          <w:tab w:val="left" w:pos="567"/>
        </w:tabs>
        <w:spacing w:line="240" w:lineRule="auto"/>
        <w:ind w:left="0" w:hanging="1134"/>
        <w:rPr>
          <w:rFonts w:asciiTheme="minorHAnsi" w:hAnsiTheme="minorHAnsi" w:cs="Calibri"/>
        </w:rPr>
      </w:pPr>
      <w:r w:rsidRPr="00E022D3">
        <w:rPr>
          <w:rFonts w:asciiTheme="minorHAnsi" w:hAnsiTheme="minorHAnsi" w:cs="Calibri"/>
        </w:rPr>
        <w:t>D</w:t>
      </w:r>
      <w:r w:rsidR="00C972FD" w:rsidRPr="00E022D3">
        <w:rPr>
          <w:rFonts w:asciiTheme="minorHAnsi" w:hAnsiTheme="minorHAnsi" w:cs="Calibri"/>
        </w:rPr>
        <w:t>os atos efetivados n</w:t>
      </w:r>
      <w:r w:rsidR="00C867B6" w:rsidRPr="00E022D3">
        <w:rPr>
          <w:rFonts w:asciiTheme="minorHAnsi" w:hAnsiTheme="minorHAnsi" w:cs="Calibri"/>
        </w:rPr>
        <w:t>a sessão pública (verificação de preenchimento dos requisitos mínimos do plano de trabalho, conforme Anexo III deste Edital e classificação das propostas)</w:t>
      </w:r>
      <w:r w:rsidR="00C972FD" w:rsidRPr="00E022D3">
        <w:rPr>
          <w:rFonts w:asciiTheme="minorHAnsi" w:hAnsiTheme="minorHAnsi" w:cs="Calibri"/>
        </w:rPr>
        <w:t xml:space="preserve"> caberá recurso, a ser interposto de forma imediata e motivada, observando-se o prazo de 05 (cinco) dias úteis, que começa a correr a partir do dia útil subsequente </w:t>
      </w:r>
      <w:r w:rsidR="00C867B6" w:rsidRPr="00E022D3">
        <w:rPr>
          <w:rFonts w:asciiTheme="minorHAnsi" w:hAnsiTheme="minorHAnsi" w:cs="Calibri"/>
        </w:rPr>
        <w:t>à</w:t>
      </w:r>
      <w:r w:rsidR="00C972FD" w:rsidRPr="00E022D3">
        <w:rPr>
          <w:rFonts w:asciiTheme="minorHAnsi" w:hAnsiTheme="minorHAnsi" w:cs="Calibri"/>
        </w:rPr>
        <w:t xml:space="preserve"> publicação</w:t>
      </w:r>
      <w:r w:rsidR="00C867B6" w:rsidRPr="00E022D3">
        <w:rPr>
          <w:rFonts w:asciiTheme="minorHAnsi" w:hAnsiTheme="minorHAnsi" w:cs="Calibri"/>
        </w:rPr>
        <w:t xml:space="preserve"> oficial</w:t>
      </w:r>
      <w:r w:rsidR="00C972FD" w:rsidRPr="00E022D3">
        <w:rPr>
          <w:rFonts w:asciiTheme="minorHAnsi" w:hAnsiTheme="minorHAnsi" w:cs="Calibri"/>
        </w:rPr>
        <w:t xml:space="preserve"> d</w:t>
      </w:r>
      <w:r w:rsidR="00C867B6" w:rsidRPr="00E022D3">
        <w:rPr>
          <w:rFonts w:asciiTheme="minorHAnsi" w:hAnsiTheme="minorHAnsi" w:cs="Calibri"/>
        </w:rPr>
        <w:t>a respectiva Ata</w:t>
      </w:r>
      <w:r w:rsidR="00C972FD" w:rsidRPr="00E022D3">
        <w:rPr>
          <w:rFonts w:asciiTheme="minorHAnsi" w:hAnsiTheme="minorHAnsi" w:cs="Calibri"/>
        </w:rPr>
        <w:t>.</w:t>
      </w:r>
    </w:p>
    <w:p w:rsidR="00C867B6" w:rsidRPr="00E022D3" w:rsidRDefault="00C867B6" w:rsidP="00C867B6">
      <w:pPr>
        <w:pStyle w:val="PargrafodaLista"/>
        <w:numPr>
          <w:ilvl w:val="0"/>
          <w:numId w:val="0"/>
        </w:numPr>
        <w:tabs>
          <w:tab w:val="left" w:pos="567"/>
        </w:tabs>
        <w:spacing w:line="240" w:lineRule="auto"/>
        <w:rPr>
          <w:rFonts w:asciiTheme="minorHAnsi" w:hAnsiTheme="minorHAnsi" w:cs="Calibri"/>
        </w:rPr>
      </w:pPr>
    </w:p>
    <w:p w:rsidR="00C867B6" w:rsidRPr="00E022D3" w:rsidRDefault="00C867B6" w:rsidP="00C867B6">
      <w:pPr>
        <w:pStyle w:val="PargrafodaLista"/>
        <w:numPr>
          <w:ilvl w:val="1"/>
          <w:numId w:val="2"/>
        </w:numPr>
        <w:tabs>
          <w:tab w:val="left" w:pos="567"/>
        </w:tabs>
        <w:spacing w:line="240" w:lineRule="auto"/>
        <w:ind w:left="0" w:hanging="1134"/>
        <w:rPr>
          <w:rFonts w:asciiTheme="minorHAnsi" w:hAnsiTheme="minorHAnsi" w:cs="Calibri"/>
        </w:rPr>
      </w:pPr>
      <w:r w:rsidRPr="00E022D3">
        <w:rPr>
          <w:rFonts w:asciiTheme="minorHAnsi" w:hAnsiTheme="minorHAnsi" w:cs="Calibri"/>
        </w:rPr>
        <w:t>Da seleção final publicada no Diário Oficial e site do MUNICÍPIO e eventuais desclassificações, nos termos dos Itens 8.2.3 e 8.2 deste Edital, caberá recurso, a ser interposto de forma imediata e motivada, observando-se o prazo de 05 (cinco) dias úteis, que começa a correr a partir do dia útil subsequente à publicação oficial da seleção.</w:t>
      </w:r>
    </w:p>
    <w:p w:rsidR="00C972FD" w:rsidRPr="00E022D3" w:rsidRDefault="00C972FD" w:rsidP="00C972FD">
      <w:pPr>
        <w:pStyle w:val="PargrafodaLista"/>
        <w:numPr>
          <w:ilvl w:val="0"/>
          <w:numId w:val="0"/>
        </w:numPr>
        <w:tabs>
          <w:tab w:val="left" w:pos="567"/>
        </w:tabs>
        <w:spacing w:line="240" w:lineRule="auto"/>
        <w:rPr>
          <w:rFonts w:asciiTheme="minorHAnsi" w:hAnsiTheme="minorHAnsi" w:cs="Calibri"/>
        </w:rPr>
      </w:pPr>
    </w:p>
    <w:p w:rsidR="009559A2" w:rsidRPr="00E022D3" w:rsidRDefault="00C972FD" w:rsidP="00094F1C">
      <w:pPr>
        <w:pStyle w:val="PargrafodaLista"/>
        <w:numPr>
          <w:ilvl w:val="1"/>
          <w:numId w:val="2"/>
        </w:numPr>
        <w:tabs>
          <w:tab w:val="left" w:pos="567"/>
        </w:tabs>
        <w:spacing w:line="240" w:lineRule="auto"/>
        <w:ind w:left="0" w:hanging="1134"/>
        <w:rPr>
          <w:rFonts w:asciiTheme="minorHAnsi" w:hAnsiTheme="minorHAnsi" w:cs="Calibri"/>
        </w:rPr>
      </w:pPr>
      <w:r w:rsidRPr="00E022D3">
        <w:rPr>
          <w:rFonts w:asciiTheme="minorHAnsi" w:hAnsiTheme="minorHAnsi" w:cs="Calibri"/>
        </w:rPr>
        <w:t xml:space="preserve">Os recursos serão apresentados </w:t>
      </w:r>
      <w:r w:rsidR="00E54514" w:rsidRPr="00E022D3">
        <w:rPr>
          <w:rFonts w:asciiTheme="minorHAnsi" w:hAnsiTheme="minorHAnsi" w:cs="Calibri"/>
          <w:b/>
          <w:u w:val="single"/>
        </w:rPr>
        <w:t xml:space="preserve">exclusivamente ao e-mail do Departamento Municipal de Convênios e Parcerias com o Terceiro Setor: </w:t>
      </w:r>
      <w:hyperlink r:id="rId8" w:history="1">
        <w:r w:rsidR="00E54514" w:rsidRPr="00E022D3">
          <w:rPr>
            <w:rStyle w:val="Hyperlink"/>
            <w:rFonts w:asciiTheme="minorHAnsi" w:hAnsiTheme="minorHAnsi" w:cs="Calibri"/>
            <w:b/>
          </w:rPr>
          <w:t>convenios@saojoaquimdabarra.sp.gov.br</w:t>
        </w:r>
      </w:hyperlink>
      <w:r w:rsidRPr="00E022D3">
        <w:rPr>
          <w:rFonts w:asciiTheme="minorHAnsi" w:hAnsiTheme="minorHAnsi" w:cs="Calibri"/>
        </w:rPr>
        <w:t xml:space="preserve"> </w:t>
      </w:r>
      <w:r w:rsidR="00E54514" w:rsidRPr="00E022D3">
        <w:rPr>
          <w:rFonts w:asciiTheme="minorHAnsi" w:hAnsiTheme="minorHAnsi" w:cs="Calibri"/>
        </w:rPr>
        <w:t xml:space="preserve">e </w:t>
      </w:r>
      <w:r w:rsidRPr="00E022D3">
        <w:rPr>
          <w:rFonts w:asciiTheme="minorHAnsi" w:hAnsiTheme="minorHAnsi" w:cs="Calibri"/>
        </w:rPr>
        <w:t xml:space="preserve">endereçados à Comissão de Seleção que, admitindo-os, intimará as demais proponentes </w:t>
      </w:r>
      <w:r w:rsidR="009559A2" w:rsidRPr="00E022D3">
        <w:rPr>
          <w:rFonts w:asciiTheme="minorHAnsi" w:hAnsiTheme="minorHAnsi" w:cs="Calibri"/>
          <w:b/>
          <w:u w:val="single"/>
        </w:rPr>
        <w:t>exclusivamente pelo endereço eletrônico</w:t>
      </w:r>
      <w:r w:rsidR="00E54514" w:rsidRPr="00E022D3">
        <w:rPr>
          <w:rFonts w:asciiTheme="minorHAnsi" w:hAnsiTheme="minorHAnsi" w:cs="Calibri"/>
          <w:b/>
          <w:u w:val="single"/>
        </w:rPr>
        <w:t xml:space="preserve"> (e-mail)</w:t>
      </w:r>
      <w:r w:rsidR="009559A2" w:rsidRPr="00E022D3">
        <w:rPr>
          <w:rFonts w:asciiTheme="minorHAnsi" w:hAnsiTheme="minorHAnsi" w:cs="Calibri"/>
          <w:b/>
          <w:u w:val="single"/>
        </w:rPr>
        <w:t xml:space="preserve"> indicado nos envelopes A e B conforme modelo dos Itens 6.2 e 6.3 deste Edital</w:t>
      </w:r>
      <w:r w:rsidR="009559A2" w:rsidRPr="00E022D3">
        <w:rPr>
          <w:rFonts w:asciiTheme="minorHAnsi" w:hAnsiTheme="minorHAnsi" w:cs="Calibri"/>
        </w:rPr>
        <w:t xml:space="preserve"> para, querendo, apresentar contrarrazões no mesmo prazo de 05 (cinco) dias úteis, contados a partir do dia</w:t>
      </w:r>
      <w:r w:rsidRPr="00E022D3">
        <w:rPr>
          <w:rFonts w:asciiTheme="minorHAnsi" w:hAnsiTheme="minorHAnsi" w:cs="Calibri"/>
        </w:rPr>
        <w:t xml:space="preserve"> útil</w:t>
      </w:r>
      <w:r w:rsidR="009559A2" w:rsidRPr="00E022D3">
        <w:rPr>
          <w:rFonts w:asciiTheme="minorHAnsi" w:hAnsiTheme="minorHAnsi" w:cs="Calibri"/>
        </w:rPr>
        <w:t xml:space="preserve"> seguinte do recebimento do e-mail de intimação. As contrarrazões </w:t>
      </w:r>
      <w:r w:rsidR="00E54514" w:rsidRPr="00E022D3">
        <w:rPr>
          <w:rFonts w:asciiTheme="minorHAnsi" w:hAnsiTheme="minorHAnsi" w:cs="Calibri"/>
        </w:rPr>
        <w:t xml:space="preserve">também </w:t>
      </w:r>
      <w:r w:rsidR="009559A2" w:rsidRPr="00E022D3">
        <w:rPr>
          <w:rFonts w:asciiTheme="minorHAnsi" w:hAnsiTheme="minorHAnsi" w:cs="Calibri"/>
        </w:rPr>
        <w:t xml:space="preserve">deverão ser enviadas </w:t>
      </w:r>
      <w:r w:rsidR="009559A2" w:rsidRPr="00E022D3">
        <w:rPr>
          <w:rFonts w:asciiTheme="minorHAnsi" w:hAnsiTheme="minorHAnsi" w:cs="Calibri"/>
          <w:b/>
          <w:u w:val="single"/>
        </w:rPr>
        <w:t>exclusivamente ao e-mail do Departamento Municipal de Convênios e</w:t>
      </w:r>
      <w:r w:rsidR="00E54514" w:rsidRPr="00E022D3">
        <w:rPr>
          <w:rFonts w:asciiTheme="minorHAnsi" w:hAnsiTheme="minorHAnsi" w:cs="Calibri"/>
          <w:b/>
          <w:u w:val="single"/>
        </w:rPr>
        <w:t xml:space="preserve"> Parcerias com o Terceiro Setor</w:t>
      </w:r>
      <w:r w:rsidR="00E54514" w:rsidRPr="00E022D3">
        <w:rPr>
          <w:rFonts w:asciiTheme="minorHAnsi" w:hAnsiTheme="minorHAnsi" w:cs="Calibri"/>
        </w:rPr>
        <w:t xml:space="preserve"> mencionado neste item</w:t>
      </w:r>
      <w:r w:rsidR="009559A2" w:rsidRPr="00E022D3">
        <w:rPr>
          <w:rFonts w:asciiTheme="minorHAnsi" w:hAnsiTheme="minorHAnsi" w:cs="Calibri"/>
        </w:rPr>
        <w:t>.</w:t>
      </w:r>
    </w:p>
    <w:p w:rsidR="00C3037D" w:rsidRPr="00E022D3" w:rsidRDefault="00C3037D" w:rsidP="00C3037D">
      <w:pPr>
        <w:pStyle w:val="PargrafodaLista"/>
        <w:numPr>
          <w:ilvl w:val="0"/>
          <w:numId w:val="0"/>
        </w:numPr>
        <w:tabs>
          <w:tab w:val="left" w:pos="567"/>
        </w:tabs>
        <w:spacing w:line="240" w:lineRule="auto"/>
        <w:rPr>
          <w:rFonts w:asciiTheme="minorHAnsi" w:hAnsiTheme="minorHAnsi" w:cs="Calibri"/>
        </w:rPr>
      </w:pPr>
    </w:p>
    <w:p w:rsidR="00C3037D" w:rsidRPr="00E022D3" w:rsidRDefault="00CB36C6" w:rsidP="007700A0">
      <w:pPr>
        <w:pStyle w:val="PargrafodaLista"/>
        <w:numPr>
          <w:ilvl w:val="1"/>
          <w:numId w:val="2"/>
        </w:numPr>
        <w:tabs>
          <w:tab w:val="left" w:pos="567"/>
        </w:tabs>
        <w:spacing w:line="240" w:lineRule="auto"/>
        <w:ind w:left="0" w:hanging="1134"/>
        <w:rPr>
          <w:rFonts w:asciiTheme="minorHAnsi" w:hAnsiTheme="minorHAnsi" w:cs="Calibri"/>
        </w:rPr>
      </w:pPr>
      <w:r w:rsidRPr="00E022D3">
        <w:rPr>
          <w:rFonts w:asciiTheme="minorHAnsi" w:hAnsiTheme="minorHAnsi" w:cs="Calibri"/>
        </w:rPr>
        <w:t>Não será admitido recurso imotivado ou genérico e não será conhecido o recurso intempestivo.</w:t>
      </w:r>
    </w:p>
    <w:p w:rsidR="00CB36C6" w:rsidRPr="00E022D3" w:rsidRDefault="00CB36C6" w:rsidP="00CB36C6">
      <w:pPr>
        <w:pStyle w:val="PargrafodaLista"/>
        <w:numPr>
          <w:ilvl w:val="0"/>
          <w:numId w:val="0"/>
        </w:numPr>
        <w:tabs>
          <w:tab w:val="left" w:pos="567"/>
        </w:tabs>
        <w:spacing w:line="240" w:lineRule="auto"/>
        <w:rPr>
          <w:rFonts w:asciiTheme="minorHAnsi" w:hAnsiTheme="minorHAnsi" w:cs="Calibri"/>
        </w:rPr>
      </w:pPr>
    </w:p>
    <w:p w:rsidR="00CB36C6" w:rsidRPr="00E022D3" w:rsidRDefault="00CB36C6" w:rsidP="007700A0">
      <w:pPr>
        <w:pStyle w:val="PargrafodaLista"/>
        <w:numPr>
          <w:ilvl w:val="1"/>
          <w:numId w:val="2"/>
        </w:numPr>
        <w:tabs>
          <w:tab w:val="left" w:pos="567"/>
        </w:tabs>
        <w:spacing w:line="240" w:lineRule="auto"/>
        <w:ind w:left="0" w:hanging="1134"/>
        <w:rPr>
          <w:rFonts w:asciiTheme="minorHAnsi" w:hAnsiTheme="minorHAnsi" w:cs="Calibri"/>
        </w:rPr>
      </w:pPr>
      <w:r w:rsidRPr="00E022D3">
        <w:rPr>
          <w:rFonts w:asciiTheme="minorHAnsi" w:hAnsiTheme="minorHAnsi" w:cs="Calibri"/>
        </w:rPr>
        <w:t>Os recursos admitidos terão efeito suspensivo e o seu acolhimento importará a invalidação apenas dos atos insuscetíveis de aproveitamento.</w:t>
      </w:r>
    </w:p>
    <w:p w:rsidR="00402456" w:rsidRPr="00E022D3" w:rsidRDefault="00402456" w:rsidP="00625863">
      <w:pPr>
        <w:spacing w:after="0" w:line="240" w:lineRule="auto"/>
        <w:rPr>
          <w:rFonts w:asciiTheme="minorHAnsi" w:hAnsiTheme="minorHAnsi" w:cs="Calibri"/>
          <w:color w:val="auto"/>
        </w:rPr>
      </w:pPr>
    </w:p>
    <w:p w:rsidR="00402456" w:rsidRPr="00E022D3" w:rsidRDefault="00402456" w:rsidP="007700A0">
      <w:pPr>
        <w:pStyle w:val="PargrafodaLista"/>
        <w:numPr>
          <w:ilvl w:val="1"/>
          <w:numId w:val="2"/>
        </w:numPr>
        <w:tabs>
          <w:tab w:val="left" w:pos="567"/>
        </w:tabs>
        <w:spacing w:line="240" w:lineRule="auto"/>
        <w:ind w:left="0" w:hanging="1134"/>
        <w:rPr>
          <w:rFonts w:asciiTheme="minorHAnsi" w:hAnsiTheme="minorHAnsi" w:cs="Calibri"/>
        </w:rPr>
      </w:pPr>
      <w:r w:rsidRPr="00E022D3">
        <w:rPr>
          <w:rFonts w:asciiTheme="minorHAnsi" w:hAnsiTheme="minorHAnsi" w:cs="Calibri"/>
        </w:rPr>
        <w:t>A decisão em grau de recurso será definitiva e dela dar-se-á conhecimento aos interessados, atr</w:t>
      </w:r>
      <w:r w:rsidR="004C05BC" w:rsidRPr="00E022D3">
        <w:rPr>
          <w:rFonts w:asciiTheme="minorHAnsi" w:hAnsiTheme="minorHAnsi" w:cs="Calibri"/>
        </w:rPr>
        <w:t xml:space="preserve">avés de </w:t>
      </w:r>
      <w:r w:rsidR="00CB36C6" w:rsidRPr="00E022D3">
        <w:rPr>
          <w:rFonts w:asciiTheme="minorHAnsi" w:hAnsiTheme="minorHAnsi" w:cs="Calibri"/>
        </w:rPr>
        <w:t>publicação no Di</w:t>
      </w:r>
      <w:r w:rsidR="00C867B6" w:rsidRPr="00E022D3">
        <w:rPr>
          <w:rFonts w:asciiTheme="minorHAnsi" w:hAnsiTheme="minorHAnsi" w:cs="Calibri"/>
        </w:rPr>
        <w:t>ário Oficial do Município e comunicação por e-mail</w:t>
      </w:r>
      <w:r w:rsidR="004C05BC" w:rsidRPr="00E022D3">
        <w:rPr>
          <w:rFonts w:asciiTheme="minorHAnsi" w:hAnsiTheme="minorHAnsi" w:cs="Calibri"/>
        </w:rPr>
        <w:t>.</w:t>
      </w:r>
    </w:p>
    <w:p w:rsidR="00AD4E3F" w:rsidRPr="00E022D3" w:rsidRDefault="00AD4E3F" w:rsidP="00AD4E3F">
      <w:pPr>
        <w:tabs>
          <w:tab w:val="left" w:pos="567"/>
        </w:tabs>
        <w:spacing w:after="0" w:line="240" w:lineRule="auto"/>
        <w:rPr>
          <w:rFonts w:asciiTheme="minorHAnsi" w:hAnsiTheme="minorHAnsi" w:cs="Calibri"/>
        </w:rPr>
      </w:pPr>
    </w:p>
    <w:p w:rsidR="00AD4E3F" w:rsidRPr="00E022D3" w:rsidRDefault="00AD4E3F" w:rsidP="007700A0">
      <w:pPr>
        <w:pStyle w:val="PargrafodaLista"/>
        <w:numPr>
          <w:ilvl w:val="1"/>
          <w:numId w:val="2"/>
        </w:numPr>
        <w:tabs>
          <w:tab w:val="left" w:pos="567"/>
        </w:tabs>
        <w:spacing w:line="240" w:lineRule="auto"/>
        <w:ind w:left="0" w:hanging="1134"/>
        <w:contextualSpacing w:val="0"/>
        <w:rPr>
          <w:rFonts w:asciiTheme="minorHAnsi" w:hAnsiTheme="minorHAnsi" w:cs="Calibri"/>
        </w:rPr>
      </w:pPr>
      <w:r w:rsidRPr="00E022D3">
        <w:rPr>
          <w:rFonts w:asciiTheme="minorHAnsi" w:hAnsiTheme="minorHAnsi" w:cs="Calibri"/>
        </w:rPr>
        <w:t>Apó</w:t>
      </w:r>
      <w:r w:rsidR="00CB36C6" w:rsidRPr="00E022D3">
        <w:rPr>
          <w:rFonts w:asciiTheme="minorHAnsi" w:hAnsiTheme="minorHAnsi" w:cs="Calibri"/>
        </w:rPr>
        <w:t xml:space="preserve">s a classificação definitiva das propostas, </w:t>
      </w:r>
      <w:r w:rsidRPr="00E022D3">
        <w:rPr>
          <w:rFonts w:asciiTheme="minorHAnsi" w:hAnsiTheme="minorHAnsi" w:cs="Calibri"/>
        </w:rPr>
        <w:t xml:space="preserve">as deliberações </w:t>
      </w:r>
      <w:r w:rsidR="00C867B6" w:rsidRPr="00E022D3">
        <w:rPr>
          <w:rFonts w:asciiTheme="minorHAnsi" w:hAnsiTheme="minorHAnsi" w:cs="Calibri"/>
        </w:rPr>
        <w:t xml:space="preserve">da Comissão de Seleção, com o auxílio técnico </w:t>
      </w:r>
      <w:r w:rsidRPr="00E022D3">
        <w:rPr>
          <w:rFonts w:asciiTheme="minorHAnsi" w:hAnsiTheme="minorHAnsi" w:cs="Calibri"/>
        </w:rPr>
        <w:t>d</w:t>
      </w:r>
      <w:r w:rsidR="00CB36C6" w:rsidRPr="00E022D3">
        <w:rPr>
          <w:rFonts w:asciiTheme="minorHAnsi" w:hAnsiTheme="minorHAnsi" w:cs="Calibri"/>
        </w:rPr>
        <w:t>o(a) gestor(a)</w:t>
      </w:r>
      <w:r w:rsidR="00C867B6" w:rsidRPr="00E022D3">
        <w:rPr>
          <w:rFonts w:asciiTheme="minorHAnsi" w:hAnsiTheme="minorHAnsi" w:cs="Calibri"/>
        </w:rPr>
        <w:t>,</w:t>
      </w:r>
      <w:r w:rsidRPr="00E022D3">
        <w:rPr>
          <w:rFonts w:asciiTheme="minorHAnsi" w:hAnsiTheme="minorHAnsi" w:cs="Calibri"/>
        </w:rPr>
        <w:t xml:space="preserve"> serão submetidas à homologa</w:t>
      </w:r>
      <w:r w:rsidR="00CB36C6" w:rsidRPr="00E022D3">
        <w:rPr>
          <w:rFonts w:asciiTheme="minorHAnsi" w:hAnsiTheme="minorHAnsi" w:cs="Calibri"/>
        </w:rPr>
        <w:t>ção do Chefe do Poder Executivo</w:t>
      </w:r>
      <w:r w:rsidR="00C867B6" w:rsidRPr="00E022D3">
        <w:rPr>
          <w:rFonts w:asciiTheme="minorHAnsi" w:hAnsiTheme="minorHAnsi" w:cs="Calibri"/>
        </w:rPr>
        <w:t>.</w:t>
      </w:r>
    </w:p>
    <w:p w:rsidR="00C867B6" w:rsidRPr="00E022D3" w:rsidRDefault="00C867B6" w:rsidP="00C867B6">
      <w:pPr>
        <w:pStyle w:val="PargrafodaLista"/>
        <w:numPr>
          <w:ilvl w:val="0"/>
          <w:numId w:val="0"/>
        </w:numPr>
        <w:tabs>
          <w:tab w:val="left" w:pos="567"/>
        </w:tabs>
        <w:spacing w:line="240" w:lineRule="auto"/>
        <w:contextualSpacing w:val="0"/>
        <w:rPr>
          <w:rFonts w:asciiTheme="minorHAnsi" w:hAnsiTheme="minorHAnsi" w:cs="Calibri"/>
        </w:rPr>
      </w:pPr>
    </w:p>
    <w:p w:rsidR="00C867B6" w:rsidRPr="00E022D3" w:rsidRDefault="00C867B6" w:rsidP="007700A0">
      <w:pPr>
        <w:pStyle w:val="PargrafodaLista"/>
        <w:numPr>
          <w:ilvl w:val="1"/>
          <w:numId w:val="2"/>
        </w:numPr>
        <w:tabs>
          <w:tab w:val="left" w:pos="567"/>
        </w:tabs>
        <w:spacing w:line="240" w:lineRule="auto"/>
        <w:ind w:left="0" w:hanging="1134"/>
        <w:contextualSpacing w:val="0"/>
        <w:rPr>
          <w:rFonts w:asciiTheme="minorHAnsi" w:hAnsiTheme="minorHAnsi" w:cs="Calibri"/>
        </w:rPr>
      </w:pPr>
      <w:r w:rsidRPr="00E022D3">
        <w:rPr>
          <w:rFonts w:asciiTheme="minorHAnsi" w:hAnsiTheme="minorHAnsi" w:cs="Calibri"/>
        </w:rPr>
        <w:t>O município divulgará o resultado da seleção no Diário Oficial e site do Município, cuja publicação servirá para cientificar os proponentes do resultado.</w:t>
      </w:r>
    </w:p>
    <w:p w:rsidR="00FB6FE3" w:rsidRPr="00E022D3" w:rsidRDefault="00FB6FE3" w:rsidP="00FB6FE3">
      <w:pPr>
        <w:pStyle w:val="PargrafodaLista"/>
        <w:numPr>
          <w:ilvl w:val="0"/>
          <w:numId w:val="0"/>
        </w:numPr>
        <w:tabs>
          <w:tab w:val="left" w:pos="567"/>
        </w:tabs>
        <w:spacing w:line="240" w:lineRule="auto"/>
        <w:contextualSpacing w:val="0"/>
        <w:rPr>
          <w:rFonts w:asciiTheme="minorHAnsi" w:hAnsiTheme="minorHAnsi" w:cs="Calibri"/>
        </w:rPr>
      </w:pPr>
    </w:p>
    <w:p w:rsidR="00402456" w:rsidRPr="00E022D3" w:rsidRDefault="00402456" w:rsidP="007700A0">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DAS CONDIÇÕES PAR</w:t>
      </w:r>
      <w:r w:rsidR="006F1128" w:rsidRPr="00E022D3">
        <w:rPr>
          <w:rFonts w:asciiTheme="minorHAnsi" w:hAnsiTheme="minorHAnsi" w:cs="Calibri"/>
          <w:b/>
          <w:bCs/>
        </w:rPr>
        <w:t xml:space="preserve">A A </w:t>
      </w:r>
      <w:r w:rsidR="000D7C1D" w:rsidRPr="00E022D3">
        <w:rPr>
          <w:rFonts w:asciiTheme="minorHAnsi" w:hAnsiTheme="minorHAnsi" w:cs="Calibri"/>
          <w:b/>
          <w:bCs/>
        </w:rPr>
        <w:t>FORMALIZAÇÃO DO TERMO DE COLABORAÇÃO.</w:t>
      </w:r>
      <w:r w:rsidRPr="00E022D3">
        <w:rPr>
          <w:rFonts w:asciiTheme="minorHAnsi" w:hAnsiTheme="minorHAnsi" w:cs="Calibri"/>
          <w:b/>
          <w:bCs/>
        </w:rPr>
        <w:t xml:space="preserve"> </w:t>
      </w:r>
    </w:p>
    <w:p w:rsidR="0042600C" w:rsidRPr="00E022D3" w:rsidRDefault="0042600C" w:rsidP="00625863">
      <w:pPr>
        <w:autoSpaceDE w:val="0"/>
        <w:spacing w:after="0" w:line="240" w:lineRule="auto"/>
        <w:jc w:val="both"/>
        <w:rPr>
          <w:rFonts w:asciiTheme="minorHAnsi" w:hAnsiTheme="minorHAnsi" w:cs="Calibri"/>
          <w:b/>
          <w:bCs/>
          <w:color w:val="auto"/>
        </w:rPr>
      </w:pPr>
    </w:p>
    <w:p w:rsidR="00A83134" w:rsidRPr="00E022D3" w:rsidRDefault="00A83134" w:rsidP="007700A0">
      <w:pPr>
        <w:pStyle w:val="PargrafodaLista"/>
        <w:numPr>
          <w:ilvl w:val="1"/>
          <w:numId w:val="2"/>
        </w:numPr>
        <w:spacing w:line="240" w:lineRule="auto"/>
        <w:ind w:left="0" w:hanging="1134"/>
        <w:rPr>
          <w:rFonts w:asciiTheme="minorHAnsi" w:hAnsiTheme="minorHAnsi" w:cs="Calibri"/>
          <w:bCs/>
        </w:rPr>
      </w:pPr>
      <w:r w:rsidRPr="00E022D3">
        <w:rPr>
          <w:rFonts w:asciiTheme="minorHAnsi" w:hAnsiTheme="minorHAnsi" w:cs="Calibri"/>
          <w:bCs/>
        </w:rPr>
        <w:t xml:space="preserve">As propostas serão selecionadas </w:t>
      </w:r>
      <w:r w:rsidR="00E54514" w:rsidRPr="00E022D3">
        <w:rPr>
          <w:rFonts w:asciiTheme="minorHAnsi" w:hAnsiTheme="minorHAnsi" w:cs="Calibri"/>
          <w:bCs/>
        </w:rPr>
        <w:t>conforme</w:t>
      </w:r>
      <w:r w:rsidRPr="00E022D3">
        <w:rPr>
          <w:rFonts w:asciiTheme="minorHAnsi" w:hAnsiTheme="minorHAnsi" w:cs="Calibri"/>
          <w:bCs/>
        </w:rPr>
        <w:t xml:space="preserve">  incisos I e II do § 2º do art. 24 da </w:t>
      </w:r>
      <w:r w:rsidR="00AD4E3F" w:rsidRPr="00E022D3">
        <w:rPr>
          <w:rFonts w:asciiTheme="minorHAnsi" w:hAnsiTheme="minorHAnsi" w:cs="Calibri"/>
          <w:bCs/>
        </w:rPr>
        <w:t xml:space="preserve">Lei </w:t>
      </w:r>
      <w:r w:rsidR="00FB6FE3" w:rsidRPr="00E022D3">
        <w:rPr>
          <w:rFonts w:asciiTheme="minorHAnsi" w:hAnsiTheme="minorHAnsi" w:cs="Calibri"/>
          <w:bCs/>
        </w:rPr>
        <w:t>F</w:t>
      </w:r>
      <w:r w:rsidR="00AD4E3F" w:rsidRPr="00E022D3">
        <w:rPr>
          <w:rFonts w:asciiTheme="minorHAnsi" w:hAnsiTheme="minorHAnsi" w:cs="Calibri"/>
          <w:bCs/>
        </w:rPr>
        <w:t>ederal nº</w:t>
      </w:r>
      <w:r w:rsidRPr="00E022D3">
        <w:rPr>
          <w:rFonts w:asciiTheme="minorHAnsi" w:hAnsiTheme="minorHAnsi" w:cs="Calibri"/>
          <w:bCs/>
        </w:rPr>
        <w:t xml:space="preserve"> 13.019/2014, na seguinte forma:</w:t>
      </w:r>
    </w:p>
    <w:p w:rsidR="00AD4E3F" w:rsidRPr="00E022D3" w:rsidRDefault="00AD4E3F" w:rsidP="00AD4E3F">
      <w:pPr>
        <w:pStyle w:val="PargrafodaLista"/>
        <w:numPr>
          <w:ilvl w:val="0"/>
          <w:numId w:val="0"/>
        </w:numPr>
        <w:spacing w:line="240" w:lineRule="auto"/>
        <w:rPr>
          <w:rFonts w:asciiTheme="minorHAnsi" w:hAnsiTheme="minorHAnsi" w:cs="Calibri"/>
          <w:bCs/>
        </w:rPr>
      </w:pPr>
    </w:p>
    <w:p w:rsidR="00310634" w:rsidRPr="00E022D3" w:rsidRDefault="00AD4E3F"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b/>
        </w:rPr>
        <w:t>P</w:t>
      </w:r>
      <w:r w:rsidR="00A83134" w:rsidRPr="00E022D3">
        <w:rPr>
          <w:rFonts w:asciiTheme="minorHAnsi" w:hAnsiTheme="minorHAnsi" w:cs="Calibri"/>
          <w:b/>
        </w:rPr>
        <w:t>rimeiro:</w:t>
      </w:r>
      <w:r w:rsidR="00310634" w:rsidRPr="00E022D3">
        <w:rPr>
          <w:rFonts w:asciiTheme="minorHAnsi" w:hAnsiTheme="minorHAnsi" w:cs="Calibri"/>
        </w:rPr>
        <w:t xml:space="preserve"> a seleção de propostas apresentadas </w:t>
      </w:r>
      <w:r w:rsidR="00372292" w:rsidRPr="00E022D3">
        <w:rPr>
          <w:rFonts w:asciiTheme="minorHAnsi" w:hAnsiTheme="minorHAnsi" w:cs="Calibri"/>
        </w:rPr>
        <w:t xml:space="preserve">preferencialmente </w:t>
      </w:r>
      <w:r w:rsidR="00310634" w:rsidRPr="00E022D3">
        <w:rPr>
          <w:rFonts w:asciiTheme="minorHAnsi" w:hAnsiTheme="minorHAnsi" w:cs="Calibri"/>
        </w:rPr>
        <w:t>por concorrentes sediados ou com representação atuante e reconhecida na unidade da Federação onde será executado o objeto da parceria</w:t>
      </w:r>
      <w:r w:rsidR="00A83134" w:rsidRPr="00E022D3">
        <w:rPr>
          <w:rFonts w:asciiTheme="minorHAnsi" w:hAnsiTheme="minorHAnsi" w:cs="Calibri"/>
        </w:rPr>
        <w:t xml:space="preserve">, conforme o </w:t>
      </w:r>
      <w:r w:rsidR="00310634" w:rsidRPr="00E022D3">
        <w:rPr>
          <w:rFonts w:asciiTheme="minorHAnsi" w:hAnsiTheme="minorHAnsi" w:cs="Calibri"/>
        </w:rPr>
        <w:t>território ou a abrangência da prestação de atividades ou da execução de projetos</w:t>
      </w:r>
      <w:r w:rsidR="000E6084" w:rsidRPr="00E022D3">
        <w:rPr>
          <w:rFonts w:asciiTheme="minorHAnsi" w:hAnsiTheme="minorHAnsi" w:cs="Calibri"/>
        </w:rPr>
        <w:t xml:space="preserve"> estabelecida</w:t>
      </w:r>
      <w:r w:rsidR="00310634" w:rsidRPr="00E022D3">
        <w:rPr>
          <w:rFonts w:asciiTheme="minorHAnsi" w:hAnsiTheme="minorHAnsi" w:cs="Calibri"/>
        </w:rPr>
        <w:t xml:space="preserve"> nas políticas setoriais</w:t>
      </w:r>
      <w:r w:rsidR="00A83134" w:rsidRPr="00E022D3">
        <w:rPr>
          <w:rFonts w:asciiTheme="minorHAnsi" w:hAnsiTheme="minorHAnsi" w:cs="Calibri"/>
        </w:rPr>
        <w:t xml:space="preserve"> do </w:t>
      </w:r>
      <w:r w:rsidR="00372292" w:rsidRPr="00E022D3">
        <w:rPr>
          <w:rFonts w:asciiTheme="minorHAnsi" w:hAnsiTheme="minorHAnsi" w:cs="Calibri"/>
        </w:rPr>
        <w:t>Departamento Municipal</w:t>
      </w:r>
      <w:r w:rsidR="007B142D" w:rsidRPr="00E022D3">
        <w:rPr>
          <w:rFonts w:asciiTheme="minorHAnsi" w:hAnsiTheme="minorHAnsi" w:cs="Calibri"/>
        </w:rPr>
        <w:t xml:space="preserve"> de</w:t>
      </w:r>
      <w:r w:rsidR="00B730C8" w:rsidRPr="00E022D3">
        <w:rPr>
          <w:rFonts w:asciiTheme="minorHAnsi" w:hAnsiTheme="minorHAnsi" w:cs="Calibri"/>
        </w:rPr>
        <w:t xml:space="preserve"> Cultura</w:t>
      </w:r>
      <w:r w:rsidR="00372292" w:rsidRPr="00E022D3">
        <w:rPr>
          <w:rFonts w:asciiTheme="minorHAnsi" w:hAnsiTheme="minorHAnsi" w:cs="Calibri"/>
        </w:rPr>
        <w:t xml:space="preserve">, tendo em vista o objeto de </w:t>
      </w:r>
      <w:r w:rsidR="0078213D" w:rsidRPr="00E022D3">
        <w:rPr>
          <w:rFonts w:asciiTheme="minorHAnsi" w:hAnsiTheme="minorHAnsi" w:cs="Calibri"/>
        </w:rPr>
        <w:t>valorização da cultura e manutenção das tradições locais do município de São Joaquim da Barra/SP</w:t>
      </w:r>
      <w:r w:rsidR="000E6084" w:rsidRPr="00E022D3">
        <w:rPr>
          <w:rFonts w:asciiTheme="minorHAnsi" w:hAnsiTheme="minorHAnsi" w:cs="Calibri"/>
        </w:rPr>
        <w:t>;</w:t>
      </w:r>
    </w:p>
    <w:p w:rsidR="00BC1020" w:rsidRPr="00E022D3" w:rsidRDefault="00BC1020" w:rsidP="00BC1020">
      <w:pPr>
        <w:pStyle w:val="PargrafodaLista"/>
        <w:numPr>
          <w:ilvl w:val="0"/>
          <w:numId w:val="0"/>
        </w:numPr>
        <w:spacing w:line="240" w:lineRule="auto"/>
        <w:ind w:left="567"/>
        <w:rPr>
          <w:rFonts w:asciiTheme="minorHAnsi" w:hAnsiTheme="minorHAnsi" w:cs="Calibri"/>
        </w:rPr>
      </w:pPr>
    </w:p>
    <w:p w:rsidR="000E6084" w:rsidRPr="00E022D3" w:rsidRDefault="000E6084"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b/>
        </w:rPr>
        <w:t xml:space="preserve">Posteriormente: </w:t>
      </w:r>
      <w:r w:rsidRPr="00E022D3">
        <w:rPr>
          <w:rFonts w:asciiTheme="minorHAnsi" w:hAnsiTheme="minorHAnsi" w:cs="Calibri"/>
        </w:rPr>
        <w:t>as demais propostas, desde que haja disponibilidade de recursos, atendido o inciso anterior.</w:t>
      </w:r>
    </w:p>
    <w:p w:rsidR="000E6084" w:rsidRPr="00E022D3" w:rsidRDefault="000E6084" w:rsidP="000E6084">
      <w:pPr>
        <w:pStyle w:val="PargrafodaLista"/>
        <w:numPr>
          <w:ilvl w:val="0"/>
          <w:numId w:val="0"/>
        </w:numPr>
        <w:spacing w:line="240" w:lineRule="auto"/>
        <w:ind w:left="567"/>
        <w:rPr>
          <w:rFonts w:asciiTheme="minorHAnsi" w:hAnsiTheme="minorHAnsi" w:cs="Calibri"/>
        </w:rPr>
      </w:pPr>
    </w:p>
    <w:p w:rsidR="00402456" w:rsidRPr="00E022D3" w:rsidRDefault="00402456"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As parcerias serão formalizadas med</w:t>
      </w:r>
      <w:r w:rsidR="006F1128" w:rsidRPr="00E022D3">
        <w:rPr>
          <w:rFonts w:asciiTheme="minorHAnsi" w:hAnsiTheme="minorHAnsi" w:cs="Calibri"/>
          <w:bCs/>
        </w:rPr>
        <w:t xml:space="preserve">iante </w:t>
      </w:r>
      <w:r w:rsidR="002817CC" w:rsidRPr="00E022D3">
        <w:rPr>
          <w:rFonts w:asciiTheme="minorHAnsi" w:hAnsiTheme="minorHAnsi" w:cs="Calibri"/>
          <w:bCs/>
        </w:rPr>
        <w:t>a celebração de Termo de Colaboração</w:t>
      </w:r>
      <w:r w:rsidRPr="00E022D3">
        <w:rPr>
          <w:rFonts w:asciiTheme="minorHAnsi" w:hAnsiTheme="minorHAnsi" w:cs="Calibri"/>
          <w:bCs/>
        </w:rPr>
        <w:t xml:space="preserve">, conforme modelo - </w:t>
      </w:r>
      <w:r w:rsidR="00EB56D7" w:rsidRPr="00E022D3">
        <w:rPr>
          <w:rFonts w:asciiTheme="minorHAnsi" w:hAnsiTheme="minorHAnsi" w:cs="Calibri"/>
          <w:bCs/>
        </w:rPr>
        <w:t xml:space="preserve">ANEXO </w:t>
      </w:r>
      <w:r w:rsidR="00B730C8" w:rsidRPr="00E022D3">
        <w:rPr>
          <w:rFonts w:asciiTheme="minorHAnsi" w:hAnsiTheme="minorHAnsi" w:cs="Calibri"/>
          <w:bCs/>
        </w:rPr>
        <w:t>I</w:t>
      </w:r>
      <w:r w:rsidRPr="00E022D3">
        <w:rPr>
          <w:rFonts w:asciiTheme="minorHAnsi" w:hAnsiTheme="minorHAnsi" w:cs="Calibri"/>
          <w:bCs/>
        </w:rPr>
        <w:t>V.</w:t>
      </w:r>
    </w:p>
    <w:p w:rsidR="00402456" w:rsidRPr="00E022D3" w:rsidRDefault="00402456" w:rsidP="00625863">
      <w:pPr>
        <w:spacing w:after="0" w:line="240" w:lineRule="auto"/>
        <w:rPr>
          <w:rFonts w:asciiTheme="minorHAnsi" w:hAnsiTheme="minorHAnsi" w:cs="Calibri"/>
          <w:color w:val="auto"/>
        </w:rPr>
      </w:pPr>
    </w:p>
    <w:p w:rsidR="009F6467" w:rsidRPr="00E022D3" w:rsidRDefault="009F6467" w:rsidP="007700A0">
      <w:pPr>
        <w:pStyle w:val="PargrafodaLista"/>
        <w:numPr>
          <w:ilvl w:val="1"/>
          <w:numId w:val="2"/>
        </w:numPr>
        <w:spacing w:line="240" w:lineRule="auto"/>
        <w:ind w:left="0" w:hanging="1134"/>
        <w:rPr>
          <w:rFonts w:asciiTheme="minorHAnsi" w:hAnsiTheme="minorHAnsi" w:cs="Calibri"/>
          <w:b/>
          <w:lang w:eastAsia="pt-BR"/>
        </w:rPr>
      </w:pPr>
      <w:r w:rsidRPr="00E022D3">
        <w:rPr>
          <w:rFonts w:asciiTheme="minorHAnsi" w:hAnsiTheme="minorHAnsi" w:cs="Calibri"/>
          <w:b/>
        </w:rPr>
        <w:t xml:space="preserve">Ficará impedida de celebrar qualquer modalidade de parceria prevista nesta Lei a </w:t>
      </w:r>
      <w:r w:rsidR="000E6084" w:rsidRPr="00E022D3">
        <w:rPr>
          <w:rFonts w:asciiTheme="minorHAnsi" w:hAnsiTheme="minorHAnsi" w:cs="Calibri"/>
          <w:b/>
        </w:rPr>
        <w:t>OSC</w:t>
      </w:r>
      <w:r w:rsidRPr="00E022D3">
        <w:rPr>
          <w:rFonts w:asciiTheme="minorHAnsi" w:hAnsiTheme="minorHAnsi" w:cs="Calibri"/>
          <w:b/>
        </w:rPr>
        <w:t xml:space="preserve"> que:</w:t>
      </w:r>
    </w:p>
    <w:p w:rsidR="009F6467" w:rsidRPr="00E022D3" w:rsidRDefault="009F6467"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rPr>
      </w:pPr>
    </w:p>
    <w:p w:rsidR="000E6084" w:rsidRPr="00E022D3" w:rsidRDefault="008D3F2F"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 xml:space="preserve">Não esteja regularmente constituída ou, se estrangeira, não esteja autorizada a funcionar no território nacional; </w:t>
      </w:r>
    </w:p>
    <w:p w:rsidR="00EB56D7" w:rsidRPr="00E022D3" w:rsidRDefault="00EB56D7" w:rsidP="00EB56D7">
      <w:pPr>
        <w:pStyle w:val="PargrafodaLista"/>
        <w:numPr>
          <w:ilvl w:val="0"/>
          <w:numId w:val="0"/>
        </w:numPr>
        <w:spacing w:line="240" w:lineRule="auto"/>
        <w:ind w:left="567"/>
        <w:rPr>
          <w:rFonts w:asciiTheme="minorHAnsi" w:hAnsiTheme="minorHAnsi" w:cs="Calibri"/>
        </w:rPr>
      </w:pPr>
    </w:p>
    <w:p w:rsidR="000E6084" w:rsidRPr="00E022D3" w:rsidRDefault="008D3F2F"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 xml:space="preserve">Tenha como dirigente servidor ou agente político do Poder Municipal ou do Ministério Público, dirigente de órgão ou entidade da </w:t>
      </w:r>
      <w:r w:rsidR="00FF3151" w:rsidRPr="00E022D3">
        <w:rPr>
          <w:rFonts w:asciiTheme="minorHAnsi" w:hAnsiTheme="minorHAnsi" w:cs="Calibri"/>
        </w:rPr>
        <w:t>Administração Pública</w:t>
      </w:r>
      <w:r w:rsidRPr="00E022D3">
        <w:rPr>
          <w:rFonts w:asciiTheme="minorHAnsi" w:hAnsiTheme="minorHAnsi" w:cs="Calibri"/>
        </w:rPr>
        <w:t xml:space="preserve"> de qualquer esfera governamental, ou respectivo cônjuge ou companheiro, bem como parente em linha reta, colateral ou por afinidade, até o segundo grau; </w:t>
      </w:r>
    </w:p>
    <w:p w:rsidR="000E6084" w:rsidRPr="00E022D3" w:rsidRDefault="000E6084" w:rsidP="000E6084">
      <w:pPr>
        <w:pStyle w:val="PargrafodaLista"/>
        <w:numPr>
          <w:ilvl w:val="0"/>
          <w:numId w:val="0"/>
        </w:numPr>
        <w:spacing w:line="240" w:lineRule="auto"/>
        <w:ind w:left="567"/>
        <w:rPr>
          <w:rFonts w:asciiTheme="minorHAnsi" w:hAnsiTheme="minorHAnsi" w:cs="Calibri"/>
        </w:rPr>
      </w:pPr>
    </w:p>
    <w:p w:rsidR="000E6084" w:rsidRPr="00E022D3" w:rsidRDefault="008D3F2F"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 xml:space="preserve">Declaradas inidôneas para licitar ou contratar com a </w:t>
      </w:r>
      <w:r w:rsidR="00FF3151" w:rsidRPr="00E022D3">
        <w:rPr>
          <w:rFonts w:asciiTheme="minorHAnsi" w:hAnsiTheme="minorHAnsi" w:cs="Calibri"/>
        </w:rPr>
        <w:t>Administração Pública</w:t>
      </w:r>
      <w:r w:rsidRPr="00E022D3">
        <w:rPr>
          <w:rFonts w:asciiTheme="minorHAnsi" w:hAnsiTheme="minorHAnsi" w:cs="Calibri"/>
        </w:rPr>
        <w:t>, Direta ou Indireta, no âmbito Federal, Estadual e Municipal ou que tiver sofrido suspensão temporária ou impedimento de participação em licitação;</w:t>
      </w:r>
    </w:p>
    <w:p w:rsidR="0078213D" w:rsidRPr="00E022D3" w:rsidRDefault="0078213D" w:rsidP="0078213D">
      <w:pPr>
        <w:pStyle w:val="PargrafodaLista"/>
        <w:numPr>
          <w:ilvl w:val="0"/>
          <w:numId w:val="0"/>
        </w:numPr>
        <w:spacing w:line="240" w:lineRule="auto"/>
        <w:rPr>
          <w:rFonts w:asciiTheme="minorHAnsi" w:hAnsiTheme="minorHAnsi" w:cs="Calibri"/>
        </w:rPr>
      </w:pPr>
    </w:p>
    <w:p w:rsidR="0078213D" w:rsidRPr="00E022D3" w:rsidRDefault="0078213D"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Tenha tido desaprovadas as prestações de contas em parcerias celebradas com quaisquer esferas do governo e/ou impedidas de receber repasses pelo Tribunal de Contas;</w:t>
      </w:r>
    </w:p>
    <w:p w:rsidR="000E6084" w:rsidRPr="00E022D3" w:rsidRDefault="000E6084" w:rsidP="000E6084">
      <w:pPr>
        <w:spacing w:after="0" w:line="240" w:lineRule="auto"/>
        <w:ind w:left="2126"/>
        <w:rPr>
          <w:rFonts w:asciiTheme="minorHAnsi" w:hAnsiTheme="minorHAnsi" w:cs="Calibri"/>
        </w:rPr>
      </w:pPr>
    </w:p>
    <w:p w:rsidR="000E6084" w:rsidRPr="00E022D3" w:rsidRDefault="000E6084"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 xml:space="preserve">Estejam sendo processadas, administrativa ou judicialmente, por denúncia de malversação de bens ou recursos de origem pública, ou estejam cumprindo </w:t>
      </w:r>
      <w:r w:rsidR="0078213D" w:rsidRPr="00E022D3">
        <w:rPr>
          <w:rFonts w:asciiTheme="minorHAnsi" w:hAnsiTheme="minorHAnsi" w:cs="Calibri"/>
        </w:rPr>
        <w:t>penalidades impostas na Lei de Licitações</w:t>
      </w:r>
      <w:r w:rsidRPr="00E022D3">
        <w:rPr>
          <w:rFonts w:asciiTheme="minorHAnsi" w:hAnsiTheme="minorHAnsi" w:cs="Calibri"/>
        </w:rPr>
        <w:t xml:space="preserve"> por qualquer órgão da </w:t>
      </w:r>
      <w:r w:rsidR="00FF3151" w:rsidRPr="00E022D3">
        <w:rPr>
          <w:rFonts w:asciiTheme="minorHAnsi" w:hAnsiTheme="minorHAnsi" w:cs="Calibri"/>
        </w:rPr>
        <w:t>Administração Pública</w:t>
      </w:r>
      <w:r w:rsidRPr="00E022D3">
        <w:rPr>
          <w:rFonts w:asciiTheme="minorHAnsi" w:hAnsiTheme="minorHAnsi" w:cs="Calibri"/>
        </w:rPr>
        <w:t>, Direta ou Indireta, no âmbito Federal, Estadual e Municipal ou pelo inciso II, do artigo 73, da Lei Federal 13.019/2014;</w:t>
      </w:r>
    </w:p>
    <w:p w:rsidR="000E6084" w:rsidRPr="00E022D3" w:rsidRDefault="000E6084" w:rsidP="000E6084">
      <w:pPr>
        <w:spacing w:after="0" w:line="240" w:lineRule="auto"/>
        <w:rPr>
          <w:rFonts w:asciiTheme="minorHAnsi" w:hAnsiTheme="minorHAnsi" w:cs="Calibri"/>
        </w:rPr>
      </w:pPr>
    </w:p>
    <w:p w:rsidR="008D3F2F" w:rsidRPr="00E022D3" w:rsidRDefault="008D3F2F" w:rsidP="007700A0">
      <w:pPr>
        <w:pStyle w:val="PargrafodaLista"/>
        <w:numPr>
          <w:ilvl w:val="2"/>
          <w:numId w:val="2"/>
        </w:numPr>
        <w:spacing w:line="240" w:lineRule="auto"/>
        <w:ind w:left="0" w:hanging="1134"/>
        <w:rPr>
          <w:rFonts w:asciiTheme="minorHAnsi" w:hAnsiTheme="minorHAnsi" w:cs="Calibri"/>
        </w:rPr>
      </w:pPr>
      <w:r w:rsidRPr="00E022D3">
        <w:rPr>
          <w:rFonts w:asciiTheme="minorHAnsi" w:hAnsiTheme="minorHAnsi" w:cs="Calibri"/>
        </w:rPr>
        <w:t xml:space="preserve">Tenha entre seus dirigentes pessoa: </w:t>
      </w:r>
    </w:p>
    <w:p w:rsidR="000E6084" w:rsidRPr="00E022D3" w:rsidRDefault="000E6084" w:rsidP="000E6084">
      <w:pPr>
        <w:pStyle w:val="PargrafodaLista"/>
        <w:numPr>
          <w:ilvl w:val="0"/>
          <w:numId w:val="0"/>
        </w:numPr>
        <w:spacing w:line="240" w:lineRule="auto"/>
        <w:ind w:left="2489"/>
        <w:contextualSpacing w:val="0"/>
        <w:rPr>
          <w:rFonts w:asciiTheme="minorHAnsi" w:hAnsiTheme="minorHAnsi" w:cs="Calibri"/>
        </w:rPr>
      </w:pPr>
    </w:p>
    <w:p w:rsidR="00BC1020" w:rsidRPr="00E022D3" w:rsidRDefault="008D3F2F" w:rsidP="007700A0">
      <w:pPr>
        <w:pStyle w:val="PargrafodaLista"/>
        <w:numPr>
          <w:ilvl w:val="3"/>
          <w:numId w:val="2"/>
        </w:numPr>
        <w:tabs>
          <w:tab w:val="left" w:pos="0"/>
        </w:tabs>
        <w:spacing w:line="240" w:lineRule="auto"/>
        <w:ind w:left="0" w:hanging="1134"/>
        <w:rPr>
          <w:rFonts w:asciiTheme="minorHAnsi" w:hAnsiTheme="minorHAnsi" w:cs="Calibri"/>
        </w:rPr>
      </w:pPr>
      <w:r w:rsidRPr="00E022D3">
        <w:rPr>
          <w:rFonts w:asciiTheme="minorHAnsi" w:hAnsiTheme="minorHAnsi" w:cs="Calibri"/>
        </w:rPr>
        <w:t>Cujas contas relativas a parcerias tenham sido julgadas irregulares ou rejeitadas pelo TCE-SP, em decisão irrecorrível, nos últimos 8 (oito) anos;</w:t>
      </w:r>
      <w:r w:rsidR="00BC1020" w:rsidRPr="00E022D3">
        <w:rPr>
          <w:rFonts w:asciiTheme="minorHAnsi" w:hAnsiTheme="minorHAnsi" w:cs="Calibri"/>
        </w:rPr>
        <w:t xml:space="preserve"> </w:t>
      </w:r>
    </w:p>
    <w:p w:rsidR="00BC1020" w:rsidRPr="00E022D3" w:rsidRDefault="00BC1020" w:rsidP="00BC1020">
      <w:pPr>
        <w:pStyle w:val="PargrafodaLista"/>
        <w:numPr>
          <w:ilvl w:val="0"/>
          <w:numId w:val="0"/>
        </w:numPr>
        <w:tabs>
          <w:tab w:val="left" w:pos="426"/>
        </w:tabs>
        <w:spacing w:line="240" w:lineRule="auto"/>
        <w:ind w:left="1134"/>
        <w:rPr>
          <w:rFonts w:asciiTheme="minorHAnsi" w:hAnsiTheme="minorHAnsi" w:cs="Calibri"/>
        </w:rPr>
      </w:pPr>
    </w:p>
    <w:p w:rsidR="00BC1020" w:rsidRPr="00E022D3" w:rsidRDefault="008D3F2F" w:rsidP="007700A0">
      <w:pPr>
        <w:pStyle w:val="PargrafodaLista"/>
        <w:numPr>
          <w:ilvl w:val="3"/>
          <w:numId w:val="2"/>
        </w:numPr>
        <w:tabs>
          <w:tab w:val="left" w:pos="426"/>
        </w:tabs>
        <w:spacing w:line="240" w:lineRule="auto"/>
        <w:ind w:left="0" w:hanging="1134"/>
        <w:rPr>
          <w:rFonts w:asciiTheme="minorHAnsi" w:hAnsiTheme="minorHAnsi" w:cs="Calibri"/>
        </w:rPr>
      </w:pPr>
      <w:r w:rsidRPr="00E022D3">
        <w:rPr>
          <w:rFonts w:asciiTheme="minorHAnsi" w:hAnsiTheme="minorHAnsi" w:cs="Calibri"/>
        </w:rPr>
        <w:t>Julgada responsável por falta grave e inabilitação para o exercício de cargo em comissão ou função de confiança, enquanto durar a inabilitação;</w:t>
      </w:r>
      <w:r w:rsidR="00BC1020" w:rsidRPr="00E022D3">
        <w:rPr>
          <w:rFonts w:asciiTheme="minorHAnsi" w:hAnsiTheme="minorHAnsi" w:cs="Calibri"/>
        </w:rPr>
        <w:t xml:space="preserve"> </w:t>
      </w:r>
    </w:p>
    <w:p w:rsidR="00BC1020" w:rsidRPr="00E022D3" w:rsidRDefault="00BC1020" w:rsidP="00BC1020">
      <w:pPr>
        <w:pStyle w:val="PargrafodaLista"/>
        <w:numPr>
          <w:ilvl w:val="0"/>
          <w:numId w:val="0"/>
        </w:numPr>
        <w:spacing w:line="240" w:lineRule="auto"/>
        <w:ind w:left="2489"/>
        <w:rPr>
          <w:rFonts w:asciiTheme="minorHAnsi" w:hAnsiTheme="minorHAnsi" w:cs="Calibri"/>
        </w:rPr>
      </w:pPr>
    </w:p>
    <w:p w:rsidR="008D3F2F" w:rsidRPr="00E022D3" w:rsidRDefault="008D3F2F" w:rsidP="007700A0">
      <w:pPr>
        <w:pStyle w:val="PargrafodaLista"/>
        <w:numPr>
          <w:ilvl w:val="3"/>
          <w:numId w:val="2"/>
        </w:numPr>
        <w:tabs>
          <w:tab w:val="left" w:pos="426"/>
        </w:tabs>
        <w:spacing w:line="240" w:lineRule="auto"/>
        <w:ind w:left="0" w:hanging="1134"/>
        <w:rPr>
          <w:rFonts w:asciiTheme="minorHAnsi" w:hAnsiTheme="minorHAnsi" w:cs="Calibri"/>
        </w:rPr>
      </w:pPr>
      <w:r w:rsidRPr="00E022D3">
        <w:rPr>
          <w:rFonts w:asciiTheme="minorHAnsi" w:hAnsiTheme="minorHAnsi" w:cs="Calibri"/>
        </w:rPr>
        <w:t>Considerada responsável por ato de improbidade, enquanto durarem os prazos estabelecidos nos incisos I, II e III do art. 12 da Lei n</w:t>
      </w:r>
      <w:r w:rsidR="004C05BC" w:rsidRPr="00E022D3">
        <w:rPr>
          <w:rFonts w:asciiTheme="minorHAnsi" w:hAnsiTheme="minorHAnsi" w:cs="Calibri"/>
        </w:rPr>
        <w:t>º 8.429, de 2 de junho d</w:t>
      </w:r>
      <w:r w:rsidR="00BC1020" w:rsidRPr="00E022D3">
        <w:rPr>
          <w:rFonts w:asciiTheme="minorHAnsi" w:hAnsiTheme="minorHAnsi" w:cs="Calibri"/>
        </w:rPr>
        <w:t>e 1992.</w:t>
      </w:r>
    </w:p>
    <w:p w:rsidR="00BC1020" w:rsidRPr="00E022D3" w:rsidRDefault="00BC1020" w:rsidP="00BC1020">
      <w:pPr>
        <w:pStyle w:val="PargrafodaLista"/>
        <w:numPr>
          <w:ilvl w:val="0"/>
          <w:numId w:val="0"/>
        </w:numPr>
        <w:spacing w:line="240" w:lineRule="auto"/>
        <w:rPr>
          <w:rFonts w:asciiTheme="minorHAnsi" w:hAnsiTheme="minorHAnsi" w:cs="Calibri"/>
        </w:rPr>
      </w:pPr>
    </w:p>
    <w:p w:rsidR="008D3F2F" w:rsidRPr="00E022D3" w:rsidRDefault="008D3F2F" w:rsidP="007700A0">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DAS OBRIGAÇÕES E VEDAÇÕES PARA A OSC</w:t>
      </w:r>
      <w:r w:rsidR="009F6467" w:rsidRPr="00E022D3">
        <w:rPr>
          <w:rFonts w:asciiTheme="minorHAnsi" w:hAnsiTheme="minorHAnsi" w:cs="Calibri"/>
          <w:b/>
          <w:bCs/>
        </w:rPr>
        <w:t xml:space="preserve"> </w:t>
      </w:r>
    </w:p>
    <w:p w:rsidR="008D3F2F" w:rsidRPr="00E022D3" w:rsidRDefault="008D3F2F"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color w:val="auto"/>
        </w:rPr>
      </w:pPr>
      <w:r w:rsidRPr="00E022D3">
        <w:rPr>
          <w:rFonts w:asciiTheme="minorHAnsi" w:hAnsiTheme="minorHAnsi" w:cs="Calibri"/>
          <w:b/>
          <w:bCs/>
          <w:color w:val="auto"/>
        </w:rPr>
        <w:t xml:space="preserve"> </w:t>
      </w:r>
    </w:p>
    <w:p w:rsidR="00AB668A" w:rsidRPr="00E022D3" w:rsidRDefault="008D3F2F"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As obrigações da OSC, quanto à execução do objeto da parceria</w:t>
      </w:r>
      <w:r w:rsidR="0078213D" w:rsidRPr="00E022D3">
        <w:rPr>
          <w:rFonts w:asciiTheme="minorHAnsi" w:hAnsiTheme="minorHAnsi" w:cs="Calibri"/>
        </w:rPr>
        <w:t xml:space="preserve">, são as previstas no Termo de Colaboração a ser celebrado conforme Anexo </w:t>
      </w:r>
      <w:r w:rsidR="00FB6FE3" w:rsidRPr="00E022D3">
        <w:rPr>
          <w:rFonts w:asciiTheme="minorHAnsi" w:hAnsiTheme="minorHAnsi" w:cs="Calibri"/>
        </w:rPr>
        <w:t>IV</w:t>
      </w:r>
      <w:r w:rsidR="0078213D" w:rsidRPr="00E022D3">
        <w:rPr>
          <w:rFonts w:asciiTheme="minorHAnsi" w:hAnsiTheme="minorHAnsi" w:cs="Calibri"/>
        </w:rPr>
        <w:t xml:space="preserve"> deste Edital, </w:t>
      </w:r>
      <w:r w:rsidR="0078213D" w:rsidRPr="00E022D3">
        <w:rPr>
          <w:rFonts w:asciiTheme="minorHAnsi" w:hAnsiTheme="minorHAnsi" w:cs="Calibri"/>
          <w:b/>
          <w:u w:val="single"/>
        </w:rPr>
        <w:t>declarando-se plenamente ciente e concordando com tais obrigações toda OSC que participar do chamamento público</w:t>
      </w:r>
      <w:r w:rsidR="0078213D" w:rsidRPr="00E022D3">
        <w:rPr>
          <w:rFonts w:asciiTheme="minorHAnsi" w:hAnsiTheme="minorHAnsi" w:cs="Calibri"/>
        </w:rPr>
        <w:t xml:space="preserve">. </w:t>
      </w:r>
    </w:p>
    <w:p w:rsidR="0078213D" w:rsidRPr="00E022D3" w:rsidRDefault="0078213D" w:rsidP="0078213D">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EB56D7" w:rsidRPr="00E022D3" w:rsidRDefault="008D3F2F"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É vedado</w:t>
      </w:r>
      <w:r w:rsidR="0078213D" w:rsidRPr="00E022D3">
        <w:rPr>
          <w:rFonts w:asciiTheme="minorHAnsi" w:hAnsiTheme="minorHAnsi" w:cs="Calibri"/>
          <w:bCs/>
        </w:rPr>
        <w:t xml:space="preserve">, com recursos públicos a serem </w:t>
      </w:r>
      <w:r w:rsidRPr="00E022D3">
        <w:rPr>
          <w:rFonts w:asciiTheme="minorHAnsi" w:hAnsiTheme="minorHAnsi" w:cs="Calibri"/>
          <w:bCs/>
        </w:rPr>
        <w:t>repassados</w:t>
      </w:r>
      <w:r w:rsidR="0078213D" w:rsidRPr="00E022D3">
        <w:rPr>
          <w:rFonts w:asciiTheme="minorHAnsi" w:hAnsiTheme="minorHAnsi" w:cs="Calibri"/>
          <w:bCs/>
        </w:rPr>
        <w:t xml:space="preserve"> para execução do</w:t>
      </w:r>
      <w:r w:rsidRPr="00E022D3">
        <w:rPr>
          <w:rFonts w:asciiTheme="minorHAnsi" w:hAnsiTheme="minorHAnsi" w:cs="Calibri"/>
          <w:bCs/>
        </w:rPr>
        <w:t xml:space="preserve"> objeto deste edital: </w:t>
      </w:r>
    </w:p>
    <w:p w:rsidR="00EB56D7" w:rsidRPr="00E022D3" w:rsidRDefault="00EB56D7" w:rsidP="00EB56D7">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0A382F" w:rsidRPr="00E022D3" w:rsidRDefault="00AB668A" w:rsidP="007700A0">
      <w:pPr>
        <w:pStyle w:val="PargrafodaLista"/>
        <w:widowControl w:val="0"/>
        <w:numPr>
          <w:ilvl w:val="2"/>
          <w:numId w:val="2"/>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Modificar o objeto, exceto no caso de ampliação de metas, desde que seja previamente aprovada a adequação do plano de trabalho pela administração municipal;</w:t>
      </w:r>
      <w:r w:rsidR="000A382F" w:rsidRPr="00E022D3">
        <w:rPr>
          <w:rFonts w:asciiTheme="minorHAnsi" w:hAnsiTheme="minorHAnsi" w:cs="Calibri"/>
          <w:bCs/>
        </w:rPr>
        <w:t xml:space="preserve"> </w:t>
      </w:r>
    </w:p>
    <w:p w:rsidR="000A382F" w:rsidRPr="00E022D3" w:rsidRDefault="000A382F" w:rsidP="000A382F">
      <w:pPr>
        <w:spacing w:after="0" w:line="240" w:lineRule="auto"/>
        <w:ind w:left="2126"/>
        <w:rPr>
          <w:rFonts w:asciiTheme="minorHAnsi" w:hAnsiTheme="minorHAnsi" w:cs="Calibri"/>
          <w:bCs/>
        </w:rPr>
      </w:pPr>
    </w:p>
    <w:p w:rsidR="000A382F" w:rsidRPr="00E022D3" w:rsidRDefault="008D3F2F" w:rsidP="007700A0">
      <w:pPr>
        <w:pStyle w:val="PargrafodaLista"/>
        <w:widowControl w:val="0"/>
        <w:numPr>
          <w:ilvl w:val="2"/>
          <w:numId w:val="2"/>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Utilizar, ainda que em caráter emergencial, recursos para finalidade diversa da estabelecida no plano de trabalho;</w:t>
      </w:r>
      <w:r w:rsidR="000A382F" w:rsidRPr="00E022D3">
        <w:rPr>
          <w:rFonts w:asciiTheme="minorHAnsi" w:hAnsiTheme="minorHAnsi" w:cs="Calibri"/>
          <w:bCs/>
        </w:rPr>
        <w:t xml:space="preserve"> </w:t>
      </w:r>
    </w:p>
    <w:p w:rsidR="000A382F" w:rsidRPr="00E022D3" w:rsidRDefault="000A382F" w:rsidP="000A382F">
      <w:pPr>
        <w:spacing w:after="0" w:line="240" w:lineRule="auto"/>
        <w:ind w:left="2126"/>
        <w:rPr>
          <w:rFonts w:asciiTheme="minorHAnsi" w:hAnsiTheme="minorHAnsi" w:cs="Calibri"/>
          <w:bCs/>
        </w:rPr>
      </w:pPr>
    </w:p>
    <w:p w:rsidR="00F63151" w:rsidRPr="00E022D3" w:rsidRDefault="008D3F2F" w:rsidP="007700A0">
      <w:pPr>
        <w:pStyle w:val="PargrafodaLista"/>
        <w:widowControl w:val="0"/>
        <w:numPr>
          <w:ilvl w:val="2"/>
          <w:numId w:val="2"/>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Transferir recursos para clubes, associações de servidores, partidos políticos ou quaisquer OSC congêneres;</w:t>
      </w:r>
    </w:p>
    <w:p w:rsidR="0078213D" w:rsidRPr="00E022D3" w:rsidRDefault="0078213D" w:rsidP="0078213D">
      <w:pPr>
        <w:pStyle w:val="PargrafodaLista"/>
        <w:widowControl w:val="0"/>
        <w:numPr>
          <w:ilvl w:val="0"/>
          <w:numId w:val="0"/>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8D3F2F" w:rsidRPr="00E022D3" w:rsidRDefault="00E54514" w:rsidP="00E54514">
      <w:pPr>
        <w:pStyle w:val="PargrafodaLista"/>
        <w:widowControl w:val="0"/>
        <w:numPr>
          <w:ilvl w:val="2"/>
          <w:numId w:val="2"/>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Realizar despesas vedadas, conforme relacionado no item “Despesas” do Manual inserido no Anexo II deste Edital;</w:t>
      </w:r>
    </w:p>
    <w:p w:rsidR="00A7479F" w:rsidRPr="00E022D3" w:rsidRDefault="00A7479F" w:rsidP="00A7479F">
      <w:pPr>
        <w:pStyle w:val="PargrafodaLista"/>
        <w:widowControl w:val="0"/>
        <w:numPr>
          <w:ilvl w:val="0"/>
          <w:numId w:val="0"/>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p>
    <w:p w:rsidR="00A7479F" w:rsidRPr="00E022D3" w:rsidRDefault="00A7479F" w:rsidP="00E54514">
      <w:pPr>
        <w:pStyle w:val="PargrafodaLista"/>
        <w:widowControl w:val="0"/>
        <w:numPr>
          <w:ilvl w:val="2"/>
          <w:numId w:val="2"/>
        </w:numPr>
        <w:tabs>
          <w:tab w:val="left" w:pos="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Cs/>
        </w:rPr>
      </w:pPr>
      <w:r w:rsidRPr="00E022D3">
        <w:rPr>
          <w:rFonts w:asciiTheme="minorHAnsi" w:hAnsiTheme="minorHAnsi" w:cs="Calibri"/>
          <w:bCs/>
        </w:rPr>
        <w:t>Realizar despesa em data anterior ou posterior à vigência do instrumento.</w:t>
      </w:r>
    </w:p>
    <w:p w:rsidR="00514439" w:rsidRPr="00E022D3" w:rsidRDefault="00514439" w:rsidP="007B79C3">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rPr>
      </w:pPr>
    </w:p>
    <w:p w:rsidR="008D3F2F" w:rsidRPr="00E022D3" w:rsidRDefault="008D3F2F" w:rsidP="007700A0">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 xml:space="preserve">DAS OBRIGAÇÕES DA </w:t>
      </w:r>
      <w:r w:rsidR="00FF3151" w:rsidRPr="00E022D3">
        <w:rPr>
          <w:rFonts w:asciiTheme="minorHAnsi" w:hAnsiTheme="minorHAnsi" w:cs="Calibri"/>
          <w:b/>
          <w:bCs/>
        </w:rPr>
        <w:t>ADMINISTRAÇÃO PÚBLICA</w:t>
      </w:r>
      <w:r w:rsidRPr="00E022D3">
        <w:rPr>
          <w:rFonts w:asciiTheme="minorHAnsi" w:hAnsiTheme="minorHAnsi" w:cs="Calibri"/>
          <w:b/>
          <w:bCs/>
        </w:rPr>
        <w:t xml:space="preserve"> </w:t>
      </w:r>
    </w:p>
    <w:p w:rsidR="008D3F2F" w:rsidRPr="00E022D3" w:rsidRDefault="008D3F2F" w:rsidP="0062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rPr>
      </w:pPr>
    </w:p>
    <w:p w:rsidR="00364820" w:rsidRPr="00E022D3" w:rsidRDefault="00286854" w:rsidP="00286854">
      <w:pPr>
        <w:pStyle w:val="PargrafodaLista"/>
        <w:widowControl w:val="0"/>
        <w:numPr>
          <w:ilvl w:val="0"/>
          <w:numId w:val="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Cs/>
        </w:rPr>
      </w:pPr>
      <w:r w:rsidRPr="00E022D3">
        <w:rPr>
          <w:rFonts w:asciiTheme="minorHAnsi" w:hAnsiTheme="minorHAnsi" w:cs="Calibri"/>
          <w:bCs/>
        </w:rPr>
        <w:t xml:space="preserve">As obrigações da Administração Pública são as previstas no Termo de Colaboração a ser celebrado conforme Anexo </w:t>
      </w:r>
      <w:r w:rsidR="00FB6FE3" w:rsidRPr="00E022D3">
        <w:rPr>
          <w:rFonts w:asciiTheme="minorHAnsi" w:hAnsiTheme="minorHAnsi" w:cs="Calibri"/>
          <w:bCs/>
        </w:rPr>
        <w:t>IV</w:t>
      </w:r>
      <w:r w:rsidRPr="00E022D3">
        <w:rPr>
          <w:rFonts w:asciiTheme="minorHAnsi" w:hAnsiTheme="minorHAnsi" w:cs="Calibri"/>
          <w:bCs/>
        </w:rPr>
        <w:t xml:space="preserve"> deste Edital, </w:t>
      </w:r>
      <w:r w:rsidRPr="00E022D3">
        <w:rPr>
          <w:rFonts w:asciiTheme="minorHAnsi" w:hAnsiTheme="minorHAnsi" w:cs="Calibri"/>
          <w:b/>
          <w:bCs/>
          <w:u w:val="single"/>
        </w:rPr>
        <w:t>declarando-se plenamente ciente toda OSC que participar do chamamento público</w:t>
      </w:r>
      <w:r w:rsidRPr="00E022D3">
        <w:rPr>
          <w:rFonts w:asciiTheme="minorHAnsi" w:hAnsiTheme="minorHAnsi" w:cs="Calibri"/>
          <w:bCs/>
        </w:rPr>
        <w:t>.</w:t>
      </w:r>
      <w:r w:rsidR="00364820" w:rsidRPr="00E022D3">
        <w:rPr>
          <w:rFonts w:asciiTheme="minorHAnsi" w:hAnsiTheme="minorHAnsi" w:cs="Calibri"/>
          <w:bCs/>
        </w:rPr>
        <w:t>     </w:t>
      </w:r>
    </w:p>
    <w:p w:rsidR="00364820" w:rsidRPr="00E022D3" w:rsidRDefault="00364820" w:rsidP="00625863">
      <w:pPr>
        <w:pStyle w:val="Default"/>
        <w:jc w:val="both"/>
        <w:rPr>
          <w:rFonts w:asciiTheme="minorHAnsi" w:hAnsiTheme="minorHAnsi" w:cs="Calibri"/>
          <w:color w:val="auto"/>
        </w:rPr>
      </w:pPr>
    </w:p>
    <w:p w:rsidR="00402456" w:rsidRPr="00E022D3" w:rsidRDefault="00402456" w:rsidP="007700A0">
      <w:pPr>
        <w:pStyle w:val="PargrafodaLista"/>
        <w:numPr>
          <w:ilvl w:val="0"/>
          <w:numId w:val="2"/>
        </w:numPr>
        <w:tabs>
          <w:tab w:val="left" w:pos="1418"/>
        </w:tabs>
        <w:spacing w:line="240" w:lineRule="auto"/>
        <w:ind w:left="0" w:hanging="1134"/>
        <w:rPr>
          <w:rFonts w:asciiTheme="minorHAnsi" w:hAnsiTheme="minorHAnsi" w:cs="Calibri"/>
          <w:b/>
          <w:bCs/>
        </w:rPr>
      </w:pPr>
      <w:r w:rsidRPr="00E022D3">
        <w:rPr>
          <w:rFonts w:asciiTheme="minorHAnsi" w:hAnsiTheme="minorHAnsi" w:cs="Calibri"/>
          <w:b/>
          <w:bCs/>
        </w:rPr>
        <w:t>DISPOSIÇÕES FINAIS</w:t>
      </w:r>
    </w:p>
    <w:p w:rsidR="00402456" w:rsidRPr="00E022D3" w:rsidRDefault="00402456" w:rsidP="00D71B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firstLine="283"/>
        <w:jc w:val="both"/>
        <w:rPr>
          <w:rFonts w:asciiTheme="minorHAnsi" w:hAnsiTheme="minorHAnsi" w:cs="Calibri"/>
          <w:b/>
          <w:bCs/>
          <w:color w:val="auto"/>
        </w:rPr>
      </w:pPr>
    </w:p>
    <w:p w:rsidR="00402456" w:rsidRPr="00E022D3" w:rsidRDefault="00402456"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Não serão consideradas alegações de não entendimento ou de interpretação errônea das regras e condições previstas neste Edital.</w:t>
      </w:r>
    </w:p>
    <w:p w:rsidR="001F0544" w:rsidRPr="00E022D3" w:rsidRDefault="001F0544" w:rsidP="001F0544">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D71B05" w:rsidRPr="00E022D3" w:rsidRDefault="00D71B05" w:rsidP="007700A0">
      <w:pPr>
        <w:pStyle w:val="PargrafodaLista"/>
        <w:widowControl w:val="0"/>
        <w:numPr>
          <w:ilvl w:val="2"/>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A falsidade de qualquer documento apresentado ou a inverdade das informações nele contidas implicará na desclassificação do projeto e na imediata desconsideração da int</w:t>
      </w:r>
      <w:r w:rsidR="006F1128" w:rsidRPr="00E022D3">
        <w:rPr>
          <w:rFonts w:asciiTheme="minorHAnsi" w:hAnsiTheme="minorHAnsi" w:cs="Calibri"/>
        </w:rPr>
        <w:t>enção</w:t>
      </w:r>
      <w:r w:rsidR="00E47654" w:rsidRPr="00E022D3">
        <w:rPr>
          <w:rFonts w:asciiTheme="minorHAnsi" w:hAnsiTheme="minorHAnsi" w:cs="Calibri"/>
        </w:rPr>
        <w:t xml:space="preserve"> de firmação do </w:t>
      </w:r>
      <w:r w:rsidR="00286854" w:rsidRPr="00E022D3">
        <w:rPr>
          <w:rFonts w:asciiTheme="minorHAnsi" w:hAnsiTheme="minorHAnsi" w:cs="Calibri"/>
        </w:rPr>
        <w:t>T</w:t>
      </w:r>
      <w:r w:rsidR="00E47654" w:rsidRPr="00E022D3">
        <w:rPr>
          <w:rFonts w:asciiTheme="minorHAnsi" w:hAnsiTheme="minorHAnsi" w:cs="Calibri"/>
        </w:rPr>
        <w:t xml:space="preserve">ermo de </w:t>
      </w:r>
      <w:r w:rsidR="00286854" w:rsidRPr="00E022D3">
        <w:rPr>
          <w:rFonts w:asciiTheme="minorHAnsi" w:hAnsiTheme="minorHAnsi" w:cs="Calibri"/>
        </w:rPr>
        <w:t>C</w:t>
      </w:r>
      <w:r w:rsidR="00E47654" w:rsidRPr="00E022D3">
        <w:rPr>
          <w:rFonts w:asciiTheme="minorHAnsi" w:hAnsiTheme="minorHAnsi" w:cs="Calibri"/>
        </w:rPr>
        <w:t>olaboração</w:t>
      </w:r>
      <w:r w:rsidRPr="00E022D3">
        <w:rPr>
          <w:rFonts w:asciiTheme="minorHAnsi" w:hAnsiTheme="minorHAnsi" w:cs="Calibri"/>
        </w:rPr>
        <w:t>, bem como a adoção, se for o caso, das medidas cabíveis para a responsabilização, inclusive penal.</w:t>
      </w:r>
    </w:p>
    <w:p w:rsidR="001F0544" w:rsidRPr="00E022D3" w:rsidRDefault="001F0544" w:rsidP="001F0544">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rPr>
      </w:pPr>
    </w:p>
    <w:p w:rsidR="00D71B05" w:rsidRPr="00E022D3" w:rsidRDefault="00D71B05"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 xml:space="preserve">Os proponentes assumem todos os custos de preparação e apresentação de suas propostas e o município não será responsável por esses custos, independentemente da condução ou do resultado deste </w:t>
      </w:r>
      <w:r w:rsidR="00B743D8" w:rsidRPr="00E022D3">
        <w:rPr>
          <w:rFonts w:asciiTheme="minorHAnsi" w:hAnsiTheme="minorHAnsi" w:cs="Calibri"/>
        </w:rPr>
        <w:t>CHAMAMENTO PÚBLICO</w:t>
      </w:r>
      <w:r w:rsidRPr="00E022D3">
        <w:rPr>
          <w:rFonts w:asciiTheme="minorHAnsi" w:hAnsiTheme="minorHAnsi" w:cs="Calibri"/>
        </w:rPr>
        <w:t>.</w:t>
      </w:r>
    </w:p>
    <w:p w:rsidR="001F0544" w:rsidRPr="00E022D3" w:rsidRDefault="001F0544" w:rsidP="001F0544">
      <w:pPr>
        <w:pStyle w:val="PargrafodaLista"/>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rPr>
      </w:pPr>
    </w:p>
    <w:p w:rsidR="00D71B05" w:rsidRPr="00E022D3" w:rsidRDefault="00D71B05"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 xml:space="preserve">A remuneração de equipe de trabalho com recursos transferidos através da parceria não gera vínculo trabalhista com a </w:t>
      </w:r>
      <w:r w:rsidR="00FF3151" w:rsidRPr="00E022D3">
        <w:rPr>
          <w:rFonts w:asciiTheme="minorHAnsi" w:hAnsiTheme="minorHAnsi" w:cs="Calibri"/>
        </w:rPr>
        <w:t>Administração Pública</w:t>
      </w:r>
      <w:r w:rsidRPr="00E022D3">
        <w:rPr>
          <w:rFonts w:asciiTheme="minorHAnsi" w:hAnsiTheme="minorHAnsi" w:cs="Calibri"/>
        </w:rPr>
        <w:t>, nem tampouco a inadimplência da OSC em relação aos encargos trabalhistas não transfere à Administração a responsabilidade por seu pagamento, nem poderá onerar o</w:t>
      </w:r>
      <w:r w:rsidR="00D9070D" w:rsidRPr="00E022D3">
        <w:rPr>
          <w:rFonts w:asciiTheme="minorHAnsi" w:hAnsiTheme="minorHAnsi" w:cs="Calibri"/>
        </w:rPr>
        <w:t xml:space="preserve"> objeto do termo de colaboração</w:t>
      </w:r>
      <w:r w:rsidR="006F1128" w:rsidRPr="00E022D3">
        <w:rPr>
          <w:rFonts w:asciiTheme="minorHAnsi" w:hAnsiTheme="minorHAnsi" w:cs="Calibri"/>
        </w:rPr>
        <w:t xml:space="preserve"> </w:t>
      </w:r>
      <w:r w:rsidRPr="00E022D3">
        <w:rPr>
          <w:rFonts w:asciiTheme="minorHAnsi" w:hAnsiTheme="minorHAnsi" w:cs="Calibri"/>
        </w:rPr>
        <w:t>ou restringir a sua execução.</w:t>
      </w:r>
    </w:p>
    <w:p w:rsidR="001F0544" w:rsidRPr="00E022D3" w:rsidRDefault="001F0544" w:rsidP="001F0544">
      <w:pPr>
        <w:pStyle w:val="PargrafodaLista"/>
        <w:numPr>
          <w:ilvl w:val="0"/>
          <w:numId w:val="0"/>
        </w:numPr>
        <w:spacing w:line="240" w:lineRule="auto"/>
        <w:ind w:left="2489"/>
        <w:contextualSpacing w:val="0"/>
        <w:rPr>
          <w:rFonts w:asciiTheme="minorHAnsi" w:hAnsiTheme="minorHAnsi" w:cs="Calibri"/>
        </w:rPr>
      </w:pPr>
    </w:p>
    <w:p w:rsidR="001F0544" w:rsidRPr="00E022D3" w:rsidRDefault="00D71B05" w:rsidP="007700A0">
      <w:pPr>
        <w:pStyle w:val="PargrafodaLista"/>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rPr>
      </w:pPr>
      <w:r w:rsidRPr="00E022D3">
        <w:rPr>
          <w:rFonts w:asciiTheme="minorHAnsi" w:hAnsiTheme="minorHAnsi" w:cs="Calibri"/>
        </w:rPr>
        <w:t xml:space="preserve">A simples formalização da entrega da proposta implica o perfeito entendimento e aceitação, pelo proponente, de todos os termos deste Edital, e se submetem às </w:t>
      </w:r>
      <w:r w:rsidR="001F0544" w:rsidRPr="00E022D3">
        <w:rPr>
          <w:rFonts w:asciiTheme="minorHAnsi" w:hAnsiTheme="minorHAnsi" w:cs="Calibri"/>
        </w:rPr>
        <w:t>seguintes condições:</w:t>
      </w:r>
    </w:p>
    <w:p w:rsidR="00B743D8" w:rsidRPr="00E022D3" w:rsidRDefault="00B743D8" w:rsidP="00B743D8">
      <w:pPr>
        <w:spacing w:after="0" w:line="240" w:lineRule="auto"/>
        <w:ind w:left="567"/>
        <w:rPr>
          <w:rFonts w:asciiTheme="minorHAnsi" w:hAnsiTheme="minorHAnsi" w:cs="Calibri"/>
          <w:b/>
        </w:rPr>
      </w:pPr>
    </w:p>
    <w:p w:rsidR="00AA45D0" w:rsidRPr="00E022D3" w:rsidRDefault="00AA45D0" w:rsidP="007700A0">
      <w:pPr>
        <w:pStyle w:val="PargrafodaLista"/>
        <w:widowControl w:val="0"/>
        <w:numPr>
          <w:ilvl w:val="2"/>
          <w:numId w:val="5"/>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rPr>
      </w:pPr>
      <w:r w:rsidRPr="00E022D3">
        <w:rPr>
          <w:rFonts w:asciiTheme="minorHAnsi" w:hAnsiTheme="minorHAnsi" w:cs="Calibri"/>
        </w:rPr>
        <w:t>Tomar conhecimento de todas as informações e locais para o cumprimento das obrigações relacionadas ao objeto do CHAMAMENTO PÚBLICO, assumindo ter exata compreensão da futura execução do objeto e das obrigações previstas no Termo de Colaboração a ser celebrado</w:t>
      </w:r>
      <w:r w:rsidR="007464D0" w:rsidRPr="00E022D3">
        <w:rPr>
          <w:rFonts w:asciiTheme="minorHAnsi" w:hAnsiTheme="minorHAnsi" w:cs="Calibri"/>
        </w:rPr>
        <w:t xml:space="preserve"> conforme Anexo </w:t>
      </w:r>
      <w:r w:rsidR="00FB6FE3" w:rsidRPr="00E022D3">
        <w:rPr>
          <w:rFonts w:asciiTheme="minorHAnsi" w:hAnsiTheme="minorHAnsi" w:cs="Calibri"/>
        </w:rPr>
        <w:t>IV</w:t>
      </w:r>
      <w:r w:rsidR="007464D0" w:rsidRPr="00E022D3">
        <w:rPr>
          <w:rFonts w:asciiTheme="minorHAnsi" w:hAnsiTheme="minorHAnsi" w:cs="Calibri"/>
        </w:rPr>
        <w:t xml:space="preserve"> deste Edital;</w:t>
      </w:r>
    </w:p>
    <w:p w:rsidR="007464D0" w:rsidRPr="00E022D3" w:rsidRDefault="007464D0" w:rsidP="007464D0">
      <w:pPr>
        <w:pStyle w:val="PargrafodaLista"/>
        <w:widowControl w:val="0"/>
        <w:numPr>
          <w:ilvl w:val="0"/>
          <w:numId w:val="0"/>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rPr>
      </w:pPr>
    </w:p>
    <w:p w:rsidR="007464D0" w:rsidRPr="00E022D3" w:rsidRDefault="007464D0" w:rsidP="007700A0">
      <w:pPr>
        <w:pStyle w:val="PargrafodaLista"/>
        <w:widowControl w:val="0"/>
        <w:numPr>
          <w:ilvl w:val="2"/>
          <w:numId w:val="5"/>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rPr>
      </w:pPr>
      <w:r w:rsidRPr="00E022D3">
        <w:rPr>
          <w:rFonts w:asciiTheme="minorHAnsi" w:hAnsiTheme="minorHAnsi" w:cs="Calibri"/>
        </w:rPr>
        <w:t>Assumir inteira responsabilidade pela perfeita execução do objeto que está sendo chamado à parceria, se for vencedora, e aderir plenamente aos termos do presente Edital como integrante do Termo de Colaboração que resultar independentemente de sua transcrição;</w:t>
      </w:r>
    </w:p>
    <w:p w:rsidR="007464D0" w:rsidRPr="00E022D3" w:rsidRDefault="007464D0" w:rsidP="007464D0">
      <w:pPr>
        <w:pStyle w:val="PargrafodaLista"/>
        <w:widowControl w:val="0"/>
        <w:numPr>
          <w:ilvl w:val="0"/>
          <w:numId w:val="0"/>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heme="minorHAnsi" w:hAnsiTheme="minorHAnsi" w:cs="Calibri"/>
          <w:b/>
        </w:rPr>
      </w:pPr>
    </w:p>
    <w:p w:rsidR="00B743D8" w:rsidRPr="00E022D3" w:rsidRDefault="00B743D8" w:rsidP="007700A0">
      <w:pPr>
        <w:pStyle w:val="PargrafodaLista"/>
        <w:widowControl w:val="0"/>
        <w:numPr>
          <w:ilvl w:val="2"/>
          <w:numId w:val="5"/>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134"/>
        <w:rPr>
          <w:rFonts w:asciiTheme="minorHAnsi" w:hAnsiTheme="minorHAnsi" w:cs="Calibri"/>
          <w:b/>
        </w:rPr>
      </w:pPr>
      <w:r w:rsidRPr="00E022D3">
        <w:rPr>
          <w:rFonts w:asciiTheme="minorHAnsi" w:hAnsiTheme="minorHAnsi" w:cs="Calibri"/>
        </w:rPr>
        <w:t xml:space="preserve">Assegurar que inexiste impedimento legal para celebrar parceria com a </w:t>
      </w:r>
      <w:r w:rsidR="00FF3151" w:rsidRPr="00E022D3">
        <w:rPr>
          <w:rFonts w:asciiTheme="minorHAnsi" w:hAnsiTheme="minorHAnsi" w:cs="Calibri"/>
        </w:rPr>
        <w:t>Administração Pública</w:t>
      </w:r>
      <w:r w:rsidRPr="00E022D3">
        <w:rPr>
          <w:rFonts w:asciiTheme="minorHAnsi" w:hAnsiTheme="minorHAnsi" w:cs="Calibri"/>
        </w:rPr>
        <w:t>;</w:t>
      </w:r>
    </w:p>
    <w:p w:rsidR="00B743D8" w:rsidRPr="00E022D3" w:rsidRDefault="00B743D8" w:rsidP="00B743D8">
      <w:pPr>
        <w:pStyle w:val="PargrafodaLista"/>
        <w:widowControl w:val="0"/>
        <w:numPr>
          <w:ilvl w:val="0"/>
          <w:numId w:val="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Pr>
          <w:rFonts w:asciiTheme="minorHAnsi" w:hAnsiTheme="minorHAnsi" w:cs="Calibri"/>
          <w:b/>
        </w:rPr>
      </w:pPr>
    </w:p>
    <w:p w:rsidR="00B743D8" w:rsidRPr="00E022D3" w:rsidRDefault="00B743D8" w:rsidP="007700A0">
      <w:pPr>
        <w:pStyle w:val="PargrafodaLista"/>
        <w:widowControl w:val="0"/>
        <w:numPr>
          <w:ilvl w:val="2"/>
          <w:numId w:val="5"/>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hanging="1701"/>
        <w:rPr>
          <w:rFonts w:asciiTheme="minorHAnsi" w:hAnsiTheme="minorHAnsi" w:cs="Calibri"/>
          <w:b/>
        </w:rPr>
      </w:pPr>
      <w:r w:rsidRPr="00E022D3">
        <w:rPr>
          <w:rFonts w:asciiTheme="minorHAnsi" w:hAnsiTheme="minorHAnsi" w:cs="Calibri"/>
        </w:rPr>
        <w:t>Atender as normas relativas à saúde e segurança do trabalho.</w:t>
      </w:r>
    </w:p>
    <w:p w:rsidR="00B743D8" w:rsidRPr="00E022D3" w:rsidRDefault="00B743D8" w:rsidP="00B743D8">
      <w:pPr>
        <w:pStyle w:val="PargrafodaLista"/>
        <w:widowControl w:val="0"/>
        <w:numPr>
          <w:ilvl w:val="0"/>
          <w:numId w:val="0"/>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Theme="minorHAnsi" w:hAnsiTheme="minorHAnsi" w:cs="Calibri"/>
        </w:rPr>
      </w:pPr>
    </w:p>
    <w:p w:rsidR="00D71B05" w:rsidRPr="00E022D3" w:rsidRDefault="00D71B05" w:rsidP="007700A0">
      <w:pPr>
        <w:pStyle w:val="PargrafodaLista"/>
        <w:widowControl w:val="0"/>
        <w:numPr>
          <w:ilvl w:val="1"/>
          <w:numId w:val="5"/>
        </w:numPr>
        <w:tabs>
          <w:tab w:val="left" w:pos="0"/>
          <w:tab w:val="left" w:pos="709"/>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rPr>
        <w:t xml:space="preserve">Na contagem dos prazos estabelecidos neste edital e seus anexos excluir-se-á o dia do início </w:t>
      </w:r>
      <w:r w:rsidR="00B743D8" w:rsidRPr="00E022D3">
        <w:rPr>
          <w:rFonts w:asciiTheme="minorHAnsi" w:hAnsiTheme="minorHAnsi" w:cs="Calibri"/>
        </w:rPr>
        <w:t>e incluir-se- á o do vencimento.</w:t>
      </w:r>
    </w:p>
    <w:p w:rsidR="00B743D8" w:rsidRPr="00E022D3" w:rsidRDefault="00B743D8" w:rsidP="00514439">
      <w:pPr>
        <w:pStyle w:val="PargrafodaLista"/>
        <w:widowControl w:val="0"/>
        <w:numPr>
          <w:ilvl w:val="0"/>
          <w:numId w:val="0"/>
        </w:numPr>
        <w:tabs>
          <w:tab w:val="left" w:pos="0"/>
          <w:tab w:val="left" w:pos="709"/>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Theme="minorHAnsi" w:hAnsiTheme="minorHAnsi" w:cs="Calibri"/>
          <w:b/>
        </w:rPr>
      </w:pPr>
    </w:p>
    <w:p w:rsidR="00B743D8" w:rsidRPr="00E022D3" w:rsidRDefault="00B743D8" w:rsidP="007700A0">
      <w:pPr>
        <w:pStyle w:val="PargrafodaLista"/>
        <w:widowControl w:val="0"/>
        <w:numPr>
          <w:ilvl w:val="1"/>
          <w:numId w:val="5"/>
        </w:numPr>
        <w:tabs>
          <w:tab w:val="left" w:pos="0"/>
          <w:tab w:val="left" w:pos="709"/>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rPr>
        <w:t>A</w:t>
      </w:r>
      <w:r w:rsidRPr="00E022D3">
        <w:rPr>
          <w:rFonts w:asciiTheme="minorHAnsi" w:hAnsiTheme="minorHAnsi" w:cs="Calibri"/>
          <w:b/>
        </w:rPr>
        <w:t xml:space="preserve"> </w:t>
      </w:r>
      <w:r w:rsidRPr="00E022D3">
        <w:rPr>
          <w:rFonts w:asciiTheme="minorHAnsi" w:hAnsiTheme="minorHAnsi" w:cs="Calibri"/>
        </w:rPr>
        <w:t xml:space="preserve">parceria celebrada na forma prevista terá vigência por 12 (doze) meses, podendo ser prorrogada, a critério da administração, por até 5 (cinco) anos, nos termos do art. 21, </w:t>
      </w:r>
      <w:r w:rsidRPr="00E022D3">
        <w:rPr>
          <w:rFonts w:asciiTheme="minorHAnsi" w:hAnsiTheme="minorHAnsi" w:cs="Calibri"/>
          <w:i/>
        </w:rPr>
        <w:t>caput</w:t>
      </w:r>
      <w:r w:rsidRPr="00E022D3">
        <w:rPr>
          <w:rFonts w:asciiTheme="minorHAnsi" w:hAnsiTheme="minorHAnsi" w:cs="Calibri"/>
        </w:rPr>
        <w:t xml:space="preserve"> do Decreto municipal nº 881/</w:t>
      </w:r>
      <w:r w:rsidR="00321855" w:rsidRPr="00E022D3">
        <w:rPr>
          <w:rFonts w:asciiTheme="minorHAnsi" w:hAnsiTheme="minorHAnsi" w:cs="Calibri"/>
        </w:rPr>
        <w:t>2017</w:t>
      </w:r>
      <w:r w:rsidRPr="00E022D3">
        <w:rPr>
          <w:rFonts w:asciiTheme="minorHAnsi" w:hAnsiTheme="minorHAnsi" w:cs="Calibri"/>
        </w:rPr>
        <w:t>.</w:t>
      </w:r>
    </w:p>
    <w:p w:rsidR="00B743D8" w:rsidRPr="00E022D3" w:rsidRDefault="00B743D8" w:rsidP="00514439">
      <w:pPr>
        <w:tabs>
          <w:tab w:val="left" w:pos="0"/>
          <w:tab w:val="left" w:pos="709"/>
        </w:tabs>
        <w:spacing w:after="0" w:line="240" w:lineRule="auto"/>
        <w:rPr>
          <w:rFonts w:asciiTheme="minorHAnsi" w:hAnsiTheme="minorHAnsi" w:cs="Calibri"/>
        </w:rPr>
      </w:pPr>
    </w:p>
    <w:p w:rsidR="00B743D8" w:rsidRPr="00E022D3" w:rsidRDefault="00B743D8" w:rsidP="007700A0">
      <w:pPr>
        <w:pStyle w:val="PargrafodaLista"/>
        <w:widowControl w:val="0"/>
        <w:numPr>
          <w:ilvl w:val="1"/>
          <w:numId w:val="5"/>
        </w:numPr>
        <w:tabs>
          <w:tab w:val="left" w:pos="0"/>
          <w:tab w:val="left" w:pos="709"/>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rPr>
        <w:t xml:space="preserve">O presente edital encontra-se disponível </w:t>
      </w:r>
      <w:r w:rsidRPr="00E022D3">
        <w:rPr>
          <w:rFonts w:asciiTheme="minorHAnsi" w:hAnsiTheme="minorHAnsi" w:cs="Calibri"/>
          <w:bCs/>
        </w:rPr>
        <w:t xml:space="preserve">gratuitamente pela Internet, no endereço </w:t>
      </w:r>
      <w:hyperlink r:id="rId9" w:history="1">
        <w:r w:rsidRPr="00E022D3">
          <w:rPr>
            <w:rStyle w:val="Hyperlink"/>
            <w:rFonts w:asciiTheme="minorHAnsi" w:hAnsiTheme="minorHAnsi" w:cs="Calibri"/>
          </w:rPr>
          <w:t>www.saojoaquimdabarra.sp.gov.br</w:t>
        </w:r>
      </w:hyperlink>
      <w:r w:rsidRPr="00E022D3">
        <w:rPr>
          <w:rFonts w:asciiTheme="minorHAnsi" w:hAnsiTheme="minorHAnsi" w:cs="Calibri"/>
        </w:rPr>
        <w:t>.</w:t>
      </w:r>
    </w:p>
    <w:p w:rsidR="00B743D8" w:rsidRPr="00E022D3" w:rsidRDefault="00B743D8" w:rsidP="00514439">
      <w:pPr>
        <w:widowControl w:val="0"/>
        <w:tabs>
          <w:tab w:val="left" w:pos="0"/>
          <w:tab w:val="left" w:pos="709"/>
          <w:tab w:val="left" w:pos="2240"/>
          <w:tab w:val="left" w:pos="2800"/>
          <w:tab w:val="left" w:pos="3360"/>
          <w:tab w:val="left" w:pos="3920"/>
          <w:tab w:val="left" w:pos="4480"/>
          <w:tab w:val="left" w:pos="5040"/>
          <w:tab w:val="left" w:pos="5600"/>
          <w:tab w:val="left" w:pos="6160"/>
          <w:tab w:val="left" w:pos="6720"/>
        </w:tabs>
        <w:spacing w:after="0" w:line="240" w:lineRule="auto"/>
        <w:rPr>
          <w:rFonts w:asciiTheme="minorHAnsi" w:hAnsiTheme="minorHAnsi" w:cs="Calibri"/>
          <w:b/>
        </w:rPr>
      </w:pPr>
    </w:p>
    <w:p w:rsidR="00B743D8" w:rsidRPr="00E022D3" w:rsidRDefault="00B743D8" w:rsidP="007700A0">
      <w:pPr>
        <w:pStyle w:val="PargrafodaLista"/>
        <w:widowControl w:val="0"/>
        <w:numPr>
          <w:ilvl w:val="1"/>
          <w:numId w:val="5"/>
        </w:numPr>
        <w:tabs>
          <w:tab w:val="left" w:pos="0"/>
          <w:tab w:val="left" w:pos="709"/>
          <w:tab w:val="left" w:pos="112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rPr>
        <w:t>Os casos omissos serão decididos pela Comissão de Seleção, em conformidade com as disposições constantes dos dispositivos legais citados neste edital.</w:t>
      </w:r>
    </w:p>
    <w:p w:rsidR="00B743D8" w:rsidRPr="00E022D3" w:rsidRDefault="00B743D8" w:rsidP="00514439">
      <w:pPr>
        <w:tabs>
          <w:tab w:val="left" w:pos="0"/>
          <w:tab w:val="left" w:pos="709"/>
        </w:tabs>
        <w:spacing w:after="0" w:line="240" w:lineRule="auto"/>
        <w:rPr>
          <w:rFonts w:asciiTheme="minorHAnsi" w:hAnsiTheme="minorHAnsi" w:cs="Calibri"/>
          <w:b/>
        </w:rPr>
      </w:pPr>
    </w:p>
    <w:p w:rsidR="00B743D8" w:rsidRPr="00E022D3" w:rsidRDefault="00B743D8" w:rsidP="007700A0">
      <w:pPr>
        <w:pStyle w:val="PargrafodaLista"/>
        <w:widowControl w:val="0"/>
        <w:numPr>
          <w:ilvl w:val="1"/>
          <w:numId w:val="5"/>
        </w:numPr>
        <w:tabs>
          <w:tab w:val="left" w:pos="0"/>
          <w:tab w:val="left" w:pos="709"/>
          <w:tab w:val="left" w:pos="1120"/>
          <w:tab w:val="left" w:pos="2240"/>
          <w:tab w:val="left" w:pos="2800"/>
          <w:tab w:val="left" w:pos="3360"/>
          <w:tab w:val="left" w:pos="3920"/>
          <w:tab w:val="left" w:pos="4480"/>
          <w:tab w:val="left" w:pos="5040"/>
          <w:tab w:val="left" w:pos="5600"/>
          <w:tab w:val="left" w:pos="6160"/>
          <w:tab w:val="left" w:pos="6720"/>
        </w:tabs>
        <w:spacing w:line="240" w:lineRule="auto"/>
        <w:ind w:left="0" w:hanging="1134"/>
        <w:contextualSpacing w:val="0"/>
        <w:rPr>
          <w:rFonts w:asciiTheme="minorHAnsi" w:hAnsiTheme="minorHAnsi" w:cs="Calibri"/>
          <w:b/>
        </w:rPr>
      </w:pPr>
      <w:r w:rsidRPr="00E022D3">
        <w:rPr>
          <w:rFonts w:asciiTheme="minorHAnsi" w:hAnsiTheme="minorHAnsi" w:cs="Calibri"/>
        </w:rPr>
        <w:t>O Foro designado para julgamento de quaisquer questões judiciais resultantes deste Edital será o Foro de São Joaquim da Barra (SP).</w:t>
      </w:r>
    </w:p>
    <w:p w:rsidR="00151A84" w:rsidRPr="00E022D3" w:rsidRDefault="00151A84" w:rsidP="00151A84">
      <w:pPr>
        <w:pStyle w:val="PargrafodaLista"/>
        <w:widowControl w:val="0"/>
        <w:numPr>
          <w:ilvl w:val="0"/>
          <w:numId w:val="0"/>
        </w:numPr>
        <w:tabs>
          <w:tab w:val="left" w:pos="0"/>
          <w:tab w:val="left" w:pos="709"/>
          <w:tab w:val="left" w:pos="1120"/>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Theme="minorHAnsi" w:hAnsiTheme="minorHAnsi" w:cs="Calibri"/>
          <w:b/>
        </w:rPr>
      </w:pPr>
    </w:p>
    <w:p w:rsidR="00402456" w:rsidRPr="00E022D3" w:rsidRDefault="00402456" w:rsidP="00625863">
      <w:pPr>
        <w:spacing w:after="0" w:line="240" w:lineRule="auto"/>
        <w:jc w:val="both"/>
        <w:rPr>
          <w:rFonts w:asciiTheme="minorHAnsi" w:hAnsiTheme="minorHAnsi" w:cs="Calibri"/>
          <w:color w:val="auto"/>
        </w:rPr>
      </w:pPr>
    </w:p>
    <w:p w:rsidR="005E5A8A" w:rsidRPr="00E022D3" w:rsidRDefault="004C7987" w:rsidP="00F75470">
      <w:pPr>
        <w:spacing w:after="0" w:line="240" w:lineRule="auto"/>
        <w:jc w:val="center"/>
        <w:rPr>
          <w:rFonts w:asciiTheme="minorHAnsi" w:hAnsiTheme="minorHAnsi" w:cs="Calibri"/>
          <w:color w:val="auto"/>
        </w:rPr>
      </w:pPr>
      <w:r w:rsidRPr="00E022D3">
        <w:rPr>
          <w:rFonts w:asciiTheme="minorHAnsi" w:hAnsiTheme="minorHAnsi" w:cs="Calibri"/>
          <w:color w:val="auto"/>
        </w:rPr>
        <w:t>São Joaquim da Barra (SP)</w:t>
      </w:r>
      <w:r w:rsidR="00402456" w:rsidRPr="00E022D3">
        <w:rPr>
          <w:rFonts w:asciiTheme="minorHAnsi" w:hAnsiTheme="minorHAnsi" w:cs="Calibri"/>
          <w:color w:val="auto"/>
        </w:rPr>
        <w:t>,</w:t>
      </w:r>
      <w:r w:rsidR="004B08A4" w:rsidRPr="00E022D3">
        <w:rPr>
          <w:rFonts w:asciiTheme="minorHAnsi" w:hAnsiTheme="minorHAnsi" w:cs="Calibri"/>
          <w:color w:val="auto"/>
        </w:rPr>
        <w:t xml:space="preserve"> </w:t>
      </w:r>
      <w:r w:rsidR="0054246C" w:rsidRPr="00E022D3">
        <w:rPr>
          <w:rFonts w:asciiTheme="minorHAnsi" w:hAnsiTheme="minorHAnsi" w:cs="Calibri"/>
          <w:color w:val="auto"/>
        </w:rPr>
        <w:t>23</w:t>
      </w:r>
      <w:r w:rsidR="000B0FDB" w:rsidRPr="00E022D3">
        <w:rPr>
          <w:rFonts w:asciiTheme="minorHAnsi" w:hAnsiTheme="minorHAnsi" w:cs="Calibri"/>
          <w:color w:val="auto"/>
        </w:rPr>
        <w:t xml:space="preserve"> </w:t>
      </w:r>
      <w:r w:rsidR="00402456" w:rsidRPr="00E022D3">
        <w:rPr>
          <w:rFonts w:asciiTheme="minorHAnsi" w:hAnsiTheme="minorHAnsi" w:cs="Calibri"/>
          <w:color w:val="auto"/>
        </w:rPr>
        <w:t xml:space="preserve">de </w:t>
      </w:r>
      <w:r w:rsidR="00151A84" w:rsidRPr="00E022D3">
        <w:rPr>
          <w:rFonts w:asciiTheme="minorHAnsi" w:hAnsiTheme="minorHAnsi" w:cs="Calibri"/>
          <w:color w:val="auto"/>
        </w:rPr>
        <w:t>Dezembro</w:t>
      </w:r>
      <w:r w:rsidR="00402456" w:rsidRPr="00E022D3">
        <w:rPr>
          <w:rFonts w:asciiTheme="minorHAnsi" w:hAnsiTheme="minorHAnsi" w:cs="Calibri"/>
          <w:color w:val="auto"/>
        </w:rPr>
        <w:t xml:space="preserve"> de </w:t>
      </w:r>
      <w:r w:rsidR="00A62662" w:rsidRPr="00E022D3">
        <w:rPr>
          <w:rFonts w:asciiTheme="minorHAnsi" w:hAnsiTheme="minorHAnsi" w:cs="Calibri"/>
          <w:color w:val="auto"/>
        </w:rPr>
        <w:t>202</w:t>
      </w:r>
      <w:r w:rsidR="00151A84" w:rsidRPr="00E022D3">
        <w:rPr>
          <w:rFonts w:asciiTheme="minorHAnsi" w:hAnsiTheme="minorHAnsi" w:cs="Calibri"/>
          <w:color w:val="auto"/>
        </w:rPr>
        <w:t>4</w:t>
      </w:r>
    </w:p>
    <w:p w:rsidR="005E5A8A" w:rsidRPr="00E022D3" w:rsidRDefault="005E5A8A" w:rsidP="004B08A4">
      <w:pPr>
        <w:spacing w:after="0" w:line="240" w:lineRule="auto"/>
        <w:rPr>
          <w:rFonts w:asciiTheme="minorHAnsi" w:hAnsiTheme="minorHAnsi" w:cs="Calibri"/>
          <w:color w:val="auto"/>
          <w:sz w:val="22"/>
          <w:szCs w:val="22"/>
        </w:rPr>
      </w:pPr>
    </w:p>
    <w:p w:rsidR="00151A84" w:rsidRPr="00E022D3" w:rsidRDefault="00151A84" w:rsidP="004B08A4">
      <w:pPr>
        <w:spacing w:after="0" w:line="240" w:lineRule="auto"/>
        <w:rPr>
          <w:rFonts w:asciiTheme="minorHAnsi" w:hAnsiTheme="minorHAnsi" w:cs="Calibri"/>
          <w:color w:val="auto"/>
          <w:sz w:val="22"/>
          <w:szCs w:val="22"/>
        </w:rPr>
      </w:pPr>
    </w:p>
    <w:p w:rsidR="00402456" w:rsidRPr="00E022D3" w:rsidRDefault="005D3ED0" w:rsidP="00625863">
      <w:pPr>
        <w:spacing w:after="0" w:line="240" w:lineRule="auto"/>
        <w:jc w:val="center"/>
        <w:rPr>
          <w:rFonts w:asciiTheme="minorHAnsi" w:hAnsiTheme="minorHAnsi" w:cs="Calibri"/>
          <w:b/>
          <w:color w:val="auto"/>
          <w:sz w:val="22"/>
          <w:szCs w:val="22"/>
        </w:rPr>
      </w:pPr>
      <w:r w:rsidRPr="00E022D3">
        <w:rPr>
          <w:rFonts w:asciiTheme="minorHAnsi" w:hAnsiTheme="minorHAnsi" w:cs="Calibri"/>
          <w:b/>
          <w:color w:val="auto"/>
          <w:sz w:val="22"/>
          <w:szCs w:val="22"/>
        </w:rPr>
        <w:t>DR. WAGNER JOSÉ SCHMIDT</w:t>
      </w:r>
    </w:p>
    <w:p w:rsidR="0062464F" w:rsidRPr="00E022D3" w:rsidRDefault="00F75470" w:rsidP="00F75470">
      <w:pPr>
        <w:spacing w:after="0" w:line="240" w:lineRule="auto"/>
        <w:jc w:val="center"/>
        <w:rPr>
          <w:rFonts w:asciiTheme="minorHAnsi" w:hAnsiTheme="minorHAnsi" w:cs="Calibri"/>
          <w:b/>
          <w:color w:val="auto"/>
          <w:sz w:val="22"/>
          <w:szCs w:val="22"/>
        </w:rPr>
      </w:pPr>
      <w:r w:rsidRPr="00E022D3">
        <w:rPr>
          <w:rFonts w:asciiTheme="minorHAnsi" w:hAnsiTheme="minorHAnsi" w:cs="Calibri"/>
          <w:b/>
          <w:color w:val="auto"/>
          <w:sz w:val="22"/>
          <w:szCs w:val="22"/>
        </w:rPr>
        <w:t>PREFEITO MUNICIPAL</w:t>
      </w:r>
    </w:p>
    <w:p w:rsidR="0062464F" w:rsidRPr="00E022D3" w:rsidRDefault="0062464F"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151A84" w:rsidRPr="00E022D3" w:rsidRDefault="00151A84" w:rsidP="001B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Calibri"/>
          <w:b/>
          <w:color w:val="auto"/>
        </w:rPr>
      </w:pPr>
    </w:p>
    <w:p w:rsidR="00710CDB" w:rsidRPr="00E022D3" w:rsidRDefault="00710CDB" w:rsidP="0071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color w:val="auto"/>
        </w:rPr>
      </w:pPr>
      <w:r w:rsidRPr="00E022D3">
        <w:rPr>
          <w:rFonts w:asciiTheme="minorHAnsi" w:hAnsiTheme="minorHAnsi" w:cstheme="minorHAnsi"/>
          <w:b/>
          <w:color w:val="auto"/>
        </w:rPr>
        <w:t>ANEXO I</w:t>
      </w:r>
    </w:p>
    <w:p w:rsidR="00710CDB" w:rsidRPr="00E022D3" w:rsidRDefault="00710CDB" w:rsidP="0071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color w:val="auto"/>
        </w:rPr>
      </w:pPr>
    </w:p>
    <w:p w:rsidR="00710CDB" w:rsidRPr="00E022D3" w:rsidRDefault="00710CDB" w:rsidP="0071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color w:val="auto"/>
        </w:rPr>
      </w:pPr>
      <w:r w:rsidRPr="00E022D3">
        <w:rPr>
          <w:rFonts w:asciiTheme="minorHAnsi" w:hAnsiTheme="minorHAnsi" w:cstheme="minorHAnsi"/>
          <w:b/>
          <w:color w:val="auto"/>
        </w:rPr>
        <w:t>TERMO DE REFERÊNCIA DO OBJETO</w:t>
      </w:r>
    </w:p>
    <w:p w:rsidR="00C71062" w:rsidRPr="00E022D3" w:rsidRDefault="00C71062" w:rsidP="0065634B">
      <w:pPr>
        <w:spacing w:before="120" w:after="120" w:line="24" w:lineRule="atLeast"/>
        <w:jc w:val="both"/>
        <w:rPr>
          <w:rFonts w:asciiTheme="minorHAnsi" w:hAnsiTheme="minorHAnsi" w:cstheme="minorHAnsi"/>
          <w:b/>
        </w:rPr>
      </w:pPr>
    </w:p>
    <w:p w:rsidR="0065634B" w:rsidRPr="00E022D3" w:rsidRDefault="005A708C" w:rsidP="007700A0">
      <w:pPr>
        <w:pStyle w:val="PargrafodaLista"/>
        <w:numPr>
          <w:ilvl w:val="0"/>
          <w:numId w:val="4"/>
        </w:numPr>
        <w:spacing w:before="120" w:after="120" w:line="24" w:lineRule="atLeast"/>
        <w:rPr>
          <w:rFonts w:asciiTheme="minorHAnsi" w:hAnsiTheme="minorHAnsi" w:cstheme="minorHAnsi"/>
        </w:rPr>
      </w:pPr>
      <w:r w:rsidRPr="00E022D3">
        <w:rPr>
          <w:rFonts w:asciiTheme="minorHAnsi" w:hAnsiTheme="minorHAnsi" w:cstheme="minorHAnsi"/>
          <w:b/>
        </w:rPr>
        <w:t>OBJETO</w:t>
      </w:r>
      <w:r w:rsidRPr="00E022D3">
        <w:rPr>
          <w:rFonts w:asciiTheme="minorHAnsi" w:hAnsiTheme="minorHAnsi" w:cstheme="minorHAnsi"/>
        </w:rPr>
        <w:t xml:space="preserve">: </w:t>
      </w:r>
      <w:r w:rsidR="00151A84" w:rsidRPr="00E022D3">
        <w:rPr>
          <w:rFonts w:asciiTheme="minorHAnsi" w:hAnsiTheme="minorHAnsi" w:cstheme="minorHAnsi"/>
        </w:rPr>
        <w:t>Apresentações de banda musical todos os domingos no coreto da Praça 7 de Setembro, das 20h00 às 21h30 e nos eventos previstos antecipadamente (máximo de mais 05 apresentações/ano), visando à apreciação da música, valorização da cultura de paz e ordem e manutenção das tradições locais do município de São Joaquim da Barra/SP.</w:t>
      </w:r>
    </w:p>
    <w:p w:rsidR="00151A84" w:rsidRPr="00E022D3" w:rsidRDefault="00151A84" w:rsidP="00151A84">
      <w:pPr>
        <w:pStyle w:val="PargrafodaLista"/>
        <w:numPr>
          <w:ilvl w:val="0"/>
          <w:numId w:val="0"/>
        </w:numPr>
        <w:spacing w:before="120" w:after="120" w:line="24" w:lineRule="atLeast"/>
        <w:ind w:left="-207"/>
        <w:rPr>
          <w:rFonts w:asciiTheme="minorHAnsi" w:hAnsiTheme="minorHAnsi" w:cstheme="minorHAnsi"/>
        </w:rPr>
      </w:pPr>
    </w:p>
    <w:p w:rsidR="0065634B" w:rsidRPr="00E022D3" w:rsidRDefault="005A708C" w:rsidP="007700A0">
      <w:pPr>
        <w:pStyle w:val="PargrafodaLista"/>
        <w:numPr>
          <w:ilvl w:val="0"/>
          <w:numId w:val="4"/>
        </w:numPr>
        <w:spacing w:before="120" w:after="120" w:line="24" w:lineRule="atLeast"/>
        <w:rPr>
          <w:rFonts w:asciiTheme="minorHAnsi" w:hAnsiTheme="minorHAnsi" w:cstheme="minorHAnsi"/>
          <w:b/>
        </w:rPr>
      </w:pPr>
      <w:r w:rsidRPr="00E022D3">
        <w:rPr>
          <w:rFonts w:asciiTheme="minorHAnsi" w:hAnsiTheme="minorHAnsi" w:cstheme="minorHAnsi"/>
          <w:b/>
        </w:rPr>
        <w:t>OBJETIVO</w:t>
      </w:r>
      <w:r w:rsidRPr="00E022D3">
        <w:rPr>
          <w:rFonts w:asciiTheme="minorHAnsi" w:hAnsiTheme="minorHAnsi" w:cstheme="minorHAnsi"/>
        </w:rPr>
        <w:t xml:space="preserve"> </w:t>
      </w:r>
      <w:r w:rsidRPr="00E022D3">
        <w:rPr>
          <w:rFonts w:asciiTheme="minorHAnsi" w:hAnsiTheme="minorHAnsi" w:cstheme="minorHAnsi"/>
          <w:b/>
        </w:rPr>
        <w:t>ESPECÍFICO</w:t>
      </w:r>
      <w:r w:rsidR="00151A84" w:rsidRPr="00E022D3">
        <w:rPr>
          <w:rFonts w:asciiTheme="minorHAnsi" w:hAnsiTheme="minorHAnsi" w:cstheme="minorHAnsi"/>
          <w:b/>
        </w:rPr>
        <w:t xml:space="preserve"> E FINALIDADE</w:t>
      </w:r>
      <w:r w:rsidRPr="00E022D3">
        <w:rPr>
          <w:rFonts w:asciiTheme="minorHAnsi" w:hAnsiTheme="minorHAnsi" w:cstheme="minorHAnsi"/>
          <w:b/>
        </w:rPr>
        <w:t xml:space="preserve">: </w:t>
      </w:r>
      <w:r w:rsidR="0065634B" w:rsidRPr="00E022D3">
        <w:rPr>
          <w:rFonts w:asciiTheme="minorHAnsi" w:hAnsiTheme="minorHAnsi" w:cstheme="minorHAnsi"/>
        </w:rPr>
        <w:t>Resgatar e manter vivo o espírito da músic</w:t>
      </w:r>
      <w:r w:rsidRPr="00E022D3">
        <w:rPr>
          <w:rFonts w:asciiTheme="minorHAnsi" w:hAnsiTheme="minorHAnsi" w:cstheme="minorHAnsi"/>
        </w:rPr>
        <w:t>a em sua essência;</w:t>
      </w:r>
      <w:r w:rsidR="00151A84" w:rsidRPr="00E022D3">
        <w:rPr>
          <w:rFonts w:asciiTheme="minorHAnsi" w:hAnsiTheme="minorHAnsi" w:cstheme="minorHAnsi"/>
        </w:rPr>
        <w:t xml:space="preserve"> m</w:t>
      </w:r>
      <w:r w:rsidR="0065634B" w:rsidRPr="00E022D3">
        <w:rPr>
          <w:rFonts w:asciiTheme="minorHAnsi" w:hAnsiTheme="minorHAnsi" w:cstheme="minorHAnsi"/>
        </w:rPr>
        <w:t>anter a tradição das “bandas” e das apresentações musicais nas praças públicas em finais de semana e eventos/comemorações esp</w:t>
      </w:r>
      <w:r w:rsidRPr="00E022D3">
        <w:rPr>
          <w:rFonts w:asciiTheme="minorHAnsi" w:hAnsiTheme="minorHAnsi" w:cstheme="minorHAnsi"/>
        </w:rPr>
        <w:t xml:space="preserve">eciais e tradicionais da cidade; </w:t>
      </w:r>
      <w:r w:rsidR="00151A84" w:rsidRPr="00E022D3">
        <w:rPr>
          <w:rFonts w:asciiTheme="minorHAnsi" w:hAnsiTheme="minorHAnsi" w:cstheme="minorHAnsi"/>
        </w:rPr>
        <w:t>d</w:t>
      </w:r>
      <w:r w:rsidR="0065634B" w:rsidRPr="00E022D3">
        <w:rPr>
          <w:rFonts w:asciiTheme="minorHAnsi" w:hAnsiTheme="minorHAnsi" w:cstheme="minorHAnsi"/>
        </w:rPr>
        <w:t>esenvolver a autoestima das crianças e dos adolescentes por meio do fortalecimento do vínculo familiar, já que as apresentações reúnem familiares e amigos, promovendo clima de harmonia, boa convivência e fomento cultural.</w:t>
      </w:r>
    </w:p>
    <w:p w:rsidR="00D93FBB" w:rsidRPr="00E022D3" w:rsidRDefault="00D93FBB" w:rsidP="0062464F">
      <w:pPr>
        <w:pStyle w:val="PargrafodaLista"/>
        <w:numPr>
          <w:ilvl w:val="0"/>
          <w:numId w:val="0"/>
        </w:numPr>
        <w:ind w:left="-207" w:hanging="360"/>
        <w:rPr>
          <w:rFonts w:asciiTheme="minorHAnsi" w:hAnsiTheme="minorHAnsi" w:cstheme="minorHAnsi"/>
          <w:b/>
        </w:rPr>
      </w:pPr>
    </w:p>
    <w:p w:rsidR="00151A84" w:rsidRPr="00E022D3" w:rsidRDefault="0062464F" w:rsidP="007700A0">
      <w:pPr>
        <w:pStyle w:val="PargrafodaLista"/>
        <w:numPr>
          <w:ilvl w:val="0"/>
          <w:numId w:val="4"/>
        </w:numPr>
        <w:spacing w:line="240" w:lineRule="auto"/>
        <w:rPr>
          <w:rFonts w:asciiTheme="minorHAnsi" w:hAnsiTheme="minorHAnsi" w:cstheme="minorHAnsi"/>
        </w:rPr>
      </w:pPr>
      <w:r w:rsidRPr="00E022D3">
        <w:rPr>
          <w:rFonts w:asciiTheme="minorHAnsi" w:hAnsiTheme="minorHAnsi" w:cstheme="minorHAnsi"/>
          <w:b/>
        </w:rPr>
        <w:t xml:space="preserve"> </w:t>
      </w:r>
      <w:r w:rsidR="00151A84" w:rsidRPr="00E022D3">
        <w:rPr>
          <w:rFonts w:asciiTheme="minorHAnsi" w:hAnsiTheme="minorHAnsi" w:cstheme="minorHAnsi"/>
          <w:b/>
        </w:rPr>
        <w:t>ESPECIFICAÇÃO DO OBJETO</w:t>
      </w:r>
      <w:r w:rsidR="00D93FBB" w:rsidRPr="00E022D3">
        <w:rPr>
          <w:rFonts w:asciiTheme="minorHAnsi" w:hAnsiTheme="minorHAnsi" w:cstheme="minorHAnsi"/>
          <w:b/>
        </w:rPr>
        <w:t>:</w:t>
      </w:r>
      <w:r w:rsidR="00FC6560" w:rsidRPr="00E022D3">
        <w:rPr>
          <w:rFonts w:asciiTheme="minorHAnsi" w:hAnsiTheme="minorHAnsi" w:cstheme="minorHAnsi"/>
          <w:b/>
        </w:rPr>
        <w:t xml:space="preserve"> </w:t>
      </w:r>
      <w:r w:rsidR="00151A84" w:rsidRPr="00E022D3">
        <w:rPr>
          <w:rFonts w:asciiTheme="minorHAnsi" w:hAnsiTheme="minorHAnsi" w:cstheme="minorHAnsi"/>
        </w:rPr>
        <w:t>A banda musical deverá contar com, no mínimo, 12 (doze) músicos instrumentistas, conforme requisitos a seguir, executando em cada apresentação músicas variadas do cancioneiro popular, nacional e internacional, bem como se responsabilizando integralmente pela locomoção, instalação de instrumentos e passagem de som.</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b/>
          <w:color w:val="auto"/>
          <w:sz w:val="22"/>
          <w:szCs w:val="22"/>
        </w:rPr>
      </w:pPr>
    </w:p>
    <w:tbl>
      <w:tblPr>
        <w:tblW w:w="856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701"/>
        <w:gridCol w:w="6124"/>
      </w:tblGrid>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b/>
                <w:color w:val="auto"/>
                <w:sz w:val="22"/>
                <w:szCs w:val="22"/>
              </w:rPr>
            </w:pPr>
            <w:r w:rsidRPr="00E022D3">
              <w:rPr>
                <w:rFonts w:asciiTheme="minorHAnsi" w:eastAsia="Times New Roman" w:hAnsiTheme="minorHAnsi" w:cs="Calibri"/>
                <w:b/>
                <w:color w:val="auto"/>
                <w:sz w:val="22"/>
                <w:szCs w:val="22"/>
              </w:rPr>
              <w:t>N.º</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b/>
                <w:color w:val="auto"/>
                <w:sz w:val="22"/>
                <w:szCs w:val="22"/>
              </w:rPr>
            </w:pPr>
            <w:r w:rsidRPr="00E022D3">
              <w:rPr>
                <w:rFonts w:asciiTheme="minorHAnsi" w:eastAsia="Times New Roman" w:hAnsiTheme="minorHAnsi" w:cs="Calibri"/>
                <w:b/>
                <w:color w:val="auto"/>
                <w:sz w:val="22"/>
                <w:szCs w:val="22"/>
              </w:rPr>
              <w:t>Especialidade</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b/>
                <w:color w:val="auto"/>
                <w:sz w:val="22"/>
                <w:szCs w:val="22"/>
              </w:rPr>
            </w:pPr>
            <w:r w:rsidRPr="00E022D3">
              <w:rPr>
                <w:rFonts w:asciiTheme="minorHAnsi" w:eastAsia="Times New Roman" w:hAnsiTheme="minorHAnsi" w:cs="Calibri"/>
                <w:b/>
                <w:color w:val="auto"/>
                <w:sz w:val="22"/>
                <w:szCs w:val="22"/>
              </w:rPr>
              <w:t>Requisitos</w:t>
            </w:r>
          </w:p>
        </w:tc>
      </w:tr>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01</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Maestro</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Formação em música</w:t>
            </w:r>
          </w:p>
        </w:tc>
      </w:tr>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02</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Trombonistas</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Comprovado conhecimento e experiência em tocar o instrumento</w:t>
            </w:r>
          </w:p>
        </w:tc>
      </w:tr>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01</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Baterista</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Comprovado conhecimento e experiência em tocar o instrumento</w:t>
            </w:r>
          </w:p>
        </w:tc>
      </w:tr>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02</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Trompetistas</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Comprovado conhecimento e experiência em tocar o instrumento</w:t>
            </w:r>
          </w:p>
        </w:tc>
      </w:tr>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02</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Percussionistas</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Comprovado conhecimento e experiência em tocar o instrumento</w:t>
            </w:r>
          </w:p>
        </w:tc>
      </w:tr>
      <w:tr w:rsidR="00151A84" w:rsidRPr="00E022D3" w:rsidTr="00151A84">
        <w:tc>
          <w:tcPr>
            <w:tcW w:w="74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02</w:t>
            </w:r>
          </w:p>
        </w:tc>
        <w:tc>
          <w:tcPr>
            <w:tcW w:w="1701"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Saxofonistas</w:t>
            </w:r>
          </w:p>
        </w:tc>
        <w:tc>
          <w:tcPr>
            <w:tcW w:w="6124" w:type="dxa"/>
            <w:shd w:val="clear" w:color="auto" w:fill="auto"/>
          </w:tcPr>
          <w:p w:rsidR="00151A84" w:rsidRPr="00E022D3" w:rsidRDefault="00151A84" w:rsidP="00151A84">
            <w:pPr>
              <w:autoSpaceDE w:val="0"/>
              <w:autoSpaceDN w:val="0"/>
              <w:adjustRightInd w:val="0"/>
              <w:spacing w:after="0" w:line="240" w:lineRule="auto"/>
              <w:contextualSpacing/>
              <w:jc w:val="both"/>
              <w:rPr>
                <w:rFonts w:asciiTheme="minorHAnsi" w:eastAsia="Times New Roman" w:hAnsiTheme="minorHAnsi" w:cs="Calibri"/>
                <w:color w:val="auto"/>
                <w:sz w:val="22"/>
                <w:szCs w:val="22"/>
              </w:rPr>
            </w:pPr>
            <w:r w:rsidRPr="00E022D3">
              <w:rPr>
                <w:rFonts w:asciiTheme="minorHAnsi" w:eastAsia="Times New Roman" w:hAnsiTheme="minorHAnsi" w:cs="Calibri"/>
                <w:color w:val="auto"/>
                <w:sz w:val="22"/>
                <w:szCs w:val="22"/>
              </w:rPr>
              <w:t>Comprovado conhecimento e experiência em tocar o instrumento</w:t>
            </w:r>
          </w:p>
        </w:tc>
      </w:tr>
    </w:tbl>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b/>
          <w:color w:val="auto"/>
          <w:sz w:val="22"/>
          <w:szCs w:val="22"/>
        </w:rPr>
      </w:pP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A OSC também deverá possuir sede em imóvel próprio ou alugado, totalmente equipado com mobiliário suficiente aos trabalhos que desenvolve, tais como: armários/arquivos, mesas, cadeiras, partituras musicais e suportes, utensílios de escritório, telefone, “cases” para guarda e conservação de instrumentos musicais, caixas autofalantes, microfones, equipamentos de som e instrumentos musicais, dentre outros, responsabilizando-se integralmente pela aquisição, guarda e conservação dos instrumentos.</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A OSC deverá possuir, no mínimo, o seguinte acervo de instrumentos musicais:</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a)</w:t>
      </w:r>
      <w:r w:rsidRPr="00E022D3">
        <w:rPr>
          <w:rFonts w:asciiTheme="minorHAnsi" w:eastAsia="Times New Roman" w:hAnsiTheme="minorHAnsi" w:cs="Calibri"/>
          <w:color w:val="auto"/>
        </w:rPr>
        <w:tab/>
        <w:t>01 Contrabaixo (baixo tuba)</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b)</w:t>
      </w:r>
      <w:r w:rsidRPr="00E022D3">
        <w:rPr>
          <w:rFonts w:asciiTheme="minorHAnsi" w:eastAsia="Times New Roman" w:hAnsiTheme="minorHAnsi" w:cs="Calibri"/>
          <w:color w:val="auto"/>
        </w:rPr>
        <w:tab/>
        <w:t>01 Bombardino</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c)</w:t>
      </w:r>
      <w:r w:rsidRPr="00E022D3">
        <w:rPr>
          <w:rFonts w:asciiTheme="minorHAnsi" w:eastAsia="Times New Roman" w:hAnsiTheme="minorHAnsi" w:cs="Calibri"/>
          <w:color w:val="auto"/>
        </w:rPr>
        <w:tab/>
        <w:t>02 Trompetes</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d) 02 Trombones</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e) 03 Saxofones</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f) 02 Instrumentos de percussão</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g) 01 Baixo tuba</w:t>
      </w:r>
    </w:p>
    <w:p w:rsidR="00151A84" w:rsidRPr="00E022D3" w:rsidRDefault="00151A84" w:rsidP="00151A84">
      <w:pPr>
        <w:autoSpaceDE w:val="0"/>
        <w:autoSpaceDN w:val="0"/>
        <w:adjustRightInd w:val="0"/>
        <w:spacing w:after="0" w:line="240" w:lineRule="auto"/>
        <w:ind w:left="-207"/>
        <w:contextualSpacing/>
        <w:jc w:val="both"/>
        <w:rPr>
          <w:rFonts w:asciiTheme="minorHAnsi" w:eastAsia="Times New Roman" w:hAnsiTheme="minorHAnsi" w:cs="Calibri"/>
          <w:color w:val="auto"/>
        </w:rPr>
      </w:pPr>
      <w:r w:rsidRPr="00E022D3">
        <w:rPr>
          <w:rFonts w:asciiTheme="minorHAnsi" w:eastAsia="Times New Roman" w:hAnsiTheme="minorHAnsi" w:cs="Calibri"/>
          <w:color w:val="auto"/>
        </w:rPr>
        <w:t>h) 01 Bateria</w:t>
      </w:r>
    </w:p>
    <w:p w:rsidR="00D93FBB" w:rsidRPr="00E022D3" w:rsidRDefault="00D93FBB" w:rsidP="0065634B">
      <w:pPr>
        <w:spacing w:before="120" w:after="120" w:line="24" w:lineRule="atLeast"/>
        <w:jc w:val="both"/>
        <w:rPr>
          <w:rFonts w:asciiTheme="minorHAnsi" w:hAnsiTheme="minorHAnsi" w:cstheme="minorHAnsi"/>
          <w:color w:val="auto"/>
        </w:rPr>
      </w:pPr>
    </w:p>
    <w:p w:rsidR="005C038C" w:rsidRPr="00E022D3" w:rsidRDefault="0065634B" w:rsidP="007700A0">
      <w:pPr>
        <w:pStyle w:val="PargrafodaLista"/>
        <w:numPr>
          <w:ilvl w:val="0"/>
          <w:numId w:val="4"/>
        </w:numPr>
        <w:spacing w:before="120" w:after="120" w:line="24" w:lineRule="atLeast"/>
        <w:rPr>
          <w:rFonts w:asciiTheme="minorHAnsi" w:hAnsiTheme="minorHAnsi" w:cstheme="minorHAnsi"/>
          <w:b/>
        </w:rPr>
      </w:pPr>
      <w:r w:rsidRPr="00E022D3">
        <w:rPr>
          <w:rFonts w:asciiTheme="minorHAnsi" w:hAnsiTheme="minorHAnsi" w:cstheme="minorHAnsi"/>
          <w:b/>
        </w:rPr>
        <w:t xml:space="preserve">PREVISÃO ORÇAMENTÁRIA: </w:t>
      </w:r>
      <w:r w:rsidR="005C038C" w:rsidRPr="00E022D3">
        <w:rPr>
          <w:rFonts w:asciiTheme="minorHAnsi" w:hAnsiTheme="minorHAnsi" w:cs="Calibri"/>
        </w:rPr>
        <w:t xml:space="preserve">As despesas decorrentes da </w:t>
      </w:r>
      <w:r w:rsidR="0062464F" w:rsidRPr="00E022D3">
        <w:rPr>
          <w:rFonts w:asciiTheme="minorHAnsi" w:hAnsiTheme="minorHAnsi" w:cs="Calibri"/>
        </w:rPr>
        <w:t>parceria celebrada entre a PREFEITURA MUNICIPAL DE SÃO JOAQUIM e a OSC</w:t>
      </w:r>
      <w:r w:rsidR="00E37D18" w:rsidRPr="00E022D3">
        <w:rPr>
          <w:rFonts w:asciiTheme="minorHAnsi" w:hAnsiTheme="minorHAnsi" w:cs="Calibri"/>
        </w:rPr>
        <w:t>,</w:t>
      </w:r>
      <w:r w:rsidR="005C038C" w:rsidRPr="00E022D3">
        <w:rPr>
          <w:rFonts w:asciiTheme="minorHAnsi" w:hAnsiTheme="minorHAnsi" w:cs="Calibri"/>
        </w:rPr>
        <w:t xml:space="preserve"> correrão à conta das funcionais programáticas do orçamento vigente:</w:t>
      </w:r>
    </w:p>
    <w:p w:rsidR="00A154F3" w:rsidRPr="00E022D3" w:rsidRDefault="0008748D" w:rsidP="00A154F3">
      <w:pPr>
        <w:spacing w:before="120" w:after="120" w:line="24" w:lineRule="atLeast"/>
        <w:rPr>
          <w:rFonts w:asciiTheme="minorHAnsi" w:hAnsiTheme="minorHAnsi" w:cstheme="minorHAnsi"/>
          <w:b/>
        </w:rPr>
      </w:pPr>
      <w:r w:rsidRPr="00E022D3">
        <w:rPr>
          <w:rFonts w:asciiTheme="minorHAnsi" w:hAnsiTheme="minorHAnsi" w:cstheme="minorHAnsi"/>
          <w:b/>
        </w:rPr>
        <w:t xml:space="preserve">020601                                  </w:t>
      </w:r>
      <w:r w:rsidRPr="00E022D3">
        <w:rPr>
          <w:rFonts w:asciiTheme="minorHAnsi" w:hAnsiTheme="minorHAnsi" w:cstheme="minorHAnsi"/>
        </w:rPr>
        <w:t xml:space="preserve"> </w:t>
      </w:r>
      <w:r w:rsidR="00A154F3" w:rsidRPr="00E022D3">
        <w:rPr>
          <w:rFonts w:asciiTheme="minorHAnsi" w:hAnsiTheme="minorHAnsi" w:cstheme="minorHAnsi"/>
        </w:rPr>
        <w:t xml:space="preserve"> CULTURA</w:t>
      </w:r>
    </w:p>
    <w:p w:rsidR="00A154F3" w:rsidRPr="00E022D3" w:rsidRDefault="00A154F3" w:rsidP="00A154F3">
      <w:pPr>
        <w:spacing w:before="120" w:after="120" w:line="24" w:lineRule="atLeast"/>
        <w:rPr>
          <w:rFonts w:asciiTheme="minorHAnsi" w:hAnsiTheme="minorHAnsi" w:cstheme="minorHAnsi"/>
          <w:b/>
        </w:rPr>
      </w:pPr>
      <w:r w:rsidRPr="00E022D3">
        <w:rPr>
          <w:rFonts w:asciiTheme="minorHAnsi" w:hAnsiTheme="minorHAnsi" w:cstheme="minorHAnsi"/>
          <w:b/>
        </w:rPr>
        <w:t xml:space="preserve">13.392.0011.2063.0000 </w:t>
      </w:r>
      <w:r w:rsidR="0008748D" w:rsidRPr="00E022D3">
        <w:rPr>
          <w:rFonts w:asciiTheme="minorHAnsi" w:hAnsiTheme="minorHAnsi" w:cstheme="minorHAnsi"/>
          <w:b/>
        </w:rPr>
        <w:t xml:space="preserve">      </w:t>
      </w:r>
      <w:r w:rsidRPr="00E022D3">
        <w:rPr>
          <w:rFonts w:asciiTheme="minorHAnsi" w:hAnsiTheme="minorHAnsi" w:cstheme="minorHAnsi"/>
        </w:rPr>
        <w:t>OPERAÇÃO E MANUTENÇÃO DAS AÇÕES CULTURAIS</w:t>
      </w:r>
    </w:p>
    <w:p w:rsidR="00A154F3" w:rsidRPr="00E022D3" w:rsidRDefault="00A154F3" w:rsidP="00A154F3">
      <w:pPr>
        <w:spacing w:before="120" w:after="120" w:line="24" w:lineRule="atLeast"/>
        <w:rPr>
          <w:rFonts w:asciiTheme="minorHAnsi" w:hAnsiTheme="minorHAnsi" w:cstheme="minorHAnsi"/>
          <w:b/>
        </w:rPr>
      </w:pPr>
      <w:r w:rsidRPr="00E022D3">
        <w:rPr>
          <w:rFonts w:asciiTheme="minorHAnsi" w:hAnsiTheme="minorHAnsi" w:cstheme="minorHAnsi"/>
          <w:b/>
        </w:rPr>
        <w:t>3.3.50.39.00</w:t>
      </w:r>
      <w:r w:rsidR="0008748D" w:rsidRPr="00E022D3">
        <w:rPr>
          <w:rFonts w:asciiTheme="minorHAnsi" w:hAnsiTheme="minorHAnsi" w:cstheme="minorHAnsi"/>
          <w:b/>
        </w:rPr>
        <w:t xml:space="preserve">                           </w:t>
      </w:r>
      <w:r w:rsidR="0008748D" w:rsidRPr="00E022D3">
        <w:rPr>
          <w:rFonts w:asciiTheme="minorHAnsi" w:hAnsiTheme="minorHAnsi" w:cstheme="minorHAnsi"/>
        </w:rPr>
        <w:t>OUTROS SERVIÇOS DE TERCEIROS – PESSOA JURÍDICA</w:t>
      </w:r>
    </w:p>
    <w:p w:rsidR="00A5600D" w:rsidRPr="00E022D3" w:rsidRDefault="00A154F3" w:rsidP="00A5600D">
      <w:pPr>
        <w:spacing w:before="120" w:after="120" w:line="24" w:lineRule="atLeast"/>
        <w:rPr>
          <w:rFonts w:asciiTheme="minorHAnsi" w:hAnsiTheme="minorHAnsi" w:cstheme="minorHAnsi"/>
          <w:color w:val="FF0000"/>
        </w:rPr>
      </w:pPr>
      <w:r w:rsidRPr="00E022D3">
        <w:rPr>
          <w:rFonts w:asciiTheme="minorHAnsi" w:hAnsiTheme="minorHAnsi" w:cstheme="minorHAnsi"/>
          <w:b/>
        </w:rPr>
        <w:t>F</w:t>
      </w:r>
      <w:r w:rsidR="00985C06">
        <w:rPr>
          <w:rFonts w:asciiTheme="minorHAnsi" w:hAnsiTheme="minorHAnsi" w:cstheme="minorHAnsi"/>
          <w:b/>
        </w:rPr>
        <w:t>ICHA 240</w:t>
      </w:r>
    </w:p>
    <w:p w:rsidR="0065634B" w:rsidRPr="00E022D3" w:rsidRDefault="0065634B" w:rsidP="00A5600D">
      <w:pPr>
        <w:pStyle w:val="PargrafodaLista"/>
        <w:numPr>
          <w:ilvl w:val="0"/>
          <w:numId w:val="0"/>
        </w:numPr>
        <w:spacing w:before="120" w:after="120" w:line="24" w:lineRule="atLeast"/>
        <w:ind w:left="-426"/>
        <w:rPr>
          <w:rFonts w:asciiTheme="minorHAnsi" w:hAnsiTheme="minorHAnsi" w:cstheme="minorHAnsi"/>
        </w:rPr>
      </w:pPr>
      <w:r w:rsidRPr="00E022D3">
        <w:rPr>
          <w:rFonts w:asciiTheme="minorHAnsi" w:hAnsiTheme="minorHAnsi" w:cstheme="minorHAnsi"/>
        </w:rPr>
        <w:t>Re</w:t>
      </w:r>
      <w:r w:rsidR="00A5600D" w:rsidRPr="00E022D3">
        <w:rPr>
          <w:rFonts w:asciiTheme="minorHAnsi" w:hAnsiTheme="minorHAnsi" w:cstheme="minorHAnsi"/>
        </w:rPr>
        <w:t xml:space="preserve">cursos do Município - </w:t>
      </w:r>
      <w:r w:rsidR="00A5600D" w:rsidRPr="00E022D3">
        <w:rPr>
          <w:rFonts w:asciiTheme="minorHAnsi" w:hAnsiTheme="minorHAnsi" w:cstheme="minorHAnsi"/>
          <w:b/>
        </w:rPr>
        <w:t>R$ 1</w:t>
      </w:r>
      <w:r w:rsidR="0050672B" w:rsidRPr="00E022D3">
        <w:rPr>
          <w:rFonts w:asciiTheme="minorHAnsi" w:hAnsiTheme="minorHAnsi" w:cstheme="minorHAnsi"/>
          <w:b/>
        </w:rPr>
        <w:t xml:space="preserve">60.000,00 </w:t>
      </w:r>
      <w:r w:rsidR="00A5600D" w:rsidRPr="00E022D3">
        <w:rPr>
          <w:rFonts w:asciiTheme="minorHAnsi" w:hAnsiTheme="minorHAnsi" w:cstheme="minorHAnsi"/>
          <w:b/>
        </w:rPr>
        <w:t xml:space="preserve">(CENTO E </w:t>
      </w:r>
      <w:r w:rsidR="0050672B" w:rsidRPr="00E022D3">
        <w:rPr>
          <w:rFonts w:asciiTheme="minorHAnsi" w:hAnsiTheme="minorHAnsi" w:cstheme="minorHAnsi"/>
          <w:b/>
        </w:rPr>
        <w:t>SESSENTA MIL REAIS)</w:t>
      </w:r>
    </w:p>
    <w:p w:rsidR="0065634B" w:rsidRPr="00E022D3" w:rsidRDefault="0065634B" w:rsidP="00A5600D">
      <w:pPr>
        <w:spacing w:before="120" w:after="120" w:line="24" w:lineRule="atLeast"/>
        <w:ind w:hanging="928"/>
        <w:jc w:val="both"/>
        <w:rPr>
          <w:rFonts w:asciiTheme="minorHAnsi" w:hAnsiTheme="minorHAnsi" w:cstheme="minorHAnsi"/>
          <w:color w:val="FF0000"/>
        </w:rPr>
      </w:pPr>
    </w:p>
    <w:tbl>
      <w:tblPr>
        <w:tblW w:w="8260" w:type="dxa"/>
        <w:jc w:val="center"/>
        <w:tblCellMar>
          <w:left w:w="70" w:type="dxa"/>
          <w:right w:w="70" w:type="dxa"/>
        </w:tblCellMar>
        <w:tblLook w:val="04A0" w:firstRow="1" w:lastRow="0" w:firstColumn="1" w:lastColumn="0" w:noHBand="0" w:noVBand="1"/>
      </w:tblPr>
      <w:tblGrid>
        <w:gridCol w:w="1306"/>
        <w:gridCol w:w="1159"/>
        <w:gridCol w:w="1159"/>
        <w:gridCol w:w="1159"/>
        <w:gridCol w:w="1159"/>
        <w:gridCol w:w="1159"/>
        <w:gridCol w:w="1159"/>
      </w:tblGrid>
      <w:tr w:rsidR="0065634B" w:rsidRPr="00E022D3" w:rsidTr="008F7877">
        <w:trPr>
          <w:trHeight w:val="300"/>
          <w:jc w:val="center"/>
        </w:trPr>
        <w:tc>
          <w:tcPr>
            <w:tcW w:w="8260" w:type="dxa"/>
            <w:gridSpan w:val="7"/>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RECEITAS PREVISTAS (em R$)</w:t>
            </w:r>
          </w:p>
        </w:tc>
      </w:tr>
      <w:tr w:rsidR="0065634B" w:rsidRPr="00E022D3" w:rsidTr="008F7877">
        <w:trPr>
          <w:trHeight w:val="300"/>
          <w:jc w:val="center"/>
        </w:trPr>
        <w:tc>
          <w:tcPr>
            <w:tcW w:w="130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Recurso</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1º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2º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3º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4º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5º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6º Mês</w:t>
            </w:r>
          </w:p>
        </w:tc>
      </w:tr>
      <w:tr w:rsidR="0065634B" w:rsidRPr="00E022D3" w:rsidTr="008F7877">
        <w:trPr>
          <w:trHeight w:val="300"/>
          <w:jc w:val="center"/>
        </w:trPr>
        <w:tc>
          <w:tcPr>
            <w:tcW w:w="1306"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Municipal</w:t>
            </w:r>
          </w:p>
        </w:tc>
        <w:tc>
          <w:tcPr>
            <w:tcW w:w="1159" w:type="dxa"/>
            <w:tcBorders>
              <w:top w:val="nil"/>
              <w:left w:val="single" w:sz="12" w:space="0" w:color="auto"/>
              <w:bottom w:val="single" w:sz="12" w:space="0" w:color="auto"/>
              <w:right w:val="single" w:sz="4" w:space="0" w:color="auto"/>
            </w:tcBorders>
            <w:shd w:val="clear" w:color="auto" w:fill="auto"/>
            <w:noWrap/>
            <w:vAlign w:val="bottom"/>
            <w:hideMark/>
          </w:tcPr>
          <w:p w:rsidR="0065634B" w:rsidRPr="00E022D3" w:rsidRDefault="00727BA0" w:rsidP="0050672B">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w:t>
            </w:r>
            <w:r w:rsidR="0050672B" w:rsidRPr="00E022D3">
              <w:rPr>
                <w:rFonts w:asciiTheme="minorHAnsi" w:hAnsiTheme="minorHAnsi" w:cstheme="minorHAnsi"/>
                <w:color w:val="auto"/>
                <w:sz w:val="20"/>
                <w:szCs w:val="20"/>
              </w:rPr>
              <w:t>3</w:t>
            </w:r>
            <w:r w:rsidRPr="00E022D3">
              <w:rPr>
                <w:rFonts w:asciiTheme="minorHAnsi" w:hAnsiTheme="minorHAnsi" w:cstheme="minorHAnsi"/>
                <w:color w:val="auto"/>
                <w:sz w:val="20"/>
                <w:szCs w:val="20"/>
              </w:rPr>
              <w:t>.</w:t>
            </w:r>
            <w:r w:rsidR="0050672B" w:rsidRPr="00E022D3">
              <w:rPr>
                <w:rFonts w:asciiTheme="minorHAnsi" w:hAnsiTheme="minorHAnsi" w:cstheme="minorHAnsi"/>
                <w:color w:val="auto"/>
                <w:sz w:val="20"/>
                <w:szCs w:val="20"/>
              </w:rPr>
              <w:t>333,37</w:t>
            </w:r>
          </w:p>
        </w:tc>
        <w:tc>
          <w:tcPr>
            <w:tcW w:w="1159" w:type="dxa"/>
            <w:tcBorders>
              <w:top w:val="nil"/>
              <w:left w:val="nil"/>
              <w:bottom w:val="single" w:sz="12" w:space="0" w:color="auto"/>
              <w:right w:val="single" w:sz="4"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12"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r>
      <w:tr w:rsidR="0065634B" w:rsidRPr="00E022D3" w:rsidTr="008F7877">
        <w:trPr>
          <w:trHeight w:val="300"/>
          <w:jc w:val="center"/>
        </w:trPr>
        <w:tc>
          <w:tcPr>
            <w:tcW w:w="8260" w:type="dxa"/>
            <w:gridSpan w:val="7"/>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color w:val="auto"/>
                <w:sz w:val="20"/>
                <w:szCs w:val="20"/>
              </w:rPr>
            </w:pPr>
            <w:r w:rsidRPr="00E022D3">
              <w:rPr>
                <w:rFonts w:asciiTheme="minorHAnsi" w:hAnsiTheme="minorHAnsi" w:cstheme="minorHAnsi"/>
                <w:color w:val="auto"/>
                <w:sz w:val="20"/>
                <w:szCs w:val="20"/>
              </w:rPr>
              <w:t> </w:t>
            </w:r>
          </w:p>
        </w:tc>
      </w:tr>
      <w:tr w:rsidR="0065634B" w:rsidRPr="00E022D3" w:rsidTr="008F7877">
        <w:trPr>
          <w:trHeight w:val="300"/>
          <w:jc w:val="center"/>
        </w:trPr>
        <w:tc>
          <w:tcPr>
            <w:tcW w:w="130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Recurso</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7º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8º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9º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10º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11º Mês</w:t>
            </w:r>
          </w:p>
        </w:tc>
        <w:tc>
          <w:tcPr>
            <w:tcW w:w="11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12º Mês</w:t>
            </w:r>
          </w:p>
        </w:tc>
      </w:tr>
      <w:tr w:rsidR="0065634B" w:rsidRPr="00E022D3" w:rsidTr="00004ECE">
        <w:trPr>
          <w:trHeight w:val="300"/>
          <w:jc w:val="center"/>
        </w:trPr>
        <w:tc>
          <w:tcPr>
            <w:tcW w:w="1306" w:type="dxa"/>
            <w:tcBorders>
              <w:top w:val="single" w:sz="6" w:space="0" w:color="auto"/>
              <w:left w:val="single" w:sz="12" w:space="0" w:color="auto"/>
              <w:bottom w:val="single" w:sz="12" w:space="0" w:color="auto"/>
              <w:right w:val="single" w:sz="12" w:space="0" w:color="auto"/>
            </w:tcBorders>
            <w:shd w:val="clear" w:color="auto" w:fill="auto"/>
            <w:noWrap/>
            <w:vAlign w:val="bottom"/>
            <w:hideMark/>
          </w:tcPr>
          <w:p w:rsidR="0065634B" w:rsidRPr="00E022D3" w:rsidRDefault="0065634B" w:rsidP="008F7877">
            <w:pPr>
              <w:spacing w:line="24" w:lineRule="atLeast"/>
              <w:jc w:val="center"/>
              <w:rPr>
                <w:rFonts w:asciiTheme="minorHAnsi" w:hAnsiTheme="minorHAnsi" w:cstheme="minorHAnsi"/>
                <w:b/>
                <w:bCs/>
                <w:color w:val="auto"/>
                <w:sz w:val="20"/>
                <w:szCs w:val="20"/>
              </w:rPr>
            </w:pPr>
            <w:r w:rsidRPr="00E022D3">
              <w:rPr>
                <w:rFonts w:asciiTheme="minorHAnsi" w:hAnsiTheme="minorHAnsi" w:cstheme="minorHAnsi"/>
                <w:b/>
                <w:bCs/>
                <w:color w:val="auto"/>
                <w:sz w:val="20"/>
                <w:szCs w:val="20"/>
              </w:rPr>
              <w:t>Municipal</w:t>
            </w:r>
          </w:p>
        </w:tc>
        <w:tc>
          <w:tcPr>
            <w:tcW w:w="1159" w:type="dxa"/>
            <w:tcBorders>
              <w:top w:val="nil"/>
              <w:left w:val="single" w:sz="12" w:space="0" w:color="auto"/>
              <w:bottom w:val="single" w:sz="12" w:space="0" w:color="auto"/>
              <w:right w:val="single" w:sz="4"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hideMark/>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4" w:space="0" w:color="auto"/>
            </w:tcBorders>
            <w:shd w:val="clear" w:color="auto" w:fill="auto"/>
            <w:noWrap/>
            <w:vAlign w:val="bottom"/>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c>
          <w:tcPr>
            <w:tcW w:w="1159" w:type="dxa"/>
            <w:tcBorders>
              <w:top w:val="nil"/>
              <w:left w:val="nil"/>
              <w:bottom w:val="single" w:sz="12" w:space="0" w:color="auto"/>
              <w:right w:val="single" w:sz="12" w:space="0" w:color="auto"/>
            </w:tcBorders>
            <w:shd w:val="clear" w:color="auto" w:fill="auto"/>
            <w:noWrap/>
            <w:vAlign w:val="bottom"/>
          </w:tcPr>
          <w:p w:rsidR="0065634B" w:rsidRPr="00E022D3" w:rsidRDefault="0050672B" w:rsidP="008F7877">
            <w:pPr>
              <w:spacing w:line="24" w:lineRule="atLeast"/>
              <w:jc w:val="right"/>
              <w:rPr>
                <w:rFonts w:asciiTheme="minorHAnsi" w:hAnsiTheme="minorHAnsi" w:cstheme="minorHAnsi"/>
                <w:color w:val="auto"/>
                <w:sz w:val="20"/>
                <w:szCs w:val="20"/>
              </w:rPr>
            </w:pPr>
            <w:r w:rsidRPr="00E022D3">
              <w:rPr>
                <w:rFonts w:asciiTheme="minorHAnsi" w:hAnsiTheme="minorHAnsi" w:cstheme="minorHAnsi"/>
                <w:color w:val="auto"/>
                <w:sz w:val="20"/>
                <w:szCs w:val="20"/>
              </w:rPr>
              <w:t>13.333,33</w:t>
            </w:r>
          </w:p>
        </w:tc>
      </w:tr>
    </w:tbl>
    <w:p w:rsidR="005524E1" w:rsidRPr="00E022D3" w:rsidRDefault="005524E1"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7700A0">
      <w:pPr>
        <w:pStyle w:val="PargrafodaLista"/>
        <w:numPr>
          <w:ilvl w:val="0"/>
          <w:numId w:val="4"/>
        </w:numPr>
        <w:tabs>
          <w:tab w:val="left" w:pos="567"/>
        </w:tabs>
        <w:spacing w:before="120" w:after="120" w:line="24" w:lineRule="atLeast"/>
        <w:rPr>
          <w:rFonts w:asciiTheme="minorHAnsi" w:hAnsiTheme="minorHAnsi" w:cstheme="minorHAnsi"/>
          <w:b/>
          <w:color w:val="000000" w:themeColor="text1"/>
        </w:rPr>
      </w:pPr>
      <w:r w:rsidRPr="00E022D3">
        <w:rPr>
          <w:rFonts w:asciiTheme="minorHAnsi" w:hAnsiTheme="minorHAnsi" w:cstheme="minorHAnsi"/>
          <w:b/>
          <w:color w:val="000000" w:themeColor="text1"/>
        </w:rPr>
        <w:t>METAS A SEREM ATINGIDAS:</w:t>
      </w:r>
      <w:r w:rsidRPr="00E022D3">
        <w:rPr>
          <w:rFonts w:asciiTheme="minorHAnsi" w:hAnsiTheme="minorHAnsi" w:cstheme="minorHAnsi"/>
          <w:color w:val="000000" w:themeColor="text1"/>
        </w:rPr>
        <w:t xml:space="preserve"> Cumprimento de todas as apresentações, com duração mínima de 01h30, todos os domingos a partir da celebração do Termo de Colaboração (das 20 às 21h30) e em até mais 05 (cinco) apresentações por ano, com a mesma duração, a serem previamente informadas pelo Departamento Municipal de Cultura.</w:t>
      </w:r>
    </w:p>
    <w:p w:rsidR="0050672B" w:rsidRPr="00E022D3" w:rsidRDefault="0050672B" w:rsidP="0050672B">
      <w:pPr>
        <w:pStyle w:val="PargrafodaLista"/>
        <w:numPr>
          <w:ilvl w:val="0"/>
          <w:numId w:val="0"/>
        </w:numPr>
        <w:tabs>
          <w:tab w:val="left" w:pos="567"/>
        </w:tabs>
        <w:spacing w:before="120" w:after="120" w:line="24" w:lineRule="atLeast"/>
        <w:ind w:left="-207"/>
        <w:rPr>
          <w:rFonts w:asciiTheme="minorHAnsi" w:hAnsiTheme="minorHAnsi" w:cstheme="minorHAnsi"/>
          <w:b/>
          <w:color w:val="000000" w:themeColor="text1"/>
        </w:rPr>
      </w:pPr>
    </w:p>
    <w:p w:rsidR="0050672B" w:rsidRPr="00E022D3" w:rsidRDefault="0050672B" w:rsidP="007700A0">
      <w:pPr>
        <w:pStyle w:val="PargrafodaLista"/>
        <w:numPr>
          <w:ilvl w:val="0"/>
          <w:numId w:val="4"/>
        </w:numPr>
        <w:tabs>
          <w:tab w:val="left" w:pos="567"/>
        </w:tabs>
        <w:spacing w:before="120" w:after="120" w:line="24" w:lineRule="atLeast"/>
        <w:rPr>
          <w:rFonts w:asciiTheme="minorHAnsi" w:hAnsiTheme="minorHAnsi" w:cstheme="minorHAnsi"/>
          <w:b/>
        </w:rPr>
      </w:pPr>
      <w:r w:rsidRPr="00E022D3">
        <w:rPr>
          <w:rFonts w:asciiTheme="minorHAnsi" w:hAnsiTheme="minorHAnsi" w:cstheme="minorHAnsi"/>
          <w:b/>
          <w:color w:val="000000" w:themeColor="text1"/>
        </w:rPr>
        <w:t>INDICADORES DE AVALIAÇÃO E RESULTADO:</w:t>
      </w:r>
      <w:r w:rsidRPr="00E022D3">
        <w:rPr>
          <w:rFonts w:asciiTheme="minorHAnsi" w:hAnsiTheme="minorHAnsi" w:cstheme="minorHAnsi"/>
          <w:color w:val="000000" w:themeColor="text1"/>
        </w:rPr>
        <w:t xml:space="preserve"> O(a) gestor(a) da parceria a ser celebrada comparecerá em todas as apresentações e atestará a presença de todos os músicos instrumentistas, a qualidade das músicas e sons dos instrumentos, bem como a duração mínima</w:t>
      </w:r>
      <w:r w:rsidRPr="00E022D3">
        <w:rPr>
          <w:rFonts w:asciiTheme="minorHAnsi" w:hAnsiTheme="minorHAnsi" w:cstheme="minorHAnsi"/>
        </w:rPr>
        <w:t>.</w:t>
      </w:r>
    </w:p>
    <w:p w:rsidR="005524E1" w:rsidRPr="00E022D3" w:rsidRDefault="00C84082" w:rsidP="007700A0">
      <w:pPr>
        <w:pStyle w:val="PargrafodaLista"/>
        <w:numPr>
          <w:ilvl w:val="0"/>
          <w:numId w:val="4"/>
        </w:numPr>
        <w:tabs>
          <w:tab w:val="left" w:pos="567"/>
        </w:tabs>
        <w:spacing w:before="120" w:after="120" w:line="24" w:lineRule="atLeast"/>
        <w:rPr>
          <w:rFonts w:asciiTheme="minorHAnsi" w:hAnsiTheme="minorHAnsi" w:cstheme="minorHAnsi"/>
          <w:b/>
          <w:color w:val="FF0000"/>
        </w:rPr>
      </w:pPr>
      <w:r w:rsidRPr="00E022D3">
        <w:rPr>
          <w:rFonts w:asciiTheme="minorHAnsi" w:hAnsiTheme="minorHAnsi" w:cstheme="minorHAnsi"/>
          <w:b/>
          <w:color w:val="000000" w:themeColor="text1"/>
        </w:rPr>
        <w:t xml:space="preserve">PRAZO DE VALIDADE: </w:t>
      </w:r>
      <w:r w:rsidR="00E37D18" w:rsidRPr="00E022D3">
        <w:rPr>
          <w:rFonts w:asciiTheme="minorHAnsi" w:hAnsiTheme="minorHAnsi" w:cs="Calibri"/>
        </w:rPr>
        <w:t>A</w:t>
      </w:r>
      <w:r w:rsidR="00E37D18" w:rsidRPr="00E022D3">
        <w:rPr>
          <w:rFonts w:asciiTheme="minorHAnsi" w:hAnsiTheme="minorHAnsi" w:cs="Calibri"/>
          <w:b/>
        </w:rPr>
        <w:t xml:space="preserve"> </w:t>
      </w:r>
      <w:r w:rsidR="00E37D18" w:rsidRPr="00E022D3">
        <w:rPr>
          <w:rFonts w:asciiTheme="minorHAnsi" w:hAnsiTheme="minorHAnsi" w:cs="Calibri"/>
        </w:rPr>
        <w:t xml:space="preserve">parceria celebrada terá vigência por </w:t>
      </w:r>
      <w:r w:rsidR="00E37D18" w:rsidRPr="00E022D3">
        <w:rPr>
          <w:rFonts w:asciiTheme="minorHAnsi" w:hAnsiTheme="minorHAnsi" w:cs="Calibri"/>
          <w:b/>
        </w:rPr>
        <w:t>12 (doze) meses</w:t>
      </w:r>
      <w:r w:rsidR="00E37D18" w:rsidRPr="00E022D3">
        <w:rPr>
          <w:rFonts w:asciiTheme="minorHAnsi" w:hAnsiTheme="minorHAnsi" w:cs="Calibri"/>
        </w:rPr>
        <w:t>, podendo ser prorrogada, a critério da administração, por at</w:t>
      </w:r>
      <w:r w:rsidR="0050672B" w:rsidRPr="00E022D3">
        <w:rPr>
          <w:rFonts w:asciiTheme="minorHAnsi" w:hAnsiTheme="minorHAnsi" w:cs="Calibri"/>
        </w:rPr>
        <w:t>é 5 (cinco) anos, nos termos da Lei nº 13.019/2014.</w:t>
      </w:r>
    </w:p>
    <w:p w:rsidR="00B40264" w:rsidRPr="00E022D3" w:rsidRDefault="00B40264" w:rsidP="00873EBC">
      <w:pPr>
        <w:tabs>
          <w:tab w:val="left" w:pos="567"/>
        </w:tabs>
        <w:spacing w:before="120" w:after="120" w:line="24" w:lineRule="atLeast"/>
        <w:jc w:val="both"/>
        <w:rPr>
          <w:rFonts w:asciiTheme="minorHAnsi" w:hAnsiTheme="minorHAnsi" w:cstheme="minorHAnsi"/>
          <w:b/>
          <w:color w:val="FF0000"/>
        </w:rPr>
      </w:pPr>
    </w:p>
    <w:p w:rsidR="005524E1" w:rsidRPr="00E022D3" w:rsidRDefault="005524E1" w:rsidP="00873EBC">
      <w:pPr>
        <w:tabs>
          <w:tab w:val="left" w:pos="567"/>
        </w:tabs>
        <w:spacing w:before="120" w:after="120" w:line="24" w:lineRule="atLeast"/>
        <w:jc w:val="both"/>
        <w:rPr>
          <w:rFonts w:asciiTheme="minorHAnsi" w:hAnsiTheme="minorHAnsi" w:cstheme="minorHAnsi"/>
          <w:b/>
          <w:color w:val="FF0000"/>
        </w:rPr>
      </w:pPr>
    </w:p>
    <w:p w:rsidR="003A7377" w:rsidRPr="00E022D3" w:rsidRDefault="003A7377" w:rsidP="003A7377">
      <w:pPr>
        <w:spacing w:after="0" w:line="240" w:lineRule="auto"/>
        <w:jc w:val="center"/>
        <w:rPr>
          <w:rFonts w:asciiTheme="minorHAnsi" w:hAnsiTheme="minorHAnsi" w:cs="Calibri"/>
          <w:color w:val="auto"/>
        </w:rPr>
      </w:pPr>
      <w:r w:rsidRPr="00E022D3">
        <w:rPr>
          <w:rFonts w:asciiTheme="minorHAnsi" w:hAnsiTheme="minorHAnsi" w:cs="Calibri"/>
          <w:color w:val="auto"/>
        </w:rPr>
        <w:t xml:space="preserve">São Joaquim da Barra (SP), </w:t>
      </w:r>
      <w:r w:rsidR="00BA1C69" w:rsidRPr="00E022D3">
        <w:rPr>
          <w:rFonts w:asciiTheme="minorHAnsi" w:hAnsiTheme="minorHAnsi" w:cs="Calibri"/>
          <w:color w:val="auto"/>
        </w:rPr>
        <w:t>23</w:t>
      </w:r>
      <w:r w:rsidRPr="00E022D3">
        <w:rPr>
          <w:rFonts w:asciiTheme="minorHAnsi" w:hAnsiTheme="minorHAnsi" w:cs="Calibri"/>
          <w:color w:val="auto"/>
        </w:rPr>
        <w:t xml:space="preserve"> de </w:t>
      </w:r>
      <w:r w:rsidR="0050672B" w:rsidRPr="00E022D3">
        <w:rPr>
          <w:rFonts w:asciiTheme="minorHAnsi" w:hAnsiTheme="minorHAnsi" w:cs="Calibri"/>
          <w:color w:val="auto"/>
        </w:rPr>
        <w:t>Dezembro</w:t>
      </w:r>
      <w:r w:rsidRPr="00E022D3">
        <w:rPr>
          <w:rFonts w:asciiTheme="minorHAnsi" w:hAnsiTheme="minorHAnsi" w:cs="Calibri"/>
          <w:color w:val="auto"/>
        </w:rPr>
        <w:t xml:space="preserve"> de </w:t>
      </w:r>
      <w:r w:rsidR="0050672B" w:rsidRPr="00E022D3">
        <w:rPr>
          <w:rFonts w:asciiTheme="minorHAnsi" w:hAnsiTheme="minorHAnsi" w:cs="Calibri"/>
          <w:color w:val="auto"/>
        </w:rPr>
        <w:t>2024</w:t>
      </w:r>
    </w:p>
    <w:p w:rsidR="003A7377" w:rsidRPr="00E022D3" w:rsidRDefault="003A7377" w:rsidP="003A7377">
      <w:pPr>
        <w:spacing w:after="0" w:line="240" w:lineRule="auto"/>
        <w:rPr>
          <w:rFonts w:asciiTheme="minorHAnsi" w:hAnsiTheme="minorHAnsi" w:cs="Calibri"/>
          <w:color w:val="auto"/>
        </w:rPr>
      </w:pPr>
    </w:p>
    <w:p w:rsidR="003A7377" w:rsidRPr="00E022D3" w:rsidRDefault="003A7377" w:rsidP="003A7377">
      <w:pPr>
        <w:spacing w:after="0" w:line="240" w:lineRule="auto"/>
        <w:rPr>
          <w:rFonts w:asciiTheme="minorHAnsi" w:hAnsiTheme="minorHAnsi" w:cs="Calibri"/>
          <w:color w:val="auto"/>
        </w:rPr>
      </w:pPr>
    </w:p>
    <w:p w:rsidR="003A7377" w:rsidRPr="00E022D3" w:rsidRDefault="003A7377" w:rsidP="003A7377">
      <w:pPr>
        <w:spacing w:after="0" w:line="240" w:lineRule="auto"/>
        <w:rPr>
          <w:rFonts w:asciiTheme="minorHAnsi" w:hAnsiTheme="minorHAnsi" w:cs="Calibri"/>
          <w:color w:val="auto"/>
          <w:sz w:val="22"/>
          <w:szCs w:val="22"/>
        </w:rPr>
      </w:pPr>
    </w:p>
    <w:p w:rsidR="00B40264" w:rsidRPr="00E022D3" w:rsidRDefault="00B40264" w:rsidP="003A7377">
      <w:pPr>
        <w:spacing w:after="0" w:line="240" w:lineRule="auto"/>
        <w:rPr>
          <w:rFonts w:asciiTheme="minorHAnsi" w:hAnsiTheme="minorHAnsi" w:cs="Calibri"/>
          <w:color w:val="auto"/>
          <w:sz w:val="22"/>
          <w:szCs w:val="22"/>
        </w:rPr>
      </w:pPr>
    </w:p>
    <w:p w:rsidR="003A7377" w:rsidRPr="00E022D3" w:rsidRDefault="003A7377" w:rsidP="003A7377">
      <w:pPr>
        <w:spacing w:after="0" w:line="240" w:lineRule="auto"/>
        <w:jc w:val="center"/>
        <w:rPr>
          <w:rFonts w:asciiTheme="minorHAnsi" w:hAnsiTheme="minorHAnsi" w:cs="Calibri"/>
          <w:b/>
          <w:color w:val="auto"/>
          <w:sz w:val="22"/>
          <w:szCs w:val="22"/>
        </w:rPr>
      </w:pPr>
      <w:r w:rsidRPr="00E022D3">
        <w:rPr>
          <w:rFonts w:asciiTheme="minorHAnsi" w:hAnsiTheme="minorHAnsi" w:cs="Calibri"/>
          <w:b/>
          <w:color w:val="auto"/>
          <w:sz w:val="22"/>
          <w:szCs w:val="22"/>
        </w:rPr>
        <w:t>DR. WAGNER JOSÉ SCHMIDT</w:t>
      </w:r>
    </w:p>
    <w:p w:rsidR="003A7377" w:rsidRPr="00E022D3" w:rsidRDefault="003A7377" w:rsidP="003A7377">
      <w:pPr>
        <w:spacing w:after="0" w:line="240" w:lineRule="auto"/>
        <w:jc w:val="center"/>
        <w:rPr>
          <w:rFonts w:asciiTheme="minorHAnsi" w:hAnsiTheme="minorHAnsi" w:cs="Calibri"/>
          <w:b/>
          <w:color w:val="auto"/>
          <w:sz w:val="22"/>
          <w:szCs w:val="22"/>
        </w:rPr>
      </w:pPr>
      <w:r w:rsidRPr="00E022D3">
        <w:rPr>
          <w:rFonts w:asciiTheme="minorHAnsi" w:hAnsiTheme="minorHAnsi" w:cs="Calibri"/>
          <w:b/>
          <w:color w:val="auto"/>
          <w:sz w:val="22"/>
          <w:szCs w:val="22"/>
        </w:rPr>
        <w:t>PREFEITO MUNICIPAL</w:t>
      </w:r>
    </w:p>
    <w:p w:rsidR="003A7377" w:rsidRPr="00E022D3" w:rsidRDefault="003A7377" w:rsidP="00873EBC">
      <w:pPr>
        <w:tabs>
          <w:tab w:val="left" w:pos="567"/>
        </w:tabs>
        <w:spacing w:before="120" w:after="120" w:line="24" w:lineRule="atLeast"/>
        <w:jc w:val="both"/>
        <w:rPr>
          <w:rFonts w:asciiTheme="minorHAnsi" w:hAnsiTheme="minorHAnsi" w:cstheme="minorHAnsi"/>
          <w:b/>
          <w:color w:val="FF0000"/>
        </w:rPr>
      </w:pPr>
    </w:p>
    <w:p w:rsidR="00BF0548" w:rsidRPr="00E022D3" w:rsidRDefault="00BF0548" w:rsidP="00873EBC">
      <w:pPr>
        <w:tabs>
          <w:tab w:val="left" w:pos="567"/>
        </w:tabs>
        <w:spacing w:before="120" w:after="120" w:line="24" w:lineRule="atLeast"/>
        <w:jc w:val="both"/>
        <w:rPr>
          <w:rFonts w:asciiTheme="minorHAnsi" w:hAnsiTheme="minorHAnsi" w:cstheme="minorHAnsi"/>
          <w:b/>
          <w:color w:val="FF0000"/>
        </w:rPr>
      </w:pPr>
    </w:p>
    <w:p w:rsidR="00BF0548" w:rsidRPr="00E022D3" w:rsidRDefault="00BF0548" w:rsidP="00873EBC">
      <w:pPr>
        <w:tabs>
          <w:tab w:val="left" w:pos="567"/>
        </w:tabs>
        <w:spacing w:before="120" w:after="120" w:line="24" w:lineRule="atLeast"/>
        <w:jc w:val="both"/>
        <w:rPr>
          <w:rFonts w:asciiTheme="minorHAnsi" w:hAnsiTheme="minorHAnsi" w:cstheme="minorHAnsi"/>
          <w:b/>
          <w:color w:val="FF0000"/>
        </w:rPr>
      </w:pPr>
    </w:p>
    <w:p w:rsidR="00916B06" w:rsidRPr="00E022D3" w:rsidRDefault="00916B06"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50672B" w:rsidRPr="00E022D3" w:rsidRDefault="0050672B" w:rsidP="00873EBC">
      <w:pPr>
        <w:tabs>
          <w:tab w:val="left" w:pos="567"/>
        </w:tabs>
        <w:spacing w:before="120" w:after="120" w:line="24" w:lineRule="atLeast"/>
        <w:jc w:val="both"/>
        <w:rPr>
          <w:rFonts w:asciiTheme="minorHAnsi" w:hAnsiTheme="minorHAnsi" w:cstheme="minorHAnsi"/>
          <w:b/>
          <w:color w:val="FF0000"/>
        </w:rPr>
      </w:pPr>
    </w:p>
    <w:p w:rsidR="003A00A7" w:rsidRPr="00E022D3" w:rsidRDefault="003A00A7" w:rsidP="00A5600D">
      <w:pPr>
        <w:spacing w:after="0" w:line="240" w:lineRule="auto"/>
        <w:rPr>
          <w:rFonts w:asciiTheme="minorHAnsi" w:hAnsiTheme="minorHAnsi" w:cstheme="minorHAnsi"/>
          <w:b/>
          <w:color w:val="auto"/>
        </w:rPr>
      </w:pPr>
    </w:p>
    <w:p w:rsidR="00D63836" w:rsidRPr="00E022D3" w:rsidRDefault="009A76EF" w:rsidP="00625863">
      <w:pPr>
        <w:spacing w:after="0" w:line="240" w:lineRule="auto"/>
        <w:jc w:val="center"/>
        <w:rPr>
          <w:rFonts w:asciiTheme="minorHAnsi" w:hAnsiTheme="minorHAnsi" w:cstheme="minorHAnsi"/>
          <w:b/>
          <w:color w:val="auto"/>
        </w:rPr>
      </w:pPr>
      <w:r w:rsidRPr="00E022D3">
        <w:rPr>
          <w:rFonts w:asciiTheme="minorHAnsi" w:hAnsiTheme="minorHAnsi" w:cstheme="minorHAnsi"/>
          <w:b/>
          <w:color w:val="auto"/>
        </w:rPr>
        <w:t>ANEXO II</w:t>
      </w:r>
    </w:p>
    <w:p w:rsidR="00D63836" w:rsidRPr="00E022D3" w:rsidRDefault="00D63836" w:rsidP="00625863">
      <w:pPr>
        <w:spacing w:after="0" w:line="240" w:lineRule="auto"/>
        <w:jc w:val="center"/>
        <w:rPr>
          <w:rFonts w:asciiTheme="minorHAnsi" w:hAnsiTheme="minorHAnsi" w:cstheme="minorHAnsi"/>
          <w:b/>
          <w:color w:val="auto"/>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r w:rsidRPr="00E022D3">
        <w:rPr>
          <w:rFonts w:asciiTheme="minorHAnsi" w:eastAsia="Arial Unicode MS" w:hAnsiTheme="minorHAnsi" w:cs="Arial Unicode MS"/>
          <w:b/>
          <w:color w:val="auto"/>
          <w:sz w:val="30"/>
          <w:szCs w:val="30"/>
          <w:u w:val="single"/>
          <w:lang w:eastAsia="pt-BR"/>
        </w:rPr>
        <w:t>MANUAL DE REPASSES PÚBLICOS AO TERCEIRO SETOR</w:t>
      </w: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r w:rsidRPr="00E022D3">
        <w:rPr>
          <w:rFonts w:asciiTheme="minorHAnsi" w:eastAsia="Arial Unicode MS" w:hAnsiTheme="minorHAnsi" w:cs="Arial Unicode MS"/>
          <w:b/>
          <w:color w:val="auto"/>
          <w:sz w:val="30"/>
          <w:szCs w:val="30"/>
          <w:u w:val="single"/>
          <w:lang w:eastAsia="pt-BR"/>
        </w:rPr>
        <w:t>LEI FEDERAL N.º 13.019/2014</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A Prefeitura Municipal de São Joaquim da Barra apresenta aos interessados as orientações compiladas em forma de manual para atendimento do § 3º do artigo 63 da Lei Federal N.º 13.019/20014, visando simplificar e racionalizar os procedimentos das fases preliminares à celebração dos Termos de Colaboração e de Fomento e executória dos ajustes (prestações de contas).</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keepNext/>
        <w:keepLines/>
        <w:spacing w:before="240" w:after="0" w:line="259" w:lineRule="auto"/>
        <w:jc w:val="center"/>
        <w:rPr>
          <w:rFonts w:asciiTheme="minorHAnsi" w:eastAsia="Arial Unicode MS" w:hAnsiTheme="minorHAnsi" w:cs="Arial Unicode MS"/>
          <w:b/>
          <w:color w:val="auto"/>
          <w:sz w:val="32"/>
          <w:szCs w:val="32"/>
          <w:u w:val="single"/>
          <w:lang w:eastAsia="pt-BR"/>
        </w:rPr>
      </w:pPr>
      <w:r w:rsidRPr="00E022D3">
        <w:rPr>
          <w:rFonts w:asciiTheme="minorHAnsi" w:eastAsia="Arial Unicode MS" w:hAnsiTheme="minorHAnsi" w:cs="Arial Unicode MS"/>
          <w:b/>
          <w:color w:val="auto"/>
          <w:sz w:val="32"/>
          <w:szCs w:val="32"/>
          <w:u w:val="single"/>
          <w:lang w:eastAsia="pt-BR"/>
        </w:rPr>
        <w:t>SUMÁRIO</w:t>
      </w:r>
    </w:p>
    <w:p w:rsidR="00094F1C" w:rsidRPr="00E022D3" w:rsidRDefault="00094F1C" w:rsidP="00094F1C">
      <w:pPr>
        <w:tabs>
          <w:tab w:val="right" w:leader="dot" w:pos="8930"/>
        </w:tabs>
        <w:spacing w:after="100" w:line="259" w:lineRule="auto"/>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bCs/>
          <w:color w:val="auto"/>
          <w:sz w:val="22"/>
          <w:szCs w:val="22"/>
          <w:lang w:eastAsia="pt-BR"/>
        </w:rPr>
        <w:t>Normas e Legislação</w:t>
      </w:r>
      <w:r w:rsidRPr="00E022D3">
        <w:rPr>
          <w:rFonts w:asciiTheme="minorHAnsi" w:eastAsia="Arial Unicode MS" w:hAnsiTheme="minorHAnsi" w:cs="Arial Unicode MS"/>
          <w:b/>
          <w:bCs/>
          <w:color w:val="auto"/>
          <w:sz w:val="22"/>
          <w:szCs w:val="22"/>
          <w:lang w:eastAsia="pt-BR"/>
        </w:rPr>
        <w:tab/>
        <w:t>19</w:t>
      </w:r>
    </w:p>
    <w:p w:rsidR="00094F1C" w:rsidRPr="00E022D3" w:rsidRDefault="00094F1C" w:rsidP="00094F1C">
      <w:pPr>
        <w:tabs>
          <w:tab w:val="right" w:leader="dot" w:pos="8930"/>
        </w:tabs>
        <w:spacing w:after="100" w:line="259" w:lineRule="auto"/>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bCs/>
          <w:color w:val="auto"/>
          <w:sz w:val="22"/>
          <w:szCs w:val="22"/>
          <w:lang w:eastAsia="pt-BR"/>
        </w:rPr>
        <w:t>Fase preliminar - Informações gerais</w:t>
      </w:r>
      <w:r w:rsidRPr="00E022D3">
        <w:rPr>
          <w:rFonts w:asciiTheme="minorHAnsi" w:eastAsia="Arial Unicode MS" w:hAnsiTheme="minorHAnsi" w:cs="Arial Unicode MS"/>
          <w:b/>
          <w:bCs/>
          <w:color w:val="auto"/>
          <w:sz w:val="22"/>
          <w:szCs w:val="22"/>
          <w:lang w:eastAsia="pt-BR"/>
        </w:rPr>
        <w:tab/>
        <w:t>2</w:t>
      </w:r>
      <w:r w:rsidR="00FE1B88">
        <w:rPr>
          <w:rFonts w:asciiTheme="minorHAnsi" w:eastAsia="Arial Unicode MS" w:hAnsiTheme="minorHAnsi" w:cs="Arial Unicode MS"/>
          <w:b/>
          <w:bCs/>
          <w:color w:val="auto"/>
          <w:sz w:val="22"/>
          <w:szCs w:val="22"/>
          <w:lang w:eastAsia="pt-BR"/>
        </w:rPr>
        <w:t>0</w:t>
      </w:r>
    </w:p>
    <w:p w:rsidR="00094F1C" w:rsidRPr="00E022D3" w:rsidRDefault="00094F1C" w:rsidP="00094F1C">
      <w:pPr>
        <w:tabs>
          <w:tab w:val="right" w:leader="dot" w:pos="8930"/>
        </w:tabs>
        <w:spacing w:after="100" w:line="259" w:lineRule="auto"/>
        <w:ind w:left="216"/>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lang w:eastAsia="pt-BR"/>
        </w:rPr>
        <w:t>Relação</w:t>
      </w:r>
      <w:r w:rsidR="00FE1B88">
        <w:rPr>
          <w:rFonts w:asciiTheme="minorHAnsi" w:eastAsia="Arial Unicode MS" w:hAnsiTheme="minorHAnsi" w:cs="Arial Unicode MS"/>
          <w:color w:val="auto"/>
          <w:sz w:val="22"/>
          <w:szCs w:val="22"/>
          <w:lang w:eastAsia="pt-BR"/>
        </w:rPr>
        <w:t xml:space="preserve"> de documentos de habilitação</w:t>
      </w:r>
      <w:r w:rsidR="00FE1B88">
        <w:rPr>
          <w:rFonts w:asciiTheme="minorHAnsi" w:eastAsia="Arial Unicode MS" w:hAnsiTheme="minorHAnsi" w:cs="Arial Unicode MS"/>
          <w:color w:val="auto"/>
          <w:sz w:val="22"/>
          <w:szCs w:val="22"/>
          <w:lang w:eastAsia="pt-BR"/>
        </w:rPr>
        <w:tab/>
        <w:t>21</w:t>
      </w:r>
    </w:p>
    <w:p w:rsidR="00094F1C" w:rsidRPr="00E022D3" w:rsidRDefault="00094F1C" w:rsidP="00094F1C">
      <w:pPr>
        <w:tabs>
          <w:tab w:val="right" w:leader="dot" w:pos="8930"/>
        </w:tabs>
        <w:spacing w:after="100" w:line="259" w:lineRule="auto"/>
        <w:ind w:firstLine="284"/>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lang w:eastAsia="pt-BR"/>
        </w:rPr>
        <w:t>Modelos de Declarações</w:t>
      </w:r>
      <w:r w:rsidRPr="00E022D3">
        <w:rPr>
          <w:rFonts w:asciiTheme="minorHAnsi" w:eastAsia="Arial Unicode MS" w:hAnsiTheme="minorHAnsi" w:cs="Arial Unicode MS"/>
          <w:color w:val="auto"/>
          <w:sz w:val="22"/>
          <w:szCs w:val="22"/>
          <w:lang w:eastAsia="pt-BR"/>
        </w:rPr>
        <w:tab/>
      </w:r>
      <w:r w:rsidR="00FE1B88">
        <w:rPr>
          <w:rFonts w:asciiTheme="minorHAnsi" w:eastAsia="Arial Unicode MS" w:hAnsiTheme="minorHAnsi" w:cs="Arial Unicode MS"/>
          <w:color w:val="auto"/>
          <w:sz w:val="22"/>
          <w:szCs w:val="22"/>
          <w:lang w:eastAsia="pt-BR"/>
        </w:rPr>
        <w:t>30</w:t>
      </w:r>
    </w:p>
    <w:p w:rsidR="00094F1C" w:rsidRPr="00E022D3" w:rsidRDefault="00094F1C" w:rsidP="00094F1C">
      <w:pPr>
        <w:tabs>
          <w:tab w:val="right" w:leader="dot" w:pos="8930"/>
        </w:tabs>
        <w:spacing w:after="100" w:line="259" w:lineRule="auto"/>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bCs/>
          <w:color w:val="auto"/>
          <w:sz w:val="22"/>
          <w:szCs w:val="22"/>
          <w:lang w:eastAsia="pt-BR"/>
        </w:rPr>
        <w:t>Liberação dos Recursos</w:t>
      </w:r>
      <w:r w:rsidRPr="00E022D3">
        <w:rPr>
          <w:rFonts w:asciiTheme="minorHAnsi" w:eastAsia="Arial Unicode MS" w:hAnsiTheme="minorHAnsi" w:cs="Arial Unicode MS"/>
          <w:b/>
          <w:bCs/>
          <w:color w:val="auto"/>
          <w:sz w:val="22"/>
          <w:szCs w:val="22"/>
          <w:lang w:eastAsia="pt-BR"/>
        </w:rPr>
        <w:tab/>
      </w:r>
      <w:r w:rsidR="00FE1B88">
        <w:rPr>
          <w:rFonts w:asciiTheme="minorHAnsi" w:eastAsia="Arial Unicode MS" w:hAnsiTheme="minorHAnsi" w:cs="Arial Unicode MS"/>
          <w:b/>
          <w:bCs/>
          <w:color w:val="auto"/>
          <w:sz w:val="22"/>
          <w:szCs w:val="22"/>
          <w:lang w:eastAsia="pt-BR"/>
        </w:rPr>
        <w:t>46</w:t>
      </w:r>
    </w:p>
    <w:p w:rsidR="00094F1C" w:rsidRPr="00E022D3" w:rsidRDefault="00094F1C" w:rsidP="00094F1C">
      <w:pPr>
        <w:tabs>
          <w:tab w:val="right" w:leader="dot" w:pos="8930"/>
        </w:tabs>
        <w:spacing w:after="100" w:line="259" w:lineRule="auto"/>
        <w:rPr>
          <w:rFonts w:asciiTheme="minorHAnsi" w:eastAsia="Arial Unicode MS" w:hAnsiTheme="minorHAnsi" w:cs="Arial Unicode MS"/>
          <w:b/>
          <w:bCs/>
          <w:color w:val="auto"/>
          <w:sz w:val="22"/>
          <w:szCs w:val="22"/>
          <w:lang w:eastAsia="pt-BR"/>
        </w:rPr>
      </w:pPr>
      <w:r w:rsidRPr="00E022D3">
        <w:rPr>
          <w:rFonts w:asciiTheme="minorHAnsi" w:eastAsia="Arial Unicode MS" w:hAnsiTheme="minorHAnsi" w:cs="Arial Unicode MS"/>
          <w:b/>
          <w:bCs/>
          <w:color w:val="auto"/>
          <w:sz w:val="22"/>
          <w:szCs w:val="22"/>
          <w:lang w:eastAsia="pt-BR"/>
        </w:rPr>
        <w:t>Movimentação e aplicação financeira dos recursos</w:t>
      </w:r>
      <w:r w:rsidRPr="00E022D3">
        <w:rPr>
          <w:rFonts w:asciiTheme="minorHAnsi" w:eastAsia="Arial Unicode MS" w:hAnsiTheme="minorHAnsi" w:cs="Arial Unicode MS"/>
          <w:b/>
          <w:bCs/>
          <w:color w:val="auto"/>
          <w:sz w:val="22"/>
          <w:szCs w:val="22"/>
          <w:lang w:eastAsia="pt-BR"/>
        </w:rPr>
        <w:tab/>
      </w:r>
      <w:r w:rsidR="00FE1B88">
        <w:rPr>
          <w:rFonts w:asciiTheme="minorHAnsi" w:eastAsia="Arial Unicode MS" w:hAnsiTheme="minorHAnsi" w:cs="Arial Unicode MS"/>
          <w:b/>
          <w:bCs/>
          <w:color w:val="auto"/>
          <w:sz w:val="22"/>
          <w:szCs w:val="22"/>
          <w:lang w:eastAsia="pt-BR"/>
        </w:rPr>
        <w:t>47</w:t>
      </w:r>
    </w:p>
    <w:p w:rsidR="00094F1C" w:rsidRPr="00E022D3" w:rsidRDefault="00FE1B88" w:rsidP="00094F1C">
      <w:pPr>
        <w:tabs>
          <w:tab w:val="right" w:leader="dot" w:pos="8930"/>
        </w:tabs>
        <w:spacing w:after="100" w:line="259" w:lineRule="auto"/>
        <w:rPr>
          <w:rFonts w:asciiTheme="minorHAnsi" w:eastAsia="Arial Unicode MS" w:hAnsiTheme="minorHAnsi" w:cs="Arial Unicode MS"/>
          <w:color w:val="auto"/>
          <w:sz w:val="22"/>
          <w:szCs w:val="22"/>
          <w:lang w:eastAsia="pt-BR"/>
        </w:rPr>
      </w:pPr>
      <w:r>
        <w:rPr>
          <w:rFonts w:asciiTheme="minorHAnsi" w:eastAsia="Arial Unicode MS" w:hAnsiTheme="minorHAnsi" w:cs="Arial Unicode MS"/>
          <w:b/>
          <w:bCs/>
          <w:color w:val="auto"/>
          <w:sz w:val="22"/>
          <w:szCs w:val="22"/>
          <w:lang w:eastAsia="pt-BR"/>
        </w:rPr>
        <w:t>Despesas</w:t>
      </w:r>
      <w:r>
        <w:rPr>
          <w:rFonts w:asciiTheme="minorHAnsi" w:eastAsia="Arial Unicode MS" w:hAnsiTheme="minorHAnsi" w:cs="Arial Unicode MS"/>
          <w:b/>
          <w:bCs/>
          <w:color w:val="auto"/>
          <w:sz w:val="22"/>
          <w:szCs w:val="22"/>
          <w:lang w:eastAsia="pt-BR"/>
        </w:rPr>
        <w:tab/>
        <w:t>48</w:t>
      </w:r>
    </w:p>
    <w:p w:rsidR="00094F1C" w:rsidRPr="00E022D3" w:rsidRDefault="00094F1C" w:rsidP="00094F1C">
      <w:pPr>
        <w:tabs>
          <w:tab w:val="right" w:leader="dot" w:pos="8930"/>
        </w:tabs>
        <w:spacing w:after="100" w:line="259" w:lineRule="auto"/>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bCs/>
          <w:color w:val="auto"/>
          <w:sz w:val="22"/>
          <w:szCs w:val="22"/>
          <w:lang w:eastAsia="pt-BR"/>
        </w:rPr>
        <w:t>Prestaçã</w:t>
      </w:r>
      <w:r w:rsidR="00FE1B88">
        <w:rPr>
          <w:rFonts w:asciiTheme="minorHAnsi" w:eastAsia="Arial Unicode MS" w:hAnsiTheme="minorHAnsi" w:cs="Arial Unicode MS"/>
          <w:b/>
          <w:bCs/>
          <w:color w:val="auto"/>
          <w:sz w:val="22"/>
          <w:szCs w:val="22"/>
          <w:lang w:eastAsia="pt-BR"/>
        </w:rPr>
        <w:t>o de Contas</w:t>
      </w:r>
      <w:r w:rsidR="00FE1B88">
        <w:rPr>
          <w:rFonts w:asciiTheme="minorHAnsi" w:eastAsia="Arial Unicode MS" w:hAnsiTheme="minorHAnsi" w:cs="Arial Unicode MS"/>
          <w:b/>
          <w:bCs/>
          <w:color w:val="auto"/>
          <w:sz w:val="22"/>
          <w:szCs w:val="22"/>
          <w:lang w:eastAsia="pt-BR"/>
        </w:rPr>
        <w:tab/>
        <w:t>50</w:t>
      </w:r>
    </w:p>
    <w:p w:rsidR="00094F1C" w:rsidRPr="00E022D3" w:rsidRDefault="00FE1B88" w:rsidP="00094F1C">
      <w:pPr>
        <w:tabs>
          <w:tab w:val="right" w:leader="dot" w:pos="8930"/>
        </w:tabs>
        <w:spacing w:after="100" w:line="259" w:lineRule="auto"/>
        <w:ind w:left="216"/>
        <w:rPr>
          <w:rFonts w:asciiTheme="minorHAnsi" w:eastAsia="Arial Unicode MS" w:hAnsiTheme="minorHAnsi" w:cs="Arial Unicode MS"/>
          <w:color w:val="auto"/>
          <w:sz w:val="22"/>
          <w:szCs w:val="22"/>
          <w:lang w:eastAsia="pt-BR"/>
        </w:rPr>
      </w:pPr>
      <w:r>
        <w:rPr>
          <w:rFonts w:asciiTheme="minorHAnsi" w:eastAsia="Arial Unicode MS" w:hAnsiTheme="minorHAnsi" w:cs="Arial Unicode MS"/>
          <w:color w:val="auto"/>
          <w:sz w:val="22"/>
          <w:szCs w:val="22"/>
          <w:lang w:eastAsia="pt-BR"/>
        </w:rPr>
        <w:t>Prestação de contas parcial</w:t>
      </w:r>
      <w:r>
        <w:rPr>
          <w:rFonts w:asciiTheme="minorHAnsi" w:eastAsia="Arial Unicode MS" w:hAnsiTheme="minorHAnsi" w:cs="Arial Unicode MS"/>
          <w:color w:val="auto"/>
          <w:sz w:val="22"/>
          <w:szCs w:val="22"/>
          <w:lang w:eastAsia="pt-BR"/>
        </w:rPr>
        <w:tab/>
        <w:t>52</w:t>
      </w:r>
    </w:p>
    <w:p w:rsidR="00094F1C" w:rsidRPr="00E022D3" w:rsidRDefault="00FE1B88" w:rsidP="00094F1C">
      <w:pPr>
        <w:tabs>
          <w:tab w:val="right" w:leader="dot" w:pos="8930"/>
        </w:tabs>
        <w:spacing w:after="100" w:line="259" w:lineRule="auto"/>
        <w:ind w:firstLine="284"/>
        <w:rPr>
          <w:rFonts w:asciiTheme="minorHAnsi" w:eastAsia="Arial Unicode MS" w:hAnsiTheme="minorHAnsi" w:cs="Arial Unicode MS"/>
          <w:color w:val="auto"/>
          <w:sz w:val="22"/>
          <w:szCs w:val="22"/>
          <w:lang w:eastAsia="pt-BR"/>
        </w:rPr>
      </w:pPr>
      <w:r>
        <w:rPr>
          <w:rFonts w:asciiTheme="minorHAnsi" w:eastAsia="Arial Unicode MS" w:hAnsiTheme="minorHAnsi" w:cs="Arial Unicode MS"/>
          <w:color w:val="auto"/>
          <w:sz w:val="22"/>
          <w:szCs w:val="22"/>
          <w:lang w:eastAsia="pt-BR"/>
        </w:rPr>
        <w:t>Prestação de contas final</w:t>
      </w:r>
      <w:r>
        <w:rPr>
          <w:rFonts w:asciiTheme="minorHAnsi" w:eastAsia="Arial Unicode MS" w:hAnsiTheme="minorHAnsi" w:cs="Arial Unicode MS"/>
          <w:color w:val="auto"/>
          <w:sz w:val="22"/>
          <w:szCs w:val="22"/>
          <w:lang w:eastAsia="pt-BR"/>
        </w:rPr>
        <w:tab/>
        <w:t>54</w:t>
      </w:r>
    </w:p>
    <w:p w:rsidR="00094F1C" w:rsidRPr="00E022D3" w:rsidRDefault="00094F1C" w:rsidP="00094F1C">
      <w:pPr>
        <w:tabs>
          <w:tab w:val="right" w:leader="dot" w:pos="8930"/>
        </w:tabs>
        <w:spacing w:after="100" w:line="259" w:lineRule="auto"/>
        <w:ind w:firstLine="284"/>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lang w:eastAsia="pt-BR"/>
        </w:rPr>
        <w:t>Apreci</w:t>
      </w:r>
      <w:r w:rsidR="00FE1B88">
        <w:rPr>
          <w:rFonts w:asciiTheme="minorHAnsi" w:eastAsia="Arial Unicode MS" w:hAnsiTheme="minorHAnsi" w:cs="Arial Unicode MS"/>
          <w:color w:val="auto"/>
          <w:sz w:val="22"/>
          <w:szCs w:val="22"/>
          <w:lang w:eastAsia="pt-BR"/>
        </w:rPr>
        <w:t>ação das prestações de contas</w:t>
      </w:r>
      <w:r w:rsidR="00FE1B88">
        <w:rPr>
          <w:rFonts w:asciiTheme="minorHAnsi" w:eastAsia="Arial Unicode MS" w:hAnsiTheme="minorHAnsi" w:cs="Arial Unicode MS"/>
          <w:color w:val="auto"/>
          <w:sz w:val="22"/>
          <w:szCs w:val="22"/>
          <w:lang w:eastAsia="pt-BR"/>
        </w:rPr>
        <w:tab/>
        <w:t>55</w:t>
      </w:r>
    </w:p>
    <w:p w:rsidR="00094F1C" w:rsidRPr="00E022D3" w:rsidRDefault="00FE1B88" w:rsidP="00094F1C">
      <w:pPr>
        <w:tabs>
          <w:tab w:val="right" w:leader="dot" w:pos="8930"/>
        </w:tabs>
        <w:spacing w:after="100" w:line="259" w:lineRule="auto"/>
        <w:rPr>
          <w:rFonts w:asciiTheme="minorHAnsi" w:eastAsia="Arial Unicode MS" w:hAnsiTheme="minorHAnsi" w:cs="Arial Unicode MS"/>
          <w:color w:val="auto"/>
          <w:sz w:val="22"/>
          <w:szCs w:val="22"/>
          <w:lang w:eastAsia="pt-BR"/>
        </w:rPr>
      </w:pPr>
      <w:r>
        <w:rPr>
          <w:rFonts w:asciiTheme="minorHAnsi" w:eastAsia="Arial Unicode MS" w:hAnsiTheme="minorHAnsi" w:cs="Arial Unicode MS"/>
          <w:b/>
          <w:bCs/>
          <w:color w:val="auto"/>
          <w:sz w:val="22"/>
          <w:szCs w:val="22"/>
          <w:lang w:eastAsia="pt-BR"/>
        </w:rPr>
        <w:t>Remanejamentos</w:t>
      </w:r>
      <w:r>
        <w:rPr>
          <w:rFonts w:asciiTheme="minorHAnsi" w:eastAsia="Arial Unicode MS" w:hAnsiTheme="minorHAnsi" w:cs="Arial Unicode MS"/>
          <w:b/>
          <w:bCs/>
          <w:color w:val="auto"/>
          <w:sz w:val="22"/>
          <w:szCs w:val="22"/>
          <w:lang w:eastAsia="pt-BR"/>
        </w:rPr>
        <w:tab/>
        <w:t>56</w:t>
      </w: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E022D3" w:rsidRDefault="00E022D3"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r w:rsidRPr="00E022D3">
        <w:rPr>
          <w:rFonts w:asciiTheme="minorHAnsi" w:eastAsia="Arial Unicode MS" w:hAnsiTheme="minorHAnsi" w:cs="Arial Unicode MS"/>
          <w:b/>
          <w:color w:val="auto"/>
          <w:sz w:val="30"/>
          <w:szCs w:val="30"/>
          <w:u w:val="single"/>
          <w:lang w:eastAsia="pt-BR"/>
        </w:rPr>
        <w:t>NORMAS E LEGISLAÇÃO</w:t>
      </w:r>
    </w:p>
    <w:p w:rsidR="00094F1C" w:rsidRPr="00E022D3" w:rsidRDefault="00094F1C" w:rsidP="00094F1C">
      <w:pPr>
        <w:spacing w:after="0" w:line="240" w:lineRule="auto"/>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Todos os procedimentos estabelecidos pela Prefeitura Municipal de São Joaquim da Barra são justificados pelas exigências normativas dos órgãos de fiscalização externa, especialmente o Tribunal de Contas do Estado de São Paulo, bem como pela legislação federal e municipal aplicável, além das experiências locais vivenciadas na prática, que levam ao aperfeiçoamento dos trâmites e estabelecimento das formas que melhor atendem aos princípios da legalidade, legitimidade, impessoalidade, moralidade, publicidade, economicidade, eficiência, eficácia e transparência, conforme segue:</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 </w:t>
      </w:r>
      <w:r w:rsidRPr="00E022D3">
        <w:rPr>
          <w:rFonts w:asciiTheme="minorHAnsi" w:eastAsia="Arial Unicode MS" w:hAnsiTheme="minorHAnsi" w:cs="Arial Unicode MS"/>
          <w:b/>
          <w:color w:val="auto"/>
          <w:u w:val="single"/>
          <w:lang w:eastAsia="pt-BR"/>
        </w:rPr>
        <w:t>TCE/SP</w:t>
      </w:r>
      <w:r w:rsidRPr="00E022D3">
        <w:rPr>
          <w:rFonts w:asciiTheme="minorHAnsi" w:eastAsia="Arial Unicode MS" w:hAnsiTheme="minorHAnsi" w:cs="Arial Unicode MS"/>
          <w:color w:val="auto"/>
          <w:lang w:eastAsia="pt-BR"/>
        </w:rPr>
        <w:t xml:space="preserve"> - Instruções (sempre considerar a mais recente): </w:t>
      </w:r>
    </w:p>
    <w:p w:rsidR="00094F1C" w:rsidRPr="00E022D3" w:rsidRDefault="00580C48" w:rsidP="00094F1C">
      <w:pPr>
        <w:spacing w:after="0" w:line="240" w:lineRule="auto"/>
        <w:jc w:val="both"/>
        <w:rPr>
          <w:rFonts w:asciiTheme="minorHAnsi" w:eastAsia="Arial Unicode MS" w:hAnsiTheme="minorHAnsi" w:cs="Arial Unicode MS"/>
          <w:color w:val="auto"/>
          <w:lang w:eastAsia="pt-BR"/>
        </w:rPr>
      </w:pPr>
      <w:hyperlink r:id="rId10" w:history="1">
        <w:r w:rsidR="00094F1C" w:rsidRPr="00E022D3">
          <w:rPr>
            <w:rFonts w:asciiTheme="minorHAnsi" w:eastAsia="Arial Unicode MS" w:hAnsiTheme="minorHAnsi" w:cs="Arial Unicode MS"/>
            <w:color w:val="0000FF"/>
            <w:u w:val="single"/>
            <w:lang w:eastAsia="pt-BR"/>
          </w:rPr>
          <w:t>https://www.tce.sp.gov.br/instrucoes</w:t>
        </w:r>
      </w:hyperlink>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 </w:t>
      </w:r>
      <w:r w:rsidRPr="00E022D3">
        <w:rPr>
          <w:rFonts w:asciiTheme="minorHAnsi" w:eastAsia="Arial Unicode MS" w:hAnsiTheme="minorHAnsi" w:cs="Arial Unicode MS"/>
          <w:b/>
          <w:color w:val="auto"/>
          <w:u w:val="single"/>
          <w:lang w:eastAsia="pt-BR"/>
        </w:rPr>
        <w:t>Legislação Federal</w:t>
      </w:r>
      <w:r w:rsidRPr="00E022D3">
        <w:rPr>
          <w:rFonts w:asciiTheme="minorHAnsi" w:eastAsia="Arial Unicode MS" w:hAnsiTheme="minorHAnsi" w:cs="Arial Unicode MS"/>
          <w:color w:val="auto"/>
          <w:lang w:eastAsia="pt-BR"/>
        </w:rPr>
        <w:t>: Lei N.º 13.019/2014 e Decreto Federal N.º 8.726/2016:</w:t>
      </w:r>
    </w:p>
    <w:p w:rsidR="00094F1C" w:rsidRPr="00E022D3" w:rsidRDefault="00580C48" w:rsidP="00094F1C">
      <w:pPr>
        <w:spacing w:after="0" w:line="240" w:lineRule="auto"/>
        <w:jc w:val="both"/>
        <w:rPr>
          <w:rFonts w:asciiTheme="minorHAnsi" w:eastAsia="Arial Unicode MS" w:hAnsiTheme="minorHAnsi" w:cs="Arial Unicode MS"/>
          <w:color w:val="auto"/>
          <w:lang w:eastAsia="pt-BR"/>
        </w:rPr>
      </w:pPr>
      <w:hyperlink r:id="rId11" w:history="1">
        <w:r w:rsidR="00094F1C" w:rsidRPr="00E022D3">
          <w:rPr>
            <w:rFonts w:asciiTheme="minorHAnsi" w:eastAsia="Arial Unicode MS" w:hAnsiTheme="minorHAnsi" w:cs="Arial Unicode MS"/>
            <w:color w:val="0000FF"/>
            <w:u w:val="single"/>
            <w:lang w:eastAsia="pt-BR"/>
          </w:rPr>
          <w:t>https://www.planalto.gov.br/ccivil_03/_ato2011-2014/2014/lei/l13019.htm</w:t>
        </w:r>
      </w:hyperlink>
    </w:p>
    <w:p w:rsidR="00094F1C" w:rsidRPr="00E022D3" w:rsidRDefault="00580C48" w:rsidP="00094F1C">
      <w:pPr>
        <w:spacing w:after="0" w:line="240" w:lineRule="auto"/>
        <w:jc w:val="both"/>
        <w:rPr>
          <w:rFonts w:asciiTheme="minorHAnsi" w:eastAsia="Arial Unicode MS" w:hAnsiTheme="minorHAnsi" w:cs="Arial Unicode MS"/>
          <w:color w:val="auto"/>
          <w:lang w:eastAsia="pt-BR"/>
        </w:rPr>
      </w:pPr>
      <w:hyperlink r:id="rId12" w:history="1">
        <w:r w:rsidR="00094F1C" w:rsidRPr="00E022D3">
          <w:rPr>
            <w:rFonts w:asciiTheme="minorHAnsi" w:eastAsia="Arial Unicode MS" w:hAnsiTheme="minorHAnsi" w:cs="Arial Unicode MS"/>
            <w:color w:val="0000FF"/>
            <w:u w:val="single"/>
            <w:lang w:eastAsia="pt-BR"/>
          </w:rPr>
          <w:t>https://www.planalto.gov.br/ccivil_03/_ato2015-2018/2016/decreto/d8726.htm</w:t>
        </w:r>
      </w:hyperlink>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 </w:t>
      </w:r>
      <w:r w:rsidRPr="00E022D3">
        <w:rPr>
          <w:rFonts w:asciiTheme="minorHAnsi" w:eastAsia="Arial Unicode MS" w:hAnsiTheme="minorHAnsi" w:cs="Arial Unicode MS"/>
          <w:b/>
          <w:color w:val="auto"/>
          <w:u w:val="single"/>
          <w:lang w:eastAsia="pt-BR"/>
        </w:rPr>
        <w:t>Legislação Municipal</w:t>
      </w:r>
      <w:r w:rsidRPr="00E022D3">
        <w:rPr>
          <w:rFonts w:asciiTheme="minorHAnsi" w:eastAsia="Arial Unicode MS" w:hAnsiTheme="minorHAnsi" w:cs="Arial Unicode MS"/>
          <w:color w:val="auto"/>
          <w:lang w:eastAsia="pt-BR"/>
        </w:rPr>
        <w:t>: Decreto N.º 881/2017 (consultar no site da Prefeitura Municipal com a numeração e “tipo” para fazer o download do arquivo completo):</w:t>
      </w:r>
    </w:p>
    <w:p w:rsidR="00094F1C" w:rsidRPr="00E022D3" w:rsidRDefault="00580C48" w:rsidP="00094F1C">
      <w:pPr>
        <w:spacing w:after="0" w:line="240" w:lineRule="auto"/>
        <w:jc w:val="both"/>
        <w:rPr>
          <w:rFonts w:asciiTheme="minorHAnsi" w:eastAsia="Arial Unicode MS" w:hAnsiTheme="minorHAnsi" w:cs="Arial Unicode MS"/>
          <w:color w:val="auto"/>
          <w:lang w:eastAsia="pt-BR"/>
        </w:rPr>
      </w:pPr>
      <w:hyperlink r:id="rId13" w:history="1">
        <w:r w:rsidR="00094F1C" w:rsidRPr="00E022D3">
          <w:rPr>
            <w:rFonts w:asciiTheme="minorHAnsi" w:eastAsia="Arial Unicode MS" w:hAnsiTheme="minorHAnsi" w:cs="Arial Unicode MS"/>
            <w:color w:val="0000FF"/>
            <w:u w:val="single"/>
            <w:lang w:eastAsia="pt-BR"/>
          </w:rPr>
          <w:t>https://www.saojoaquimdabarra.sp.gov.br/paginas/portal/legislacao/consulta</w:t>
        </w:r>
      </w:hyperlink>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Além disso, o Art. 2º-A da Lei Federal N.º 13.019/2014 prevê que “</w:t>
      </w:r>
      <w:r w:rsidRPr="00E022D3">
        <w:rPr>
          <w:rFonts w:asciiTheme="minorHAnsi" w:eastAsia="Arial Unicode MS" w:hAnsiTheme="minorHAnsi" w:cs="Arial Unicode MS"/>
          <w:i/>
          <w:color w:val="auto"/>
          <w:lang w:eastAsia="pt-BR"/>
        </w:rPr>
        <w:t>As parcerias disciplinadas nesta Lei respeitarão, em todos os seus aspectos, as normas específicas das políticas públicas setoriais relativas ao objeto da parceria e as respectivas instâncias de pactuação e deliberação.</w:t>
      </w:r>
      <w:r w:rsidRPr="00E022D3">
        <w:rPr>
          <w:rFonts w:asciiTheme="minorHAnsi" w:eastAsia="Arial Unicode MS" w:hAnsiTheme="minorHAnsi" w:cs="Arial Unicode MS"/>
          <w:color w:val="auto"/>
          <w:lang w:eastAsia="pt-BR"/>
        </w:rPr>
        <w:t>”, o que significa que cada parceria celebrada deve observar, além das normas gerais acima discriminadas, as normas específicas de sua área de atuação, tal como, assistência social, saúde, educação, dentre outras.</w:t>
      </w: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r w:rsidRPr="00E022D3">
        <w:rPr>
          <w:rFonts w:asciiTheme="minorHAnsi" w:eastAsia="Arial Unicode MS" w:hAnsiTheme="minorHAnsi" w:cs="Arial Unicode MS"/>
          <w:b/>
          <w:color w:val="auto"/>
          <w:sz w:val="30"/>
          <w:szCs w:val="30"/>
          <w:u w:val="single"/>
          <w:lang w:eastAsia="pt-BR"/>
        </w:rPr>
        <w:t>FASE PRELIMINAR - INFORMAÇÕES GERAIS</w:t>
      </w: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Para celebração dos instrumentos previstos na Lei Federal N.º 13.019/2014 (Termo de Colaboração e Termo de Fomento), é necessário que a Organização da Sociedade Civil (OSC) preencha os requisitos de habilitação, ou seja, que demonstre sua aptidão para receber repasses públicos para a consecução de finalidades de interesse público e recíproco, seja através de Chamamento Público, Dispensa ou Inexigibilidade.</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Para tanto, é necessária a apresentação dos documentos a seguir relacionados, mediante os quais a OSC demonstrará a inexistência de impedimentos, capacidade técnica, idoneidade e regularidade fiscal, jurídica, contábil, dentre outras, conforme exigências das normas e práticas informadas na página anterior deste manual.</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Todas as declarações a serem emitidas conforme modelos constantes dos Anexos da relação deverão ser preenchidas substituindo os destaques em amarelo pelas informações correspondentes e assinadas pelo representante legal, que se responsabiliza pela veracidade das informações contidas em cada documento, sob as penalidades civis, penais e administrativas cabíveis, não se responsabilizando a Prefeitura Municipal pelo conteúdo inserido e ratificado.</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Os documentos e declarações deverão conter data atual e serão considerados válidos por até 30 (trinta) dias após emissão. Quando tratar-se de certidões emitidas por outros órgãos, deverão conter prazo de validade vigente. Comprovante de endereço deverá ter referência do mês atual ou imediatamente anterior.</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Serão consideradas válidas e regulares as certidões positivas com efeitos de negativas.</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Todas as declarações deverão observar exatamente os modelos constantes dos Anexos da relação a seguir, sem qualquer alteração que não esteja destacada ou ressaltada nos modelos, sob pena de não aceitação.</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Todos os documentos deverão ser entregues na ordem estabelecida na presente relação</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r w:rsidRPr="00E022D3">
        <w:rPr>
          <w:rFonts w:asciiTheme="minorHAnsi" w:eastAsia="Arial Unicode MS" w:hAnsiTheme="minorHAnsi" w:cs="Arial Unicode MS"/>
          <w:b/>
          <w:color w:val="auto"/>
          <w:sz w:val="30"/>
          <w:szCs w:val="30"/>
          <w:u w:val="single"/>
          <w:lang w:eastAsia="pt-BR"/>
        </w:rPr>
        <w:t>RELAÇÃO DE DOCUMENTOS DE HABILITAÇÃO</w:t>
      </w: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w:t>
      </w:r>
      <w:r w:rsidRPr="00E022D3">
        <w:rPr>
          <w:rFonts w:asciiTheme="minorHAnsi" w:eastAsia="Arial Unicode MS" w:hAnsiTheme="minorHAnsi" w:cs="Arial Unicode MS"/>
          <w:color w:val="auto"/>
          <w:lang w:eastAsia="pt-BR"/>
        </w:rPr>
        <w:t xml:space="preserve"> Comprovante de Inscrição e de Situação Cadastral perante a Receita Federal do Brasil – Cartão de CNPJ, a ser obtida no seguinte endereço eletrônico: </w:t>
      </w:r>
      <w:hyperlink r:id="rId14" w:history="1">
        <w:r w:rsidRPr="00E022D3">
          <w:rPr>
            <w:rFonts w:asciiTheme="minorHAnsi" w:eastAsia="Arial Unicode MS" w:hAnsiTheme="minorHAnsi" w:cs="Arial Unicode MS"/>
            <w:color w:val="0000FF"/>
            <w:u w:val="single"/>
            <w:lang w:eastAsia="pt-BR"/>
          </w:rPr>
          <w:t>https://solucoes.receita.fazenda.gov.br/servicos/cnpjreva/cnpjreva_solicitacao.asp</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w:t>
      </w:r>
      <w:r w:rsidRPr="00E022D3">
        <w:rPr>
          <w:rFonts w:asciiTheme="minorHAnsi" w:eastAsia="Arial Unicode MS" w:hAnsiTheme="minorHAnsi" w:cs="Arial Unicode MS"/>
          <w:color w:val="auto"/>
          <w:lang w:eastAsia="pt-BR"/>
        </w:rPr>
        <w:t xml:space="preserve"> Estatuto Social registrado e todas as alterações, bem como o respectivo regimento interno e/ou outras normas internas de funcionamento e organização, se houver;</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3.) </w:t>
      </w:r>
      <w:r w:rsidRPr="00E022D3">
        <w:rPr>
          <w:rFonts w:asciiTheme="minorHAnsi" w:eastAsia="Arial Unicode MS" w:hAnsiTheme="minorHAnsi" w:cs="Arial Unicode MS"/>
          <w:color w:val="auto"/>
          <w:lang w:eastAsia="pt-BR"/>
        </w:rPr>
        <w:t>Ata de Assembleia de Eleição do quadro dirigente atual, registrada em cartório e indicando o prazo de vigência dos mandatos;</w:t>
      </w:r>
    </w:p>
    <w:p w:rsidR="00094F1C" w:rsidRPr="00E022D3" w:rsidRDefault="00094F1C" w:rsidP="00094F1C">
      <w:pPr>
        <w:spacing w:after="0" w:line="240" w:lineRule="auto"/>
        <w:jc w:val="both"/>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4.) </w:t>
      </w:r>
      <w:r w:rsidRPr="00E022D3">
        <w:rPr>
          <w:rFonts w:asciiTheme="minorHAnsi" w:eastAsia="Arial Unicode MS" w:hAnsiTheme="minorHAnsi" w:cs="Arial Unicode MS"/>
          <w:color w:val="auto"/>
          <w:lang w:eastAsia="pt-BR"/>
        </w:rPr>
        <w:t>Comprovação de experiência prévia na realização do objeto da parceria ou de natureza semelhante por, no mínimo, um ano de capacidade técnica e operacional, podendo ser admitidos:</w:t>
      </w:r>
    </w:p>
    <w:p w:rsidR="00094F1C" w:rsidRPr="00E022D3" w:rsidRDefault="00094F1C" w:rsidP="00094F1C">
      <w:pPr>
        <w:spacing w:after="0" w:line="240" w:lineRule="auto"/>
        <w:jc w:val="both"/>
        <w:rPr>
          <w:rFonts w:asciiTheme="minorHAnsi" w:eastAsia="Arial Unicode MS" w:hAnsiTheme="minorHAnsi" w:cs="Arial Unicode MS"/>
          <w:b/>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a)</w:t>
      </w:r>
      <w:r w:rsidRPr="00E022D3">
        <w:rPr>
          <w:rFonts w:asciiTheme="minorHAnsi" w:eastAsia="Arial Unicode MS" w:hAnsiTheme="minorHAnsi" w:cs="Arial Unicode MS"/>
          <w:color w:val="auto"/>
          <w:sz w:val="20"/>
          <w:szCs w:val="20"/>
          <w:lang w:eastAsia="pt-BR"/>
        </w:rPr>
        <w:t xml:space="preserve"> parcerias firmadas com órgãos públicos, </w:t>
      </w:r>
      <w:r w:rsidRPr="00E022D3">
        <w:rPr>
          <w:rFonts w:asciiTheme="minorHAnsi" w:eastAsia="Arial Unicode MS" w:hAnsiTheme="minorHAnsi" w:cs="Arial Unicode MS"/>
          <w:b/>
          <w:color w:val="auto"/>
          <w:sz w:val="20"/>
          <w:szCs w:val="20"/>
          <w:u w:val="single"/>
          <w:lang w:eastAsia="pt-BR"/>
        </w:rPr>
        <w:t>devendo estar acompanhada de comprovação de aprovação das respectivas prestações de contas</w:t>
      </w:r>
      <w:r w:rsidRPr="00E022D3">
        <w:rPr>
          <w:rFonts w:asciiTheme="minorHAnsi" w:eastAsia="Arial Unicode MS" w:hAnsiTheme="minorHAnsi" w:cs="Arial Unicode MS"/>
          <w:color w:val="auto"/>
          <w:sz w:val="20"/>
          <w:szCs w:val="20"/>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b)</w:t>
      </w:r>
      <w:r w:rsidRPr="00E022D3">
        <w:rPr>
          <w:rFonts w:asciiTheme="minorHAnsi" w:eastAsia="Arial Unicode MS" w:hAnsiTheme="minorHAnsi" w:cs="Arial Unicode MS"/>
          <w:color w:val="auto"/>
          <w:sz w:val="20"/>
          <w:szCs w:val="20"/>
          <w:lang w:eastAsia="pt-BR"/>
        </w:rPr>
        <w:t xml:space="preserve"> relatório de atividades </w:t>
      </w:r>
      <w:r w:rsidRPr="00E022D3">
        <w:rPr>
          <w:rFonts w:asciiTheme="minorHAnsi" w:eastAsia="Arial Unicode MS" w:hAnsiTheme="minorHAnsi" w:cs="Arial Unicode MS"/>
          <w:b/>
          <w:color w:val="auto"/>
          <w:sz w:val="20"/>
          <w:szCs w:val="20"/>
          <w:u w:val="single"/>
          <w:lang w:eastAsia="pt-BR"/>
        </w:rPr>
        <w:t>com comprovação</w:t>
      </w:r>
      <w:r w:rsidRPr="00E022D3">
        <w:rPr>
          <w:rFonts w:asciiTheme="minorHAnsi" w:eastAsia="Arial Unicode MS" w:hAnsiTheme="minorHAnsi" w:cs="Arial Unicode MS"/>
          <w:color w:val="auto"/>
          <w:sz w:val="20"/>
          <w:szCs w:val="20"/>
          <w:lang w:eastAsia="pt-BR"/>
        </w:rPr>
        <w:t xml:space="preserve"> das ações desenvolvidas;</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c)</w:t>
      </w:r>
      <w:r w:rsidRPr="00E022D3">
        <w:rPr>
          <w:rFonts w:asciiTheme="minorHAnsi" w:eastAsia="Arial Unicode MS" w:hAnsiTheme="minorHAnsi" w:cs="Arial Unicode MS"/>
          <w:color w:val="auto"/>
          <w:sz w:val="20"/>
          <w:szCs w:val="20"/>
          <w:lang w:eastAsia="pt-BR"/>
        </w:rPr>
        <w:t xml:space="preserve"> publicações, pesquisas e outras formas de produção de conhecimento;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d)</w:t>
      </w:r>
      <w:r w:rsidRPr="00E022D3">
        <w:rPr>
          <w:rFonts w:asciiTheme="minorHAnsi" w:eastAsia="Arial Unicode MS" w:hAnsiTheme="minorHAnsi" w:cs="Arial Unicode MS"/>
          <w:color w:val="auto"/>
          <w:sz w:val="20"/>
          <w:szCs w:val="20"/>
          <w:lang w:eastAsia="pt-BR"/>
        </w:rPr>
        <w:t xml:space="preserve"> currículos profissionais de integrantes da OSC, sejam dirigentes, conselheiros, associados, cooperados, empregados, dentre outros;</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e)</w:t>
      </w:r>
      <w:r w:rsidRPr="00E022D3">
        <w:rPr>
          <w:rFonts w:asciiTheme="minorHAnsi" w:eastAsia="Arial Unicode MS" w:hAnsiTheme="minorHAnsi" w:cs="Arial Unicode MS"/>
          <w:color w:val="auto"/>
          <w:sz w:val="20"/>
          <w:szCs w:val="20"/>
          <w:lang w:eastAsia="pt-BR"/>
        </w:rPr>
        <w:t xml:space="preserve"> declarações de experiência prévia e de capacidade técnica no desenvolvimento de atividades ou projetos relacionados ao objeto da parceria ou de natureza semelhante, emitidas por órgãos públicos, instituições de ensino, redes, OSC's, movimentos sociais, empresas públicas ou privadas, conselhos, comissões ou comitês de políticas públicas; ou</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f)</w:t>
      </w:r>
      <w:r w:rsidRPr="00E022D3">
        <w:rPr>
          <w:rFonts w:asciiTheme="minorHAnsi" w:eastAsia="Arial Unicode MS" w:hAnsiTheme="minorHAnsi" w:cs="Arial Unicode MS"/>
          <w:color w:val="auto"/>
          <w:sz w:val="20"/>
          <w:szCs w:val="20"/>
          <w:lang w:eastAsia="pt-BR"/>
        </w:rPr>
        <w:t xml:space="preserve"> prêmios de relevância recebidos no País ou exterior.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u w:val="single"/>
          <w:lang w:eastAsia="pt-BR"/>
        </w:rPr>
        <w:t>Obs.:</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b/>
          <w:color w:val="auto"/>
          <w:sz w:val="20"/>
          <w:szCs w:val="20"/>
          <w:u w:val="single"/>
          <w:lang w:eastAsia="pt-BR"/>
        </w:rPr>
        <w:t>Necessário apenas um desses documentos</w:t>
      </w:r>
      <w:r w:rsidRPr="00E022D3">
        <w:rPr>
          <w:rFonts w:asciiTheme="minorHAnsi" w:eastAsia="Arial Unicode MS" w:hAnsiTheme="minorHAnsi" w:cs="Arial Unicode MS"/>
          <w:color w:val="auto"/>
          <w:sz w:val="20"/>
          <w:szCs w:val="20"/>
          <w:lang w:eastAsia="pt-BR"/>
        </w:rPr>
        <w:t>;</w:t>
      </w:r>
    </w:p>
    <w:p w:rsidR="00094F1C" w:rsidRPr="00E022D3" w:rsidRDefault="00094F1C" w:rsidP="00094F1C">
      <w:pPr>
        <w:spacing w:after="0" w:line="240" w:lineRule="auto"/>
        <w:jc w:val="both"/>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5.) </w:t>
      </w:r>
      <w:r w:rsidRPr="00E022D3">
        <w:rPr>
          <w:rFonts w:asciiTheme="minorHAnsi" w:eastAsia="Arial Unicode MS" w:hAnsiTheme="minorHAnsi" w:cs="Arial Unicode MS"/>
          <w:color w:val="auto"/>
          <w:lang w:eastAsia="pt-BR"/>
        </w:rPr>
        <w:t xml:space="preserve">Certidão Negativa de Débitos Federais, a ser obtida no seguinte endereço eletrônico: </w:t>
      </w:r>
      <w:hyperlink r:id="rId15" w:history="1">
        <w:r w:rsidRPr="00E022D3">
          <w:rPr>
            <w:rFonts w:asciiTheme="minorHAnsi" w:eastAsia="Arial Unicode MS" w:hAnsiTheme="minorHAnsi" w:cs="Arial Unicode MS"/>
            <w:color w:val="0000FF"/>
            <w:u w:val="single"/>
            <w:lang w:eastAsia="pt-BR"/>
          </w:rPr>
          <w:t>https://solucoes.receita.fazenda.gov.br/servicos/certidaointernet/pj/emitir</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6.) </w:t>
      </w:r>
      <w:r w:rsidRPr="00E022D3">
        <w:rPr>
          <w:rFonts w:asciiTheme="minorHAnsi" w:eastAsia="Arial Unicode MS" w:hAnsiTheme="minorHAnsi" w:cs="Arial Unicode MS"/>
          <w:color w:val="auto"/>
          <w:lang w:eastAsia="pt-BR"/>
        </w:rPr>
        <w:t>Certidões Negativas de Débitos Estaduais, a serem obtidas nos seguintes endereços eletrônicos:</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6.1.)</w:t>
      </w:r>
      <w:r w:rsidRPr="00E022D3">
        <w:rPr>
          <w:rFonts w:asciiTheme="minorHAnsi" w:eastAsia="Arial Unicode MS" w:hAnsiTheme="minorHAnsi" w:cs="Arial Unicode MS"/>
          <w:color w:val="auto"/>
          <w:lang w:eastAsia="pt-BR"/>
        </w:rPr>
        <w:t xml:space="preserve"> Certidão Negativa de Débitos Tributários da Dívida Ativa do Estado de São Paulo: </w:t>
      </w:r>
      <w:hyperlink r:id="rId16" w:history="1">
        <w:r w:rsidRPr="00E022D3">
          <w:rPr>
            <w:rFonts w:asciiTheme="minorHAnsi" w:eastAsia="Arial Unicode MS" w:hAnsiTheme="minorHAnsi" w:cs="Arial Unicode MS"/>
            <w:color w:val="0000FF"/>
            <w:u w:val="single"/>
            <w:lang w:eastAsia="pt-BR"/>
          </w:rPr>
          <w:t>https://www.dividaativa.pge.sp.gov.br/sc/pages/crda/emitirCrda.jsf</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6.2.)</w:t>
      </w:r>
      <w:r w:rsidRPr="00E022D3">
        <w:rPr>
          <w:rFonts w:asciiTheme="minorHAnsi" w:eastAsia="Arial Unicode MS" w:hAnsiTheme="minorHAnsi" w:cs="Arial Unicode MS"/>
          <w:color w:val="auto"/>
          <w:lang w:eastAsia="pt-BR"/>
        </w:rPr>
        <w:t xml:space="preserve"> Débitos Tributários Não Inscritos na Dívida Ativa do Estado de São Paulo: </w:t>
      </w:r>
      <w:hyperlink r:id="rId17" w:history="1">
        <w:r w:rsidRPr="00E022D3">
          <w:rPr>
            <w:rFonts w:asciiTheme="minorHAnsi" w:eastAsia="Arial Unicode MS" w:hAnsiTheme="minorHAnsi" w:cs="Arial Unicode MS"/>
            <w:color w:val="0000FF"/>
            <w:u w:val="single"/>
            <w:lang w:eastAsia="pt-BR"/>
          </w:rPr>
          <w:t>https://www10.fazenda.sp.gov.br/CertidaoNegativaDeb/Pages/EmissaoCertidaoNegativa.aspx</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7.) </w:t>
      </w:r>
      <w:r w:rsidRPr="00E022D3">
        <w:rPr>
          <w:rFonts w:asciiTheme="minorHAnsi" w:eastAsia="Arial Unicode MS" w:hAnsiTheme="minorHAnsi" w:cs="Arial Unicode MS"/>
          <w:color w:val="auto"/>
          <w:lang w:eastAsia="pt-BR"/>
        </w:rPr>
        <w:t xml:space="preserve">Certidão Negativa de Débitos Municipais, a ser obtida perante a Prefeitura Municipal onde está instalada a sede da OSC. Caso esteja instalada no Município de São Joaquim da Barra, poderá ser obtida no seguinte endereço eletrônico: </w:t>
      </w:r>
      <w:hyperlink r:id="rId18" w:history="1">
        <w:r w:rsidRPr="00E022D3">
          <w:rPr>
            <w:rFonts w:asciiTheme="minorHAnsi" w:eastAsia="Arial Unicode MS" w:hAnsiTheme="minorHAnsi" w:cs="Arial Unicode MS"/>
            <w:color w:val="0000FF"/>
            <w:u w:val="single"/>
            <w:lang w:eastAsia="pt-BR"/>
          </w:rPr>
          <w:t>http://intranet.saojoaquimdabarra.sp.gov.br:5661/servicosweb/home.jsf</w:t>
        </w:r>
      </w:hyperlink>
      <w:r w:rsidRPr="00E022D3">
        <w:rPr>
          <w:rFonts w:asciiTheme="minorHAnsi" w:eastAsia="Arial Unicode MS" w:hAnsiTheme="minorHAnsi" w:cs="Arial Unicode MS"/>
          <w:color w:val="auto"/>
          <w:lang w:eastAsia="pt-BR"/>
        </w:rPr>
        <w:t xml:space="preserve"> - Após, clicar na opção “Contribuinte” e digitar o CNPJ da OSC;</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8.)</w:t>
      </w:r>
      <w:r w:rsidRPr="00E022D3">
        <w:rPr>
          <w:rFonts w:asciiTheme="minorHAnsi" w:eastAsia="Arial Unicode MS" w:hAnsiTheme="minorHAnsi" w:cs="Arial Unicode MS"/>
          <w:color w:val="auto"/>
          <w:lang w:eastAsia="pt-BR"/>
        </w:rPr>
        <w:t xml:space="preserve"> Certificado de Regularidade do Fundo de Garantia por Tempo de Serviço – CRF/FGTS, a ser obtida no seguinte endereço eletrônico: </w:t>
      </w:r>
      <w:hyperlink r:id="rId19" w:history="1">
        <w:r w:rsidRPr="00E022D3">
          <w:rPr>
            <w:rFonts w:asciiTheme="minorHAnsi" w:eastAsia="Arial Unicode MS" w:hAnsiTheme="minorHAnsi" w:cs="Arial Unicode MS"/>
            <w:color w:val="0000FF"/>
            <w:u w:val="single"/>
            <w:lang w:eastAsia="pt-BR"/>
          </w:rPr>
          <w:t>https://consulta-crf.caixa.gov.br/consultacrf/pages/consultaEmpregador.jsf</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9.)</w:t>
      </w:r>
      <w:r w:rsidRPr="00E022D3">
        <w:rPr>
          <w:rFonts w:asciiTheme="minorHAnsi" w:eastAsia="Arial Unicode MS" w:hAnsiTheme="minorHAnsi" w:cs="Arial Unicode MS"/>
          <w:color w:val="auto"/>
          <w:lang w:eastAsia="pt-BR"/>
        </w:rPr>
        <w:t xml:space="preserve"> Certidão Negativa de Débitos Trabalhistas - CNDT, a ser obtida no seguinte endereço eletrônico: </w:t>
      </w:r>
      <w:hyperlink r:id="rId20" w:history="1">
        <w:r w:rsidRPr="00E022D3">
          <w:rPr>
            <w:rFonts w:asciiTheme="minorHAnsi" w:eastAsia="Arial Unicode MS" w:hAnsiTheme="minorHAnsi" w:cs="Arial Unicode MS"/>
            <w:color w:val="0000FF"/>
            <w:u w:val="single"/>
            <w:lang w:eastAsia="pt-BR"/>
          </w:rPr>
          <w:t>https://www.tst.jus.br/certidao1</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10.)</w:t>
      </w:r>
      <w:r w:rsidRPr="00E022D3">
        <w:rPr>
          <w:rFonts w:asciiTheme="minorHAnsi" w:eastAsia="Arial Unicode MS" w:hAnsiTheme="minorHAnsi" w:cs="Arial Unicode MS"/>
          <w:color w:val="auto"/>
          <w:lang w:eastAsia="pt-BR"/>
        </w:rPr>
        <w:t xml:space="preserve"> Certidões de apenados no CNPJ da OSC e CPF do responsável, a serem obtidas no site do TCE/SP (</w:t>
      </w:r>
      <w:hyperlink r:id="rId21" w:history="1">
        <w:r w:rsidRPr="00E022D3">
          <w:rPr>
            <w:rFonts w:asciiTheme="minorHAnsi" w:eastAsia="Arial Unicode MS" w:hAnsiTheme="minorHAnsi" w:cs="Arial Unicode MS"/>
            <w:color w:val="0000FF"/>
            <w:u w:val="single"/>
            <w:lang w:eastAsia="pt-BR"/>
          </w:rPr>
          <w:t>https://www.tce.sp.gov.br/pesquisa-relacao-apenados</w:t>
        </w:r>
      </w:hyperlink>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11.)</w:t>
      </w:r>
      <w:r w:rsidRPr="00E022D3">
        <w:rPr>
          <w:rFonts w:asciiTheme="minorHAnsi" w:eastAsia="Arial Unicode MS" w:hAnsiTheme="minorHAnsi" w:cs="Arial Unicode MS"/>
          <w:color w:val="auto"/>
          <w:lang w:eastAsia="pt-BR"/>
        </w:rPr>
        <w:t xml:space="preserve"> Declaração contendo relação nominal atualizada de todos os membros eleitos e/ou indicados para compor os órgãos diretivos, consultivos e normativos, conforme Estatuto Social, atuantes no exercício, indicando para cada um deles </w:t>
      </w:r>
      <w:r w:rsidRPr="00E022D3">
        <w:rPr>
          <w:rFonts w:asciiTheme="minorHAnsi" w:eastAsia="Arial Unicode MS" w:hAnsiTheme="minorHAnsi" w:cs="Arial Unicode MS"/>
          <w:b/>
          <w:color w:val="auto"/>
          <w:lang w:eastAsia="pt-BR"/>
        </w:rPr>
        <w:t xml:space="preserve">(Modelo – 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w:t>
      </w:r>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b/>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a)</w:t>
      </w:r>
      <w:r w:rsidRPr="00E022D3">
        <w:rPr>
          <w:rFonts w:asciiTheme="minorHAnsi" w:eastAsia="Arial Unicode MS" w:hAnsiTheme="minorHAnsi" w:cs="Arial Unicode MS"/>
          <w:color w:val="auto"/>
          <w:sz w:val="20"/>
          <w:szCs w:val="20"/>
          <w:lang w:eastAsia="pt-BR"/>
        </w:rPr>
        <w:t xml:space="preserve"> Nome completo;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b) </w:t>
      </w:r>
      <w:r w:rsidRPr="00E022D3">
        <w:rPr>
          <w:rFonts w:asciiTheme="minorHAnsi" w:eastAsia="Arial Unicode MS" w:hAnsiTheme="minorHAnsi" w:cs="Arial Unicode MS"/>
          <w:color w:val="auto"/>
          <w:sz w:val="20"/>
          <w:szCs w:val="20"/>
          <w:lang w:eastAsia="pt-BR"/>
        </w:rPr>
        <w:t>Cargo que ocupa na OSC;</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c) </w:t>
      </w:r>
      <w:r w:rsidRPr="00E022D3">
        <w:rPr>
          <w:rFonts w:asciiTheme="minorHAnsi" w:eastAsia="Arial Unicode MS" w:hAnsiTheme="minorHAnsi" w:cs="Arial Unicode MS"/>
          <w:color w:val="auto"/>
          <w:sz w:val="20"/>
          <w:szCs w:val="20"/>
          <w:lang w:eastAsia="pt-BR"/>
        </w:rPr>
        <w:t>Endereço;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d)</w:t>
      </w:r>
      <w:r w:rsidRPr="00E022D3">
        <w:rPr>
          <w:rFonts w:asciiTheme="minorHAnsi" w:eastAsia="Arial Unicode MS" w:hAnsiTheme="minorHAnsi" w:cs="Arial Unicode MS"/>
          <w:color w:val="auto"/>
          <w:sz w:val="20"/>
          <w:szCs w:val="20"/>
          <w:lang w:eastAsia="pt-BR"/>
        </w:rPr>
        <w:t xml:space="preserve"> Telefone;</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e)</w:t>
      </w:r>
      <w:r w:rsidRPr="00E022D3">
        <w:rPr>
          <w:rFonts w:asciiTheme="minorHAnsi" w:eastAsia="Arial Unicode MS" w:hAnsiTheme="minorHAnsi" w:cs="Arial Unicode MS"/>
          <w:color w:val="auto"/>
          <w:sz w:val="20"/>
          <w:szCs w:val="20"/>
          <w:lang w:eastAsia="pt-BR"/>
        </w:rPr>
        <w:t xml:space="preserve"> Endereço de correio eletrônico – E-mail (se não possuir endereço próprio, indicar um endereço da entidade no qual possa receber comunicações);</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f)</w:t>
      </w:r>
      <w:r w:rsidRPr="00E022D3">
        <w:rPr>
          <w:rFonts w:asciiTheme="minorHAnsi" w:eastAsia="Arial Unicode MS" w:hAnsiTheme="minorHAnsi" w:cs="Arial Unicode MS"/>
          <w:color w:val="auto"/>
          <w:sz w:val="20"/>
          <w:szCs w:val="20"/>
          <w:lang w:eastAsia="pt-BR"/>
        </w:rPr>
        <w:t xml:space="preserve"> Número e órgão expedidor da carteira de identidade (RG) e data de nascimento;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g) </w:t>
      </w:r>
      <w:r w:rsidRPr="00E022D3">
        <w:rPr>
          <w:rFonts w:asciiTheme="minorHAnsi" w:eastAsia="Arial Unicode MS" w:hAnsiTheme="minorHAnsi" w:cs="Arial Unicode MS"/>
          <w:color w:val="auto"/>
          <w:sz w:val="20"/>
          <w:szCs w:val="20"/>
          <w:lang w:eastAsia="pt-BR"/>
        </w:rPr>
        <w:t>Número do Cadastro de Pessoas Físicas (CPF);</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h)</w:t>
      </w:r>
      <w:r w:rsidRPr="00E022D3">
        <w:rPr>
          <w:rFonts w:asciiTheme="minorHAnsi" w:eastAsia="Arial Unicode MS" w:hAnsiTheme="minorHAnsi" w:cs="Arial Unicode MS"/>
          <w:color w:val="auto"/>
          <w:sz w:val="20"/>
          <w:szCs w:val="20"/>
          <w:lang w:eastAsia="pt-BR"/>
        </w:rPr>
        <w:t xml:space="preserve"> Datas de início e término dos mandatos;</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i)</w:t>
      </w:r>
      <w:r w:rsidRPr="00E022D3">
        <w:rPr>
          <w:rFonts w:asciiTheme="minorHAnsi" w:eastAsia="Arial Unicode MS" w:hAnsiTheme="minorHAnsi" w:cs="Arial Unicode MS"/>
          <w:color w:val="auto"/>
          <w:sz w:val="20"/>
          <w:szCs w:val="20"/>
          <w:lang w:eastAsia="pt-BR"/>
        </w:rPr>
        <w:t xml:space="preserve"> Formas de remuneração.</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12.)</w:t>
      </w:r>
      <w:r w:rsidRPr="00E022D3">
        <w:rPr>
          <w:rFonts w:asciiTheme="minorHAnsi" w:eastAsia="Arial Unicode MS" w:hAnsiTheme="minorHAnsi" w:cs="Arial Unicode MS"/>
          <w:color w:val="auto"/>
          <w:lang w:eastAsia="pt-BR"/>
        </w:rPr>
        <w:t xml:space="preserve"> Comprovante de endereço (documento que comprove que a OSC funciona no endereço por ela declarado, como conta de consumo ou contrato de locação - </w:t>
      </w:r>
      <w:r w:rsidRPr="00E022D3">
        <w:rPr>
          <w:rFonts w:asciiTheme="minorHAnsi" w:eastAsia="Arial Unicode MS" w:hAnsiTheme="minorHAnsi" w:cs="Arial Unicode MS"/>
          <w:b/>
          <w:color w:val="auto"/>
          <w:u w:val="single"/>
          <w:lang w:eastAsia="pt-BR"/>
        </w:rPr>
        <w:t>Não será aceita declaração para essa finalidade</w:t>
      </w:r>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13.)</w:t>
      </w:r>
      <w:r w:rsidRPr="00E022D3">
        <w:rPr>
          <w:rFonts w:asciiTheme="minorHAnsi" w:eastAsia="Arial Unicode MS" w:hAnsiTheme="minorHAnsi" w:cs="Arial Unicode MS"/>
          <w:color w:val="auto"/>
          <w:lang w:eastAsia="pt-BR"/>
        </w:rPr>
        <w:t xml:space="preserve"> Declaração do representante legal no sentido de que a OSC e seus dirigentes não incorrem em quaisquer das vedações previstas no art. 39 da Lei Federal N.° 13.019/2014, devendo constar no documento, obrigatoriamente, as previsões contidas em todos os incisos do referido dispositivo, conforme modelo constante do </w:t>
      </w:r>
      <w:r w:rsidRPr="00E022D3">
        <w:rPr>
          <w:rFonts w:asciiTheme="minorHAnsi" w:eastAsia="Arial Unicode MS" w:hAnsiTheme="minorHAnsi" w:cs="Arial Unicode MS"/>
          <w:b/>
          <w:color w:val="auto"/>
          <w:lang w:eastAsia="pt-BR"/>
        </w:rPr>
        <w:t>Anexo II</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14.)</w:t>
      </w:r>
      <w:r w:rsidRPr="00E022D3">
        <w:rPr>
          <w:rFonts w:asciiTheme="minorHAnsi" w:eastAsia="Arial Unicode MS" w:hAnsiTheme="minorHAnsi" w:cs="Arial Unicode MS"/>
          <w:color w:val="auto"/>
          <w:lang w:eastAsia="pt-BR"/>
        </w:rPr>
        <w:t xml:space="preserve"> Declaração do representante legal no sentido de que a OSC não incorre em nenhuma das hipóteses do art. 27 do Decreto Federal N.° 8.726/2016, as quais deverão ser necessariamente transcritas na declaração, conforme modelo constante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III</w:t>
      </w:r>
      <w:r w:rsidRPr="00E022D3">
        <w:rPr>
          <w:rFonts w:asciiTheme="minorHAnsi" w:eastAsia="Arial Unicode MS" w:hAnsiTheme="minorHAnsi" w:cs="Arial Unicode MS"/>
          <w:color w:val="auto"/>
          <w:lang w:eastAsia="pt-BR"/>
        </w:rPr>
        <w:t>, ressalvando-se que entende-se por membro de Poder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Federais, Deputados Estaduais, Vereadores, membros do Poder Judiciário e membros do Ministério Público; bem como que não são considerados membros de Poder os integrantes de conselhos de direitos e de políticas públicas;</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15.) </w:t>
      </w:r>
      <w:r w:rsidRPr="00E022D3">
        <w:rPr>
          <w:rFonts w:asciiTheme="minorHAnsi" w:eastAsia="Arial Unicode MS" w:hAnsiTheme="minorHAnsi" w:cs="Arial Unicode MS"/>
          <w:color w:val="auto"/>
          <w:lang w:eastAsia="pt-BR"/>
        </w:rPr>
        <w:t xml:space="preserve">Declaração do representante legal da OSC sobre a existência de instalações, condições materiais e capacidade técnica e operacional para o desenvolvimento das atividades ou projetos previstos na parceria e o cumprimento das metas estabelecidas pela organização </w:t>
      </w:r>
      <w:r w:rsidRPr="00E022D3">
        <w:rPr>
          <w:rFonts w:asciiTheme="minorHAnsi" w:eastAsia="Arial Unicode MS" w:hAnsiTheme="minorHAnsi" w:cs="Arial Unicode MS"/>
          <w:b/>
          <w:color w:val="auto"/>
          <w:u w:val="single"/>
          <w:lang w:eastAsia="pt-BR"/>
        </w:rPr>
        <w:t>e/ou</w:t>
      </w:r>
      <w:r w:rsidRPr="00E022D3">
        <w:rPr>
          <w:rFonts w:asciiTheme="minorHAnsi" w:eastAsia="Arial Unicode MS" w:hAnsiTheme="minorHAnsi" w:cs="Arial Unicode MS"/>
          <w:color w:val="auto"/>
          <w:lang w:eastAsia="pt-BR"/>
        </w:rPr>
        <w:t xml:space="preserve"> sobre a previsão de contratar ou adquirir com recursos da parceria, conforme modelos constantes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IV</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Existem 02 (dois) modelos de declarações disponíveis, devendo a OSC optar por um deles, sendo:</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IV.1</w:t>
      </w:r>
      <w:r w:rsidRPr="00E022D3">
        <w:rPr>
          <w:rFonts w:asciiTheme="minorHAnsi" w:eastAsia="Arial Unicode MS" w:hAnsiTheme="minorHAnsi" w:cs="Arial Unicode MS"/>
          <w:color w:val="auto"/>
          <w:lang w:eastAsia="pt-BR"/>
        </w:rPr>
        <w:t>: Quando as instalações, condições materiais e capacidade técnica e operacional que a OSC já possuir forem suficientes para o desenvolvimento das atividades ou projetos previstos na parceria e o cumprimento das metas estabelecidas; ou</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IV.2:</w:t>
      </w:r>
      <w:r w:rsidRPr="00E022D3">
        <w:rPr>
          <w:rFonts w:asciiTheme="minorHAnsi" w:eastAsia="Arial Unicode MS" w:hAnsiTheme="minorHAnsi" w:cs="Arial Unicode MS"/>
          <w:color w:val="auto"/>
          <w:lang w:eastAsia="pt-BR"/>
        </w:rPr>
        <w:t xml:space="preserve"> Quando as instalações, condições materiais e capacidade técnica e operacional que a OSC já possuir devam ser complementadas por contratações e/ou aquisições para o desenvolvimento das atividades ou projetos previstos na parceria e o cumprimento das metas estabelecidas, caso em que deverão ser indicados no Demonstrativo de Custos (Item 25 da relação de documentos) quais são os itens a serem contratados ou adquiridos.</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16.) </w:t>
      </w:r>
      <w:r w:rsidRPr="00E022D3">
        <w:rPr>
          <w:rFonts w:asciiTheme="minorHAnsi" w:eastAsia="Arial Unicode MS" w:hAnsiTheme="minorHAnsi" w:cs="Arial Unicode MS"/>
          <w:color w:val="auto"/>
          <w:lang w:eastAsia="pt-BR"/>
        </w:rPr>
        <w:t xml:space="preserve">AVCB com data válida - </w:t>
      </w:r>
      <w:r w:rsidRPr="00E022D3">
        <w:rPr>
          <w:rFonts w:asciiTheme="minorHAnsi" w:eastAsia="Arial Unicode MS" w:hAnsiTheme="minorHAnsi" w:cs="Arial Unicode MS"/>
          <w:b/>
          <w:color w:val="auto"/>
          <w:u w:val="single"/>
          <w:lang w:eastAsia="pt-BR"/>
        </w:rPr>
        <w:t>Obs.</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xml:space="preserve"> Quando as atividades que constituem o objeto da parceria não forem executadas na sede da OSC parceira, deverá ser apresentada justificativa nesse sentido, com apresentação do AVCB ou CLCB do local onde ocorrerá a execução do objeto ou comprovação documental de que não há tal exigência para o local, como por exemplo, em locais totalmente abertos;</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E022D3" w:rsidRDefault="00E022D3" w:rsidP="00094F1C">
      <w:pPr>
        <w:spacing w:after="160" w:line="259" w:lineRule="auto"/>
        <w:contextualSpacing/>
        <w:jc w:val="both"/>
        <w:rPr>
          <w:rFonts w:asciiTheme="minorHAnsi" w:eastAsia="Arial Unicode MS" w:hAnsiTheme="minorHAnsi" w:cs="Arial Unicode MS"/>
          <w:b/>
          <w:color w:val="auto"/>
          <w:lang w:eastAsia="pt-BR"/>
        </w:rPr>
      </w:pPr>
    </w:p>
    <w:p w:rsidR="00E022D3" w:rsidRDefault="00E022D3" w:rsidP="00094F1C">
      <w:pPr>
        <w:spacing w:after="160" w:line="259" w:lineRule="auto"/>
        <w:contextualSpacing/>
        <w:jc w:val="both"/>
        <w:rPr>
          <w:rFonts w:asciiTheme="minorHAnsi" w:eastAsia="Arial Unicode MS" w:hAnsiTheme="minorHAnsi" w:cs="Arial Unicode MS"/>
          <w:b/>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17.)</w:t>
      </w:r>
      <w:r w:rsidRPr="00E022D3">
        <w:rPr>
          <w:rFonts w:asciiTheme="minorHAnsi" w:eastAsia="Arial Unicode MS" w:hAnsiTheme="minorHAnsi" w:cs="Arial Unicode MS"/>
          <w:color w:val="auto"/>
          <w:lang w:eastAsia="pt-BR"/>
        </w:rPr>
        <w:t xml:space="preserve"> Certificado de Entidade Beneficente de Assistência Social – CEBAS e/ou Certificado de Regularidade Cadastral de Entidades – CRCE, quando for o caso. Quando a OSC não possuir os certificados, deverá apresentar declaração negativa conforme modelo constante no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18.) </w:t>
      </w:r>
      <w:r w:rsidRPr="00E022D3">
        <w:rPr>
          <w:rFonts w:asciiTheme="minorHAnsi" w:eastAsia="Arial Unicode MS" w:hAnsiTheme="minorHAnsi" w:cs="Arial Unicode MS"/>
          <w:color w:val="auto"/>
          <w:lang w:eastAsia="pt-BR"/>
        </w:rPr>
        <w:t xml:space="preserve">Declaração do representante legal da OSC no sentido de que os recursos recebidos em decorrência da parceria serão depositados em conta bancária isenta de tarifa mantida em instituição financeira pública indicada pelo Município, informando a conta corrente específica para recebimento e execução dos repasses e declarando, ainda, que os rendimentos de ativos financeiros serão aplicados no objeto da parceria, estando sujeitos às mesmas condições de prestação de contas exigidas para os recursos transferidos, conforme modelo constante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VI</w:t>
      </w:r>
      <w:r w:rsidRPr="00E022D3">
        <w:rPr>
          <w:rFonts w:asciiTheme="minorHAnsi" w:eastAsia="Arial Unicode MS" w:hAnsiTheme="minorHAnsi" w:cs="Arial Unicode MS"/>
          <w:color w:val="auto"/>
          <w:lang w:eastAsia="pt-BR"/>
        </w:rPr>
        <w:t>. Deverá acompanhar a declaração, sob pena de não aceitação, cópia do extrato do mês atual, no qual reste demonstrado saldo zerado, com exceção dos casos de prorrogações de instrumentos já em vigência ou chamamento público, devendo indicar, nesse último caso, que a conta será aberta quando da celebração da parceria;</w:t>
      </w:r>
    </w:p>
    <w:p w:rsidR="00094F1C" w:rsidRPr="00E022D3" w:rsidRDefault="00094F1C" w:rsidP="00094F1C">
      <w:pPr>
        <w:spacing w:after="160" w:line="240"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19.)</w:t>
      </w:r>
      <w:r w:rsidRPr="00E022D3">
        <w:rPr>
          <w:rFonts w:asciiTheme="minorHAnsi" w:eastAsia="Arial Unicode MS" w:hAnsiTheme="minorHAnsi" w:cs="Arial Unicode MS"/>
          <w:color w:val="auto"/>
          <w:lang w:eastAsia="pt-BR"/>
        </w:rPr>
        <w:t xml:space="preserve"> Declaração do representante legal da OSC no sentido de que não emprega menor de 18 (dezoito) anos em trabalho noturno, insalubre ou perigoso e de qualquer forma menores de 16 (dezesseis) anos, com exceção dos casos de menor aprendiz (a partir de 14 anos), nos termos do art. 7°, inciso XXXIII, da Constituição Federal e conforme modelo constante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VII</w:t>
      </w:r>
      <w:r w:rsidRPr="00E022D3">
        <w:rPr>
          <w:rFonts w:asciiTheme="minorHAnsi" w:eastAsia="Arial Unicode MS" w:hAnsiTheme="minorHAnsi" w:cs="Arial Unicode MS"/>
          <w:color w:val="auto"/>
          <w:lang w:eastAsia="pt-BR"/>
        </w:rPr>
        <w:t>;</w:t>
      </w:r>
    </w:p>
    <w:p w:rsidR="004E4779" w:rsidRPr="00E022D3" w:rsidRDefault="004E4779"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20.) </w:t>
      </w:r>
      <w:r w:rsidRPr="00E022D3">
        <w:rPr>
          <w:rFonts w:asciiTheme="minorHAnsi" w:eastAsia="Arial Unicode MS" w:hAnsiTheme="minorHAnsi" w:cs="Arial Unicode MS"/>
          <w:color w:val="auto"/>
          <w:lang w:eastAsia="pt-BR"/>
        </w:rPr>
        <w:t xml:space="preserve">Declaração do representante legal da OSC no sentido de que são cumpridos todos os dispositivos legais relativos à transparência de seus atos, possuindo todos os mecanismos necessários ao completo atendimento da Lei Federal N.° 12.527/2011, dos Artigos 78 a 82 do Decreto Federal N.° 8.726/2016 e do Comunicado SDG N.° 016/2018 do TCE/SP, </w:t>
      </w:r>
      <w:r w:rsidRPr="00E022D3">
        <w:rPr>
          <w:rFonts w:asciiTheme="minorHAnsi" w:eastAsia="Arial Unicode MS" w:hAnsiTheme="minorHAnsi" w:cs="Arial Unicode MS"/>
          <w:b/>
          <w:color w:val="auto"/>
          <w:u w:val="single"/>
          <w:lang w:eastAsia="pt-BR"/>
        </w:rPr>
        <w:t>indicando expressamente o endereço de sua página eletrônica (site)</w:t>
      </w:r>
      <w:r w:rsidRPr="00E022D3">
        <w:rPr>
          <w:rFonts w:asciiTheme="minorHAnsi" w:eastAsia="Arial Unicode MS" w:hAnsiTheme="minorHAnsi" w:cs="Arial Unicode MS"/>
          <w:color w:val="auto"/>
          <w:lang w:eastAsia="pt-BR"/>
        </w:rPr>
        <w:t xml:space="preserve">, além das demais informações descritas no modelo constante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VIII</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40"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21.)</w:t>
      </w:r>
      <w:r w:rsidRPr="00E022D3">
        <w:rPr>
          <w:rFonts w:asciiTheme="minorHAnsi" w:eastAsia="Arial Unicode MS" w:hAnsiTheme="minorHAnsi" w:cs="Arial Unicode MS"/>
          <w:color w:val="auto"/>
          <w:lang w:eastAsia="pt-BR"/>
        </w:rPr>
        <w:t xml:space="preserve"> Declaração indicando o responsável financeiro e o(s) responsáveis por balanços e demonstrações contábeis da OSC, acompanhada de certidão de inscrição no Conselho Regional de Contabilidade - CRC dos indicados, conforme modelo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IX</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22.)</w:t>
      </w:r>
      <w:r w:rsidRPr="00E022D3">
        <w:rPr>
          <w:rFonts w:asciiTheme="minorHAnsi" w:eastAsia="Arial Unicode MS" w:hAnsiTheme="minorHAnsi" w:cs="Arial Unicode MS"/>
          <w:color w:val="auto"/>
          <w:lang w:eastAsia="pt-BR"/>
        </w:rPr>
        <w:t xml:space="preserve">  Balanço Patrimonial e demais demonstrações contábeis dos exercícios encerrados e imediatamente anterior ao da celebração da parceria, conforme CPC N.° 26, especialmente o contido nos artigos 38 e 38A, inclusive notas explicativas acompanhadas do balancete analítico acumulado no exercício e comprovante de divulgação do Balanço Patrimonial;</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23.) </w:t>
      </w:r>
      <w:r w:rsidRPr="00E022D3">
        <w:rPr>
          <w:rFonts w:asciiTheme="minorHAnsi" w:eastAsia="Arial Unicode MS" w:hAnsiTheme="minorHAnsi" w:cs="Arial Unicode MS"/>
          <w:color w:val="auto"/>
          <w:lang w:eastAsia="pt-BR"/>
        </w:rPr>
        <w:t xml:space="preserve">Comprovante de atualização cadastral do(a) responsável pela OSC perante o Tribunal de Contas do Estado de São Paulo, devendo manter atualizados, durante toda a vigência dos termos, os dados constantes do campo “órgão/entidade” do “Cadastro Corporativo TCESP – CadTCESP”, disponível no Portal de Sistemas do TCE/SP. O primeiro acesso será feito por meio de </w:t>
      </w:r>
      <w:r w:rsidRPr="00E022D3">
        <w:rPr>
          <w:rFonts w:asciiTheme="minorHAnsi" w:eastAsia="Arial Unicode MS" w:hAnsiTheme="minorHAnsi" w:cs="Arial Unicode MS"/>
          <w:i/>
          <w:color w:val="auto"/>
          <w:lang w:eastAsia="pt-BR"/>
        </w:rPr>
        <w:t>login</w:t>
      </w:r>
      <w:r w:rsidRPr="00E022D3">
        <w:rPr>
          <w:rFonts w:asciiTheme="minorHAnsi" w:eastAsia="Arial Unicode MS" w:hAnsiTheme="minorHAnsi" w:cs="Arial Unicode MS"/>
          <w:color w:val="auto"/>
          <w:lang w:eastAsia="pt-BR"/>
        </w:rPr>
        <w:t xml:space="preserve"> na página inicial da internet </w:t>
      </w:r>
      <w:hyperlink r:id="rId22" w:history="1">
        <w:r w:rsidRPr="00E022D3">
          <w:rPr>
            <w:rFonts w:asciiTheme="minorHAnsi" w:eastAsia="Arial Unicode MS" w:hAnsiTheme="minorHAnsi" w:cs="Arial Unicode MS"/>
            <w:color w:val="0000FF"/>
            <w:u w:val="single"/>
            <w:lang w:eastAsia="pt-BR"/>
          </w:rPr>
          <w:t>https://www.tce.sp.gov.br/</w:t>
        </w:r>
      </w:hyperlink>
      <w:r w:rsidRPr="00E022D3">
        <w:rPr>
          <w:rFonts w:asciiTheme="minorHAnsi" w:eastAsia="Arial Unicode MS" w:hAnsiTheme="minorHAnsi" w:cs="Arial Unicode MS"/>
          <w:color w:val="auto"/>
          <w:lang w:eastAsia="pt-BR"/>
        </w:rPr>
        <w:t>, sendo gerada senha específica de acesso a referido Portal, a qual será de uso pessoal e intransferível pelo responsável;</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24.)</w:t>
      </w:r>
      <w:r w:rsidRPr="00E022D3">
        <w:rPr>
          <w:rFonts w:asciiTheme="minorHAnsi" w:eastAsia="Arial Unicode MS" w:hAnsiTheme="minorHAnsi" w:cs="Arial Unicode MS"/>
          <w:color w:val="auto"/>
          <w:lang w:eastAsia="pt-BR"/>
        </w:rPr>
        <w:t xml:space="preserve"> Plano de Trabalho contendo, no mínimo:</w:t>
      </w: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color w:val="auto"/>
        </w:rPr>
        <w:t>“</w:t>
      </w:r>
      <w:r w:rsidRPr="00E022D3">
        <w:rPr>
          <w:rFonts w:asciiTheme="minorHAnsi" w:eastAsia="Arial Unicode MS" w:hAnsiTheme="minorHAnsi" w:cs="Arial Unicode MS"/>
          <w:b/>
          <w:i/>
          <w:color w:val="auto"/>
        </w:rPr>
        <w:t xml:space="preserve">1 - TÍTULO: </w:t>
      </w: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1.1 - DADOS CADASTRAIS:</w:t>
      </w:r>
    </w:p>
    <w:p w:rsidR="00094F1C" w:rsidRPr="00E022D3" w:rsidRDefault="00094F1C" w:rsidP="00094F1C">
      <w:pPr>
        <w:tabs>
          <w:tab w:val="left" w:pos="709"/>
        </w:tabs>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Razão social: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CNPJ:</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Endereço: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Bairro: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Município: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CEP:</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Telefone: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Telefax: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Email: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Dias e Horário de Funcionamento:</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b/>
          <w:i/>
          <w:color w:val="auto"/>
        </w:rPr>
        <w:t>1.2 - DO REPRESENTANTE LEGAL (PRESIDENTE)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Nome: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Endereço Residencial: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Bairro: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Município: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CEP:</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Telefone: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Email: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RG: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CPF: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Data do Início do Mandato: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Data do Término do Mandato:</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1.3 -</w:t>
      </w:r>
      <w:r w:rsidRPr="00E022D3">
        <w:rPr>
          <w:rFonts w:asciiTheme="minorHAnsi" w:eastAsia="Arial Unicode MS" w:hAnsiTheme="minorHAnsi" w:cs="Arial Unicode MS"/>
          <w:i/>
          <w:color w:val="auto"/>
        </w:rPr>
        <w:t xml:space="preserve"> </w:t>
      </w:r>
      <w:r w:rsidRPr="00E022D3">
        <w:rPr>
          <w:rFonts w:asciiTheme="minorHAnsi" w:eastAsia="Arial Unicode MS" w:hAnsiTheme="minorHAnsi" w:cs="Arial Unicode MS"/>
          <w:b/>
          <w:i/>
          <w:color w:val="auto"/>
        </w:rPr>
        <w:t>TÉCNICO RESPONSÁVEL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Nome: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CPF:</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Formação Profissional: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Telefone: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Email: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Registro Profissional:</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1.4 - RESPONSÁVEL PELA PRESTAÇÃO DE CONTAS</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Nome: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CPF: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Formação Profissional: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Telefone: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Email:</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Registro Profissional:</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2 – DESCRIÇÃO DO PLANO DE TRABALHO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Titulo: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Período de Execução: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Vigência: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Início:                                       Término: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Tipo de Serviço: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 xml:space="preserve">Identificação do Objeto: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Público Alvo: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Meta de Atendimento: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Local de Execução:</w:t>
      </w:r>
    </w:p>
    <w:p w:rsidR="00094F1C" w:rsidRPr="00E022D3" w:rsidRDefault="00094F1C" w:rsidP="00094F1C">
      <w:pPr>
        <w:spacing w:after="0" w:line="240" w:lineRule="auto"/>
        <w:jc w:val="both"/>
        <w:rPr>
          <w:rFonts w:asciiTheme="minorHAnsi" w:eastAsia="Arial Unicode MS" w:hAnsiTheme="minorHAnsi" w:cs="Arial Unicode MS"/>
          <w:b/>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 xml:space="preserve">3 – JUSTIFICATIVA DA PROPOSTA </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Descrição da realidade que será objeto da parceria, devendo ser demonstrado o nexo entre essa realidade e a atividade ou o projeto e com as metas a serem atingidas</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4 – CRONOGRAMA DE EXECUÇÃO (META, ETAPA OU FASE)</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Descrição de metas quantitativas e mensuráveis a serem atingidas e de atividades ou projetos a serem executados, indicando a forma de execução das ações e do cumprimento das metas a elas atreladas</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5 – RECURSOS HUMANOS</w:t>
      </w:r>
    </w:p>
    <w:p w:rsidR="00094F1C" w:rsidRPr="00E022D3" w:rsidRDefault="00094F1C" w:rsidP="00094F1C">
      <w:pPr>
        <w:spacing w:after="0" w:line="240" w:lineRule="auto"/>
        <w:jc w:val="both"/>
        <w:rPr>
          <w:rFonts w:asciiTheme="minorHAnsi" w:eastAsia="Arial Unicode MS" w:hAnsiTheme="minorHAnsi" w:cs="Arial Unicode MS"/>
          <w:b/>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6 – RECURSOS FÍSICOS E MATERIAIS</w:t>
      </w:r>
    </w:p>
    <w:p w:rsidR="00094F1C" w:rsidRPr="00E022D3" w:rsidRDefault="00094F1C" w:rsidP="00094F1C">
      <w:pPr>
        <w:spacing w:after="0" w:line="240" w:lineRule="auto"/>
        <w:jc w:val="both"/>
        <w:rPr>
          <w:rFonts w:asciiTheme="minorHAnsi" w:eastAsia="Arial Unicode MS" w:hAnsiTheme="minorHAnsi" w:cs="Arial Unicode MS"/>
          <w:b/>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7 – PLANO DE APLICAÇÃO FINANCEIRA E CRONOGRAMA DE DESEMBOLSO</w:t>
      </w:r>
    </w:p>
    <w:p w:rsidR="00094F1C" w:rsidRPr="00E022D3" w:rsidRDefault="00094F1C" w:rsidP="00094F1C">
      <w:pPr>
        <w:tabs>
          <w:tab w:val="right" w:pos="10175"/>
        </w:tabs>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Destacar o cronograma de desembolso em parcelas mensais, relacionando-o ao dem</w:t>
      </w:r>
      <w:r w:rsidR="004E4779" w:rsidRPr="00E022D3">
        <w:rPr>
          <w:rFonts w:asciiTheme="minorHAnsi" w:eastAsia="Arial Unicode MS" w:hAnsiTheme="minorHAnsi" w:cs="Arial Unicode MS"/>
          <w:i/>
          <w:color w:val="auto"/>
        </w:rPr>
        <w:t>onstrativo de custos (Item 25 da relação de documentos de habilitação</w:t>
      </w:r>
      <w:r w:rsidRPr="00E022D3">
        <w:rPr>
          <w:rFonts w:asciiTheme="minorHAnsi" w:eastAsia="Arial Unicode MS" w:hAnsiTheme="minorHAnsi" w:cs="Arial Unicode MS"/>
          <w:i/>
          <w:color w:val="auto"/>
        </w:rPr>
        <w:t>)</w:t>
      </w:r>
    </w:p>
    <w:p w:rsidR="00094F1C" w:rsidRPr="00E022D3" w:rsidRDefault="00094F1C" w:rsidP="00094F1C">
      <w:pPr>
        <w:spacing w:after="0" w:line="240" w:lineRule="auto"/>
        <w:jc w:val="both"/>
        <w:rPr>
          <w:rFonts w:asciiTheme="minorHAnsi" w:eastAsia="Arial Unicode MS" w:hAnsiTheme="minorHAnsi" w:cs="Arial Unicode MS"/>
          <w:b/>
          <w:i/>
          <w:color w:val="auto"/>
        </w:rPr>
      </w:pPr>
    </w:p>
    <w:p w:rsidR="00094F1C" w:rsidRPr="00E022D3" w:rsidRDefault="00094F1C" w:rsidP="00094F1C">
      <w:pPr>
        <w:spacing w:after="0" w:line="240" w:lineRule="auto"/>
        <w:jc w:val="both"/>
        <w:rPr>
          <w:rFonts w:asciiTheme="minorHAnsi" w:eastAsia="Arial Unicode MS" w:hAnsiTheme="minorHAnsi" w:cs="Arial Unicode MS"/>
          <w:b/>
          <w:i/>
          <w:color w:val="auto"/>
        </w:rPr>
      </w:pPr>
      <w:r w:rsidRPr="00E022D3">
        <w:rPr>
          <w:rFonts w:asciiTheme="minorHAnsi" w:eastAsia="Arial Unicode MS" w:hAnsiTheme="minorHAnsi" w:cs="Arial Unicode MS"/>
          <w:b/>
          <w:i/>
          <w:color w:val="auto"/>
        </w:rPr>
        <w:t>12 – MONITORAMENTO E AVALIAÇÃO</w:t>
      </w:r>
    </w:p>
    <w:p w:rsidR="00094F1C" w:rsidRPr="00E022D3" w:rsidRDefault="00094F1C" w:rsidP="00094F1C">
      <w:pPr>
        <w:spacing w:after="0" w:line="240" w:lineRule="auto"/>
        <w:jc w:val="both"/>
        <w:rPr>
          <w:rFonts w:asciiTheme="minorHAnsi" w:eastAsia="Arial Unicode MS" w:hAnsiTheme="minorHAnsi" w:cs="Arial Unicode MS"/>
          <w:i/>
          <w:color w:val="auto"/>
        </w:rPr>
      </w:pPr>
      <w:r w:rsidRPr="00E022D3">
        <w:rPr>
          <w:rFonts w:asciiTheme="minorHAnsi" w:eastAsia="Arial Unicode MS" w:hAnsiTheme="minorHAnsi" w:cs="Arial Unicode MS"/>
          <w:i/>
          <w:color w:val="auto"/>
        </w:rPr>
        <w:t>Definição dos parâmetros, indicadores, documentos e outros meios a serem utilizados para a aferição do cumprimento das metas</w:t>
      </w:r>
    </w:p>
    <w:p w:rsidR="00094F1C" w:rsidRPr="00E022D3" w:rsidRDefault="00094F1C" w:rsidP="00094F1C">
      <w:pPr>
        <w:spacing w:after="0" w:line="240" w:lineRule="auto"/>
        <w:jc w:val="both"/>
        <w:rPr>
          <w:rFonts w:asciiTheme="minorHAnsi" w:eastAsia="Arial Unicode MS" w:hAnsiTheme="minorHAnsi" w:cs="Arial Unicode MS"/>
          <w:i/>
          <w:color w:val="auto"/>
        </w:rPr>
      </w:pPr>
    </w:p>
    <w:p w:rsidR="00094F1C" w:rsidRPr="00E022D3" w:rsidRDefault="00094F1C" w:rsidP="00094F1C">
      <w:pPr>
        <w:spacing w:after="0" w:line="240" w:lineRule="auto"/>
        <w:jc w:val="both"/>
        <w:rPr>
          <w:rFonts w:asciiTheme="minorHAnsi" w:eastAsia="Arial Unicode MS" w:hAnsiTheme="minorHAnsi" w:cs="Arial Unicode MS"/>
          <w:b/>
          <w:color w:val="auto"/>
        </w:rPr>
      </w:pPr>
      <w:r w:rsidRPr="00E022D3">
        <w:rPr>
          <w:rFonts w:asciiTheme="minorHAnsi" w:eastAsia="Arial Unicode MS" w:hAnsiTheme="minorHAnsi" w:cs="Arial Unicode MS"/>
          <w:b/>
          <w:i/>
          <w:color w:val="auto"/>
        </w:rPr>
        <w:t>DATA, LOCAL E ASSINATURA DO PRESIDENTE, TÉCNICO RESPONSÁVEL PELA EXECUÇÃO DO PLANO DE TRABALHO E PROFISSIONAL RESPONSÁVEL PELA PRESTAÇÃO DE CONTAS</w:t>
      </w:r>
      <w:r w:rsidRPr="00E022D3">
        <w:rPr>
          <w:rFonts w:asciiTheme="minorHAnsi" w:eastAsia="Arial Unicode MS" w:hAnsiTheme="minorHAnsi" w:cs="Arial Unicode MS"/>
          <w:b/>
          <w:color w:val="auto"/>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25.)</w:t>
      </w:r>
      <w:r w:rsidRPr="00E022D3">
        <w:rPr>
          <w:rFonts w:asciiTheme="minorHAnsi" w:eastAsia="Arial Unicode MS" w:hAnsiTheme="minorHAnsi" w:cs="Arial Unicode MS"/>
          <w:color w:val="auto"/>
          <w:lang w:eastAsia="pt-BR"/>
        </w:rPr>
        <w:t xml:space="preserve"> Demonstrativo de custos apurados para a estipulação das metas e do orçamento, indicando o custo unitário e global de cada meta, devidamente assinado pelo representante legal da OSC, nele devendo constar o desmembramento de cada valor constante do Plano de Trabalho.</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u w:val="single"/>
          <w:lang w:eastAsia="pt-BR"/>
        </w:rPr>
        <w:t>Sempre que houver aquisição de bens móveis, imóveis e/ou serviços, a OSC deverá apresentar juntamente ao Demonstrativo de Custos 03 (três) orçamentos de cada item, considerando a média dos valores orçados. Esse valor de média servirá de base para o procedimento de aquisição a ser realizado conforme regulamento de compras e de contratação de pessoal (Item 28)</w:t>
      </w:r>
      <w:r w:rsidRPr="00E022D3">
        <w:rPr>
          <w:rFonts w:asciiTheme="minorHAnsi" w:eastAsia="Arial Unicode MS" w:hAnsiTheme="minorHAnsi" w:cs="Arial Unicode MS"/>
          <w:color w:val="auto"/>
          <w:lang w:eastAsia="pt-BR"/>
        </w:rPr>
        <w:t>.</w:t>
      </w:r>
    </w:p>
    <w:p w:rsidR="004E4779" w:rsidRPr="00E022D3" w:rsidRDefault="004E4779"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u w:val="single"/>
          <w:lang w:eastAsia="pt-BR"/>
        </w:rPr>
        <w:t>Quando tratar-se de obras (construção, ampliação ou reforma) deverá ser utilizada a Tabela Oficial SINAPI, além dos orçamentos, podendo ser considerada na aquisição o valor da Tabela Oficial OU a média dos 03 (três) orçamentos, optando pelo menor valor entre essas duas opções</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Quando tratar-se de pagamento de folha, deverá ser indicado cada profissional a ser pago, seu cargo ou função e todas as verbas que compõem sua remuneração (salário, INSS, FGTS, etc).</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26.)</w:t>
      </w:r>
      <w:r w:rsidRPr="00E022D3">
        <w:rPr>
          <w:rFonts w:asciiTheme="minorHAnsi" w:eastAsia="Arial Unicode MS" w:hAnsiTheme="minorHAnsi" w:cs="Arial Unicode MS"/>
          <w:color w:val="auto"/>
          <w:lang w:eastAsia="pt-BR"/>
        </w:rPr>
        <w:t xml:space="preserve"> Declaração assinada pelo responsável no sentido de que tem plena ciência do impedimento de terceirização do objeto da parceria a ser celebrada, o qual será executado diretamente pela OSC e não será subcontratado, no todo ou em parte, a empresas e/ou outras entidades do terceiro setor com os recursos a serem repassados pela Prefeitura Municipal de São Joaquim da Barra, conforme modelo constante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X</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highlight w:val="red"/>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27.)</w:t>
      </w:r>
      <w:r w:rsidRPr="00E022D3">
        <w:rPr>
          <w:rFonts w:asciiTheme="minorHAnsi" w:eastAsia="Arial Unicode MS" w:hAnsiTheme="minorHAnsi" w:cs="Arial Unicode MS"/>
          <w:color w:val="auto"/>
          <w:lang w:eastAsia="pt-BR"/>
        </w:rPr>
        <w:t xml:space="preserve"> Declaração assinada pelo responsável obrigando-se a comunicar à Prefeitura Municipal qualquer alteração nos documentos fornecidos conforme a presente relação - Modelo constante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XI</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28.) </w:t>
      </w:r>
      <w:r w:rsidRPr="00E022D3">
        <w:rPr>
          <w:rFonts w:asciiTheme="minorHAnsi" w:eastAsia="Arial Unicode MS" w:hAnsiTheme="minorHAnsi" w:cs="Arial Unicode MS"/>
          <w:color w:val="auto"/>
          <w:lang w:eastAsia="pt-BR"/>
        </w:rPr>
        <w:t>Regulamento de compras e de contratação de pessoal, com comprovação de publicação no site da OSC.</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Esse documento deve ser elaborado pela OSC, tratando-se de um regulamento próprio para contratação de obras, serviços e compras, bem como para contratação de pessoal com recursos públicos, que deve observar claramente os princípios da legalidade, impessoalidade, moralidade, publicidade, economicidade e eficiência.</w:t>
      </w:r>
    </w:p>
    <w:p w:rsidR="004E4779" w:rsidRPr="00E022D3" w:rsidRDefault="004E4779"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Esses princípios se consubstanciam por procedimentos abertos e acessíveis ao público, com ampla divulgação e participação de diversos fornecedores interessados.</w:t>
      </w:r>
    </w:p>
    <w:p w:rsidR="004E4779" w:rsidRPr="00E022D3" w:rsidRDefault="004E4779" w:rsidP="00094F1C">
      <w:pPr>
        <w:spacing w:after="160" w:line="259" w:lineRule="auto"/>
        <w:contextualSpacing/>
        <w:jc w:val="both"/>
        <w:rPr>
          <w:rFonts w:asciiTheme="minorHAnsi" w:eastAsia="Arial Unicode MS" w:hAnsiTheme="minorHAnsi" w:cs="Arial Unicode MS"/>
          <w:b/>
          <w:color w:val="auto"/>
          <w:u w:val="single"/>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u w:val="single"/>
          <w:lang w:eastAsia="pt-BR"/>
        </w:rPr>
        <w:t>O REGULAMENTO DE COMPRAS E DE CONTRATAÇÃO DE PESSOAL É UM DOCUMENTO PERMANENTE, QUE DEVERÁ PERMANECER PUBLICADO NO SITE DA OSC E QUE SERÁ UTILIZADO EM TODOS OS PROCEDIMENTOS DE COMPRAS E DE CONTRATAÇÃO DE PESSOAL NECESSÁRIOS PARA A EXECUÇÃO DE CADA TERMO DE COLABORAÇÃO OU FOMENTO</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Quanto maior a abertura e transparência dos procedimentos de compras e contratações, mais simples e fácil é para a OSC comprovar, em qualquer situação, sua adesão aos princípios constitucionais.</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O regulamento também deve prever claramente o atendimento irrestrito do item dos Estatutos que exigem práticas administrativas que coíbam obtenção de benefícios ou vantagens pessoais pelos participantes do processo decisório, lembrando que a própria Lei define que ´vantagens pessoais´ englobam as obtidas pelos próprios dirigentes, seus cônjuges, companheiros e parentes colaterais e afins até o terceiro grau, bem como por pessoas jurídicas que possuam mais de dez por cento de participação no capital.</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Para que se caracterize a aplicação adequada dos princípios constitucionais, o regulamento, derivado dos Estatutos, deve prever que a entidade não mantenha nenhum tipo de relacionamento comercial ou profissional (contratar serviços, fazer aquisições, contratar funcionários etc.) com pessoas físicas e jurídicas que se relacionem com dirigentes que detenham poder decisório.</w:t>
      </w:r>
    </w:p>
    <w:p w:rsidR="00E022D3" w:rsidRPr="00E022D3" w:rsidRDefault="00E022D3"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Caso o ajuste contemple aquisição de bens, equipamentos e materiais permanentes com recursos provenientes da parceria a OSC deverá mantê-los em sua propriedade durante toda a execução e gravá-lo com cláusula de inalienabilidade, formulando promessa de transferência da propriedade ao Município, na hipótese de sua extinção.</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2"/>
          <w:szCs w:val="22"/>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Quanto à contratação de pessoal, o regulamento deverá estabelecer a forma de recrutamento e do processo de seleção dos funcionários que contratará via celetista para executar o objeto da parceria.</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2"/>
          <w:szCs w:val="22"/>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Resumidamente, a OSC deve publicar o regulamento de forma permanente em seu site, contendo detalhadamente a forma de contratação de pessoal, de aquisição de bens, serviços e obras, com prazos padrões e formas de participação (incluindo impedimentos), a fim de que interessados tenham conhecimento das regras e de como terão conhecimento de cada procedimento de compra ou de contratação de pessoal a ser realizado.</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Sempre que for realizado um procedimento de compras, deverá ser publicado um aviso aos interessados, contendo as especificações de cada item, quantidade, formas de participação, conforme regulamento de compras e contratação de pessoal. Para estipular o valor da aquisição, a OSC deverá considerar a média dos orçamentos utilizados no Demonstrativo de Custos a ser apresentado juntamente ao Plano de Trabalho, antes da celebração do termo e/ou aditivo. O mesmo ocorrerá em relação à contratação de pessoal.</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u w:val="single"/>
          <w:lang w:eastAsia="pt-BR"/>
        </w:rPr>
        <w:t>A Prefeitura Municipal não fornecerá modelo do regulamento de compras, tendo em vista tratar-se de regulamentação a ser instituída pela OSC sem a interferência do órgão público</w:t>
      </w:r>
      <w:r w:rsidRPr="00E022D3">
        <w:rPr>
          <w:rFonts w:asciiTheme="minorHAnsi" w:eastAsia="Arial Unicode MS" w:hAnsiTheme="minorHAnsi" w:cs="Arial Unicode MS"/>
          <w:color w:val="auto"/>
          <w:lang w:eastAsia="pt-BR"/>
        </w:rPr>
        <w:t>.</w:t>
      </w:r>
    </w:p>
    <w:p w:rsidR="00E022D3" w:rsidRPr="00E022D3" w:rsidRDefault="00E022D3"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29.) </w:t>
      </w:r>
      <w:r w:rsidRPr="00E022D3">
        <w:rPr>
          <w:rFonts w:asciiTheme="minorHAnsi" w:eastAsia="Arial Unicode MS" w:hAnsiTheme="minorHAnsi" w:cs="Arial Unicode MS"/>
          <w:color w:val="auto"/>
          <w:lang w:eastAsia="pt-BR"/>
        </w:rPr>
        <w:t xml:space="preserve">Termo de Consentimento, conforme Anexo PC-02 das Instruções N.º 01/2024 do TCE/SP, para que esse acesse as informações das contas bancárias indicadas para movimentação dos recursos do ajuste, conforme modelo do </w:t>
      </w: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XII</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 – MODELO – ITEM 11</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RELAÇÃO NOMINAL ATUALIZADA DOS MEMBROS</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a relação nominal atualizada de todos os membros eleitos e/ou indicados para compor os órgãos diretivos, consultivos e normativos, conforme Estatuto Social, atuantes no exercício de (</w:t>
      </w:r>
      <w:r w:rsidRPr="00E022D3">
        <w:rPr>
          <w:rFonts w:asciiTheme="minorHAnsi" w:eastAsia="Arial Unicode MS" w:hAnsiTheme="minorHAnsi" w:cs="Arial Unicode MS"/>
          <w:color w:val="auto"/>
          <w:highlight w:val="yellow"/>
          <w:lang w:eastAsia="pt-BR"/>
        </w:rPr>
        <w:t>inserir período</w:t>
      </w:r>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1.) </w:t>
      </w:r>
      <w:r w:rsidRPr="00E022D3">
        <w:rPr>
          <w:rFonts w:asciiTheme="minorHAnsi" w:eastAsia="Arial Unicode MS" w:hAnsiTheme="minorHAnsi" w:cs="Arial Unicode MS"/>
          <w:b/>
          <w:color w:val="auto"/>
          <w:sz w:val="20"/>
          <w:szCs w:val="20"/>
          <w:highlight w:val="yellow"/>
          <w:u w:val="single"/>
          <w:lang w:eastAsia="pt-BR"/>
        </w:rPr>
        <w:t>(inserir nome completo)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Cargo que ocupa na OSC: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Rua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bairro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 cidade)</w:t>
      </w:r>
      <w:r w:rsidRPr="00E022D3">
        <w:rPr>
          <w:rFonts w:asciiTheme="minorHAnsi" w:eastAsia="Arial Unicode MS" w:hAnsiTheme="minorHAnsi" w:cs="Arial Unicode MS"/>
          <w:color w:val="auto"/>
          <w:sz w:val="20"/>
          <w:szCs w:val="20"/>
          <w:lang w:eastAsia="pt-BR"/>
        </w:rPr>
        <w:t xml:space="preserve">/SP, CEP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Telefone: (</w:t>
      </w:r>
      <w:r w:rsidRPr="00E022D3">
        <w:rPr>
          <w:rFonts w:asciiTheme="minorHAnsi" w:eastAsia="Arial Unicode MS" w:hAnsiTheme="minorHAnsi" w:cs="Arial Unicode MS"/>
          <w:color w:val="auto"/>
          <w:sz w:val="20"/>
          <w:szCs w:val="20"/>
          <w:highlight w:val="yellow"/>
          <w:lang w:eastAsia="pt-BR"/>
        </w:rPr>
        <w:t>DDD</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xxxxx-xxxx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E-mail </w:t>
      </w:r>
      <w:r w:rsidRPr="00E022D3">
        <w:rPr>
          <w:rFonts w:asciiTheme="minorHAnsi" w:eastAsia="Arial Unicode MS" w:hAnsiTheme="minorHAnsi" w:cs="Arial Unicode MS"/>
          <w:color w:val="auto"/>
          <w:sz w:val="20"/>
          <w:szCs w:val="20"/>
          <w:highlight w:val="yellow"/>
          <w:lang w:eastAsia="pt-BR"/>
        </w:rPr>
        <w:t>(inserir endereço)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RG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Órgão Expedidor: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Data de nascimento: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CPF N.°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Mandato: </w:t>
      </w:r>
      <w:r w:rsidRPr="00E022D3">
        <w:rPr>
          <w:rFonts w:asciiTheme="minorHAnsi" w:eastAsia="Arial Unicode MS" w:hAnsiTheme="minorHAnsi" w:cs="Arial Unicode MS"/>
          <w:color w:val="auto"/>
          <w:sz w:val="20"/>
          <w:szCs w:val="20"/>
          <w:highlight w:val="yellow"/>
          <w:lang w:eastAsia="pt-BR"/>
        </w:rPr>
        <w:t>xx/xx/xxxx</w:t>
      </w:r>
      <w:r w:rsidRPr="00E022D3">
        <w:rPr>
          <w:rFonts w:asciiTheme="minorHAnsi" w:eastAsia="Arial Unicode MS" w:hAnsiTheme="minorHAnsi" w:cs="Arial Unicode MS"/>
          <w:color w:val="auto"/>
          <w:sz w:val="20"/>
          <w:szCs w:val="20"/>
          <w:lang w:eastAsia="pt-BR"/>
        </w:rPr>
        <w:t xml:space="preserve"> a </w:t>
      </w:r>
      <w:r w:rsidRPr="00E022D3">
        <w:rPr>
          <w:rFonts w:asciiTheme="minorHAnsi" w:eastAsia="Arial Unicode MS" w:hAnsiTheme="minorHAnsi" w:cs="Arial Unicode MS"/>
          <w:color w:val="auto"/>
          <w:sz w:val="20"/>
          <w:szCs w:val="20"/>
          <w:highlight w:val="yellow"/>
          <w:lang w:eastAsia="pt-BR"/>
        </w:rPr>
        <w:t>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Forma de remuneração: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2.) </w:t>
      </w:r>
      <w:r w:rsidRPr="00E022D3">
        <w:rPr>
          <w:rFonts w:asciiTheme="minorHAnsi" w:eastAsia="Arial Unicode MS" w:hAnsiTheme="minorHAnsi" w:cs="Arial Unicode MS"/>
          <w:b/>
          <w:color w:val="auto"/>
          <w:sz w:val="20"/>
          <w:szCs w:val="20"/>
          <w:highlight w:val="yellow"/>
          <w:u w:val="single"/>
          <w:lang w:eastAsia="pt-BR"/>
        </w:rPr>
        <w:t>(inserir nome completo)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Cargo que ocupa na OSC: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Rua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bairro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 cidade)</w:t>
      </w:r>
      <w:r w:rsidRPr="00E022D3">
        <w:rPr>
          <w:rFonts w:asciiTheme="minorHAnsi" w:eastAsia="Arial Unicode MS" w:hAnsiTheme="minorHAnsi" w:cs="Arial Unicode MS"/>
          <w:color w:val="auto"/>
          <w:sz w:val="20"/>
          <w:szCs w:val="20"/>
          <w:lang w:eastAsia="pt-BR"/>
        </w:rPr>
        <w:t xml:space="preserve">/SP, CEP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Telefone: (</w:t>
      </w:r>
      <w:r w:rsidRPr="00E022D3">
        <w:rPr>
          <w:rFonts w:asciiTheme="minorHAnsi" w:eastAsia="Arial Unicode MS" w:hAnsiTheme="minorHAnsi" w:cs="Arial Unicode MS"/>
          <w:color w:val="auto"/>
          <w:sz w:val="20"/>
          <w:szCs w:val="20"/>
          <w:highlight w:val="yellow"/>
          <w:lang w:eastAsia="pt-BR"/>
        </w:rPr>
        <w:t>DDD</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xxxxx-xxxx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E-mail </w:t>
      </w:r>
      <w:r w:rsidRPr="00E022D3">
        <w:rPr>
          <w:rFonts w:asciiTheme="minorHAnsi" w:eastAsia="Arial Unicode MS" w:hAnsiTheme="minorHAnsi" w:cs="Arial Unicode MS"/>
          <w:color w:val="auto"/>
          <w:sz w:val="20"/>
          <w:szCs w:val="20"/>
          <w:highlight w:val="yellow"/>
          <w:lang w:eastAsia="pt-BR"/>
        </w:rPr>
        <w:t>(inserir endereço)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RG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Órgão Expedidor: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Data de nascimento: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CPF N.°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Mandato: </w:t>
      </w:r>
      <w:r w:rsidRPr="00E022D3">
        <w:rPr>
          <w:rFonts w:asciiTheme="minorHAnsi" w:eastAsia="Arial Unicode MS" w:hAnsiTheme="minorHAnsi" w:cs="Arial Unicode MS"/>
          <w:color w:val="auto"/>
          <w:sz w:val="20"/>
          <w:szCs w:val="20"/>
          <w:highlight w:val="yellow"/>
          <w:lang w:eastAsia="pt-BR"/>
        </w:rPr>
        <w:t>xx/xx/xxxx</w:t>
      </w:r>
      <w:r w:rsidRPr="00E022D3">
        <w:rPr>
          <w:rFonts w:asciiTheme="minorHAnsi" w:eastAsia="Arial Unicode MS" w:hAnsiTheme="minorHAnsi" w:cs="Arial Unicode MS"/>
          <w:color w:val="auto"/>
          <w:sz w:val="20"/>
          <w:szCs w:val="20"/>
          <w:lang w:eastAsia="pt-BR"/>
        </w:rPr>
        <w:t xml:space="preserve"> a </w:t>
      </w:r>
      <w:r w:rsidRPr="00E022D3">
        <w:rPr>
          <w:rFonts w:asciiTheme="minorHAnsi" w:eastAsia="Arial Unicode MS" w:hAnsiTheme="minorHAnsi" w:cs="Arial Unicode MS"/>
          <w:color w:val="auto"/>
          <w:sz w:val="20"/>
          <w:szCs w:val="20"/>
          <w:highlight w:val="yellow"/>
          <w:lang w:eastAsia="pt-BR"/>
        </w:rPr>
        <w:t>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Forma de remuneração: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3.) </w:t>
      </w:r>
      <w:r w:rsidRPr="00E022D3">
        <w:rPr>
          <w:rFonts w:asciiTheme="minorHAnsi" w:eastAsia="Arial Unicode MS" w:hAnsiTheme="minorHAnsi" w:cs="Arial Unicode MS"/>
          <w:b/>
          <w:color w:val="auto"/>
          <w:sz w:val="20"/>
          <w:szCs w:val="20"/>
          <w:highlight w:val="yellow"/>
          <w:u w:val="single"/>
          <w:lang w:eastAsia="pt-BR"/>
        </w:rPr>
        <w:t>(inserir nome completo)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Cargo que ocupa na OSC: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Rua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bairro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 cidade)</w:t>
      </w:r>
      <w:r w:rsidRPr="00E022D3">
        <w:rPr>
          <w:rFonts w:asciiTheme="minorHAnsi" w:eastAsia="Arial Unicode MS" w:hAnsiTheme="minorHAnsi" w:cs="Arial Unicode MS"/>
          <w:color w:val="auto"/>
          <w:sz w:val="20"/>
          <w:szCs w:val="20"/>
          <w:lang w:eastAsia="pt-BR"/>
        </w:rPr>
        <w:t xml:space="preserve">/SP, CEP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Telefone: (</w:t>
      </w:r>
      <w:r w:rsidRPr="00E022D3">
        <w:rPr>
          <w:rFonts w:asciiTheme="minorHAnsi" w:eastAsia="Arial Unicode MS" w:hAnsiTheme="minorHAnsi" w:cs="Arial Unicode MS"/>
          <w:color w:val="auto"/>
          <w:sz w:val="20"/>
          <w:szCs w:val="20"/>
          <w:highlight w:val="yellow"/>
          <w:lang w:eastAsia="pt-BR"/>
        </w:rPr>
        <w:t>DDD</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xxxxx-xxxx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E-mail </w:t>
      </w:r>
      <w:r w:rsidRPr="00E022D3">
        <w:rPr>
          <w:rFonts w:asciiTheme="minorHAnsi" w:eastAsia="Arial Unicode MS" w:hAnsiTheme="minorHAnsi" w:cs="Arial Unicode MS"/>
          <w:color w:val="auto"/>
          <w:sz w:val="20"/>
          <w:szCs w:val="20"/>
          <w:highlight w:val="yellow"/>
          <w:lang w:eastAsia="pt-BR"/>
        </w:rPr>
        <w:t>(inserir endereço)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RG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Órgão Expedidor: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Data de nascimento: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CPF N.°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Mandato: </w:t>
      </w:r>
      <w:r w:rsidRPr="00E022D3">
        <w:rPr>
          <w:rFonts w:asciiTheme="minorHAnsi" w:eastAsia="Arial Unicode MS" w:hAnsiTheme="minorHAnsi" w:cs="Arial Unicode MS"/>
          <w:color w:val="auto"/>
          <w:sz w:val="20"/>
          <w:szCs w:val="20"/>
          <w:highlight w:val="yellow"/>
          <w:lang w:eastAsia="pt-BR"/>
        </w:rPr>
        <w:t>xx/xx/xxxx</w:t>
      </w:r>
      <w:r w:rsidRPr="00E022D3">
        <w:rPr>
          <w:rFonts w:asciiTheme="minorHAnsi" w:eastAsia="Arial Unicode MS" w:hAnsiTheme="minorHAnsi" w:cs="Arial Unicode MS"/>
          <w:color w:val="auto"/>
          <w:sz w:val="20"/>
          <w:szCs w:val="20"/>
          <w:lang w:eastAsia="pt-BR"/>
        </w:rPr>
        <w:t xml:space="preserve"> a </w:t>
      </w:r>
      <w:r w:rsidRPr="00E022D3">
        <w:rPr>
          <w:rFonts w:asciiTheme="minorHAnsi" w:eastAsia="Arial Unicode MS" w:hAnsiTheme="minorHAnsi" w:cs="Arial Unicode MS"/>
          <w:color w:val="auto"/>
          <w:sz w:val="20"/>
          <w:szCs w:val="20"/>
          <w:highlight w:val="yellow"/>
          <w:lang w:eastAsia="pt-BR"/>
        </w:rPr>
        <w:t>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Forma de remuneração: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b/>
          <w:color w:val="auto"/>
          <w:sz w:val="20"/>
          <w:szCs w:val="20"/>
          <w:u w:val="single"/>
          <w:lang w:eastAsia="pt-BR"/>
        </w:rPr>
      </w:pPr>
      <w:r w:rsidRPr="00E022D3">
        <w:rPr>
          <w:rFonts w:asciiTheme="minorHAnsi" w:eastAsia="Arial Unicode MS" w:hAnsiTheme="minorHAnsi" w:cs="Arial Unicode MS"/>
          <w:b/>
          <w:color w:val="auto"/>
          <w:sz w:val="20"/>
          <w:szCs w:val="20"/>
          <w:lang w:eastAsia="pt-BR"/>
        </w:rPr>
        <w:t xml:space="preserve">4.) </w:t>
      </w:r>
      <w:r w:rsidRPr="00E022D3">
        <w:rPr>
          <w:rFonts w:asciiTheme="minorHAnsi" w:eastAsia="Arial Unicode MS" w:hAnsiTheme="minorHAnsi" w:cs="Arial Unicode MS"/>
          <w:b/>
          <w:color w:val="auto"/>
          <w:sz w:val="20"/>
          <w:szCs w:val="20"/>
          <w:highlight w:val="yellow"/>
          <w:u w:val="single"/>
          <w:lang w:eastAsia="pt-BR"/>
        </w:rPr>
        <w:t>(inserir nome completo)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Cargo que ocupa na OSC: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Rua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bairro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 cidade)</w:t>
      </w:r>
      <w:r w:rsidRPr="00E022D3">
        <w:rPr>
          <w:rFonts w:asciiTheme="minorHAnsi" w:eastAsia="Arial Unicode MS" w:hAnsiTheme="minorHAnsi" w:cs="Arial Unicode MS"/>
          <w:color w:val="auto"/>
          <w:sz w:val="20"/>
          <w:szCs w:val="20"/>
          <w:lang w:eastAsia="pt-BR"/>
        </w:rPr>
        <w:t xml:space="preserve">/SP, CEP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Telefone: (</w:t>
      </w:r>
      <w:r w:rsidRPr="00E022D3">
        <w:rPr>
          <w:rFonts w:asciiTheme="minorHAnsi" w:eastAsia="Arial Unicode MS" w:hAnsiTheme="minorHAnsi" w:cs="Arial Unicode MS"/>
          <w:color w:val="auto"/>
          <w:sz w:val="20"/>
          <w:szCs w:val="20"/>
          <w:highlight w:val="yellow"/>
          <w:lang w:eastAsia="pt-BR"/>
        </w:rPr>
        <w:t>DDD</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xxxxx-xxxx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E-mail </w:t>
      </w:r>
      <w:r w:rsidRPr="00E022D3">
        <w:rPr>
          <w:rFonts w:asciiTheme="minorHAnsi" w:eastAsia="Arial Unicode MS" w:hAnsiTheme="minorHAnsi" w:cs="Arial Unicode MS"/>
          <w:color w:val="auto"/>
          <w:sz w:val="20"/>
          <w:szCs w:val="20"/>
          <w:highlight w:val="yellow"/>
          <w:lang w:eastAsia="pt-BR"/>
        </w:rPr>
        <w:t>(inserir endereço)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RG N.°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Órgão Expedidor: </w:t>
      </w:r>
      <w:r w:rsidRPr="00E022D3">
        <w:rPr>
          <w:rFonts w:asciiTheme="minorHAnsi" w:eastAsia="Arial Unicode MS" w:hAnsiTheme="minorHAnsi" w:cs="Arial Unicode MS"/>
          <w:color w:val="auto"/>
          <w:sz w:val="20"/>
          <w:szCs w:val="20"/>
          <w:highlight w:val="yellow"/>
          <w:lang w:eastAsia="pt-BR"/>
        </w:rPr>
        <w:t>(inserir)</w:t>
      </w:r>
      <w:r w:rsidRPr="00E022D3">
        <w:rPr>
          <w:rFonts w:asciiTheme="minorHAnsi" w:eastAsia="Arial Unicode MS" w:hAnsiTheme="minorHAnsi" w:cs="Arial Unicode MS"/>
          <w:color w:val="auto"/>
          <w:sz w:val="20"/>
          <w:szCs w:val="20"/>
          <w:lang w:eastAsia="pt-BR"/>
        </w:rPr>
        <w:t xml:space="preserve"> - Data de nascimento: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CPF N.°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Mandato: </w:t>
      </w:r>
      <w:r w:rsidRPr="00E022D3">
        <w:rPr>
          <w:rFonts w:asciiTheme="minorHAnsi" w:eastAsia="Arial Unicode MS" w:hAnsiTheme="minorHAnsi" w:cs="Arial Unicode MS"/>
          <w:color w:val="auto"/>
          <w:sz w:val="20"/>
          <w:szCs w:val="20"/>
          <w:highlight w:val="yellow"/>
          <w:lang w:eastAsia="pt-BR"/>
        </w:rPr>
        <w:t>xx/xx/xxxx</w:t>
      </w:r>
      <w:r w:rsidRPr="00E022D3">
        <w:rPr>
          <w:rFonts w:asciiTheme="minorHAnsi" w:eastAsia="Arial Unicode MS" w:hAnsiTheme="minorHAnsi" w:cs="Arial Unicode MS"/>
          <w:color w:val="auto"/>
          <w:sz w:val="20"/>
          <w:szCs w:val="20"/>
          <w:lang w:eastAsia="pt-BR"/>
        </w:rPr>
        <w:t xml:space="preserve"> a </w:t>
      </w:r>
      <w:r w:rsidRPr="00E022D3">
        <w:rPr>
          <w:rFonts w:asciiTheme="minorHAnsi" w:eastAsia="Arial Unicode MS" w:hAnsiTheme="minorHAnsi" w:cs="Arial Unicode MS"/>
          <w:color w:val="auto"/>
          <w:sz w:val="20"/>
          <w:szCs w:val="20"/>
          <w:highlight w:val="yellow"/>
          <w:lang w:eastAsia="pt-BR"/>
        </w:rPr>
        <w:t>xx/xx/xxxx</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color w:val="auto"/>
          <w:sz w:val="20"/>
          <w:szCs w:val="20"/>
          <w:lang w:eastAsia="pt-BR"/>
        </w:rPr>
        <w:t xml:space="preserve">Forma de remuneração: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b/>
          <w:color w:val="auto"/>
          <w:lang w:eastAsia="pt-BR"/>
        </w:rPr>
      </w:pP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II – MODELO – ITEM 13</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DE INEXISTÊNCIA DE IMPEDIMENTOS – ART. 39 DA LEI FEDERAL N.° 13.019/2014</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w:t>
      </w:r>
      <w:r w:rsidRPr="00E022D3">
        <w:rPr>
          <w:rFonts w:asciiTheme="minorHAnsi" w:eastAsia="Arial Unicode MS" w:hAnsiTheme="minorHAnsi" w:cs="Arial Unicode MS"/>
          <w:b/>
          <w:color w:val="auto"/>
          <w:u w:val="single"/>
          <w:lang w:eastAsia="pt-BR"/>
        </w:rPr>
        <w:t>não está impedido(a) de celebrar qualquer modalidade de parceria com órgãos públicos e que, portanto, não se submete às vedações previstas no art. 39 da Lei Federal N.° 13.019/2014 e alterações</w:t>
      </w:r>
      <w:r w:rsidRPr="00E022D3">
        <w:rPr>
          <w:rFonts w:asciiTheme="minorHAnsi" w:eastAsia="Arial Unicode MS" w:hAnsiTheme="minorHAnsi" w:cs="Arial Unicode MS"/>
          <w:color w:val="auto"/>
          <w:lang w:eastAsia="pt-BR"/>
        </w:rPr>
        <w:t>, a saber:</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I –</w:t>
      </w:r>
      <w:r w:rsidRPr="00E022D3">
        <w:rPr>
          <w:rFonts w:asciiTheme="minorHAnsi" w:eastAsia="Arial Unicode MS" w:hAnsiTheme="minorHAnsi" w:cs="Arial Unicode MS"/>
          <w:color w:val="auto"/>
          <w:sz w:val="22"/>
          <w:szCs w:val="22"/>
          <w:lang w:eastAsia="pt-BR"/>
        </w:rPr>
        <w:t xml:space="preserve"> Está regularmente constituída;</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II –</w:t>
      </w:r>
      <w:r w:rsidRPr="00E022D3">
        <w:rPr>
          <w:rFonts w:asciiTheme="minorHAnsi" w:eastAsia="Arial Unicode MS" w:hAnsiTheme="minorHAnsi" w:cs="Arial Unicode MS"/>
          <w:color w:val="auto"/>
          <w:sz w:val="22"/>
          <w:szCs w:val="22"/>
          <w:lang w:eastAsia="pt-BR"/>
        </w:rPr>
        <w:t xml:space="preserve"> Não se omitiu do dever de prestar contas de parceria anteriormente celebrada;</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III –</w:t>
      </w:r>
      <w:r w:rsidRPr="00E022D3">
        <w:rPr>
          <w:rFonts w:asciiTheme="minorHAnsi" w:eastAsia="Arial Unicode MS" w:hAnsiTheme="minorHAnsi" w:cs="Arial Unicode MS"/>
          <w:color w:val="auto"/>
          <w:sz w:val="22"/>
          <w:szCs w:val="22"/>
          <w:lang w:eastAsia="pt-BR"/>
        </w:rPr>
        <w:t xml:space="preserve"> Não possui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IV –</w:t>
      </w:r>
      <w:r w:rsidRPr="00E022D3">
        <w:rPr>
          <w:rFonts w:asciiTheme="minorHAnsi" w:eastAsia="Arial Unicode MS" w:hAnsiTheme="minorHAnsi" w:cs="Arial Unicode MS"/>
          <w:color w:val="auto"/>
          <w:sz w:val="22"/>
          <w:szCs w:val="22"/>
          <w:lang w:eastAsia="pt-BR"/>
        </w:rPr>
        <w:t xml:space="preserve"> Não teve contas rejeitadas pela administração pública nos últimos cinco anos;</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highlight w:val="yellow"/>
          <w:lang w:eastAsia="pt-BR"/>
        </w:rPr>
        <w:t xml:space="preserve">(Caso a OSC tenha tido contas rejeitadas nas quais </w:t>
      </w:r>
      <w:r w:rsidRPr="00E022D3">
        <w:rPr>
          <w:rFonts w:asciiTheme="minorHAnsi" w:eastAsia="Arial Unicode MS" w:hAnsiTheme="minorHAnsi" w:cs="Arial Unicode MS"/>
          <w:b/>
          <w:color w:val="auto"/>
          <w:sz w:val="22"/>
          <w:szCs w:val="22"/>
          <w:highlight w:val="yellow"/>
          <w:lang w:eastAsia="pt-BR"/>
        </w:rPr>
        <w:t>a)</w:t>
      </w:r>
      <w:r w:rsidRPr="00E022D3">
        <w:rPr>
          <w:rFonts w:asciiTheme="minorHAnsi" w:eastAsia="Arial Unicode MS" w:hAnsiTheme="minorHAnsi" w:cs="Arial Unicode MS"/>
          <w:color w:val="auto"/>
          <w:sz w:val="22"/>
          <w:szCs w:val="22"/>
          <w:highlight w:val="yellow"/>
          <w:lang w:eastAsia="pt-BR"/>
        </w:rPr>
        <w:t xml:space="preserve"> for sanada a irregularidade que motivou a rejeição e quitados os débitos eventualmente imputados; </w:t>
      </w:r>
      <w:r w:rsidRPr="00E022D3">
        <w:rPr>
          <w:rFonts w:asciiTheme="minorHAnsi" w:eastAsia="Arial Unicode MS" w:hAnsiTheme="minorHAnsi" w:cs="Arial Unicode MS"/>
          <w:b/>
          <w:color w:val="auto"/>
          <w:sz w:val="22"/>
          <w:szCs w:val="22"/>
          <w:highlight w:val="yellow"/>
          <w:lang w:eastAsia="pt-BR"/>
        </w:rPr>
        <w:t>b)</w:t>
      </w:r>
      <w:r w:rsidRPr="00E022D3">
        <w:rPr>
          <w:rFonts w:asciiTheme="minorHAnsi" w:eastAsia="Arial Unicode MS" w:hAnsiTheme="minorHAnsi" w:cs="Arial Unicode MS"/>
          <w:color w:val="auto"/>
          <w:sz w:val="22"/>
          <w:szCs w:val="22"/>
          <w:highlight w:val="yellow"/>
          <w:lang w:eastAsia="pt-BR"/>
        </w:rPr>
        <w:t xml:space="preserve"> for reconsiderada ou revista a decisão pela rejeição; ou </w:t>
      </w:r>
      <w:r w:rsidRPr="00E022D3">
        <w:rPr>
          <w:rFonts w:asciiTheme="minorHAnsi" w:eastAsia="Arial Unicode MS" w:hAnsiTheme="minorHAnsi" w:cs="Arial Unicode MS"/>
          <w:b/>
          <w:color w:val="auto"/>
          <w:sz w:val="22"/>
          <w:szCs w:val="22"/>
          <w:highlight w:val="yellow"/>
          <w:lang w:eastAsia="pt-BR"/>
        </w:rPr>
        <w:t xml:space="preserve">c) </w:t>
      </w:r>
      <w:r w:rsidRPr="00E022D3">
        <w:rPr>
          <w:rFonts w:asciiTheme="minorHAnsi" w:eastAsia="Arial Unicode MS" w:hAnsiTheme="minorHAnsi" w:cs="Arial Unicode MS"/>
          <w:color w:val="auto"/>
          <w:sz w:val="22"/>
          <w:szCs w:val="22"/>
          <w:highlight w:val="yellow"/>
          <w:lang w:eastAsia="pt-BR"/>
        </w:rPr>
        <w:t>a apreciação das contas estiver pendente de decisão sobre recurso com efeito suspensivo; deverá inserir a ressalva neste item. Caso contrário, apenas excluir esta parte destacada)</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V –</w:t>
      </w:r>
      <w:r w:rsidRPr="00E022D3">
        <w:rPr>
          <w:rFonts w:asciiTheme="minorHAnsi" w:eastAsia="Arial Unicode MS" w:hAnsiTheme="minorHAnsi" w:cs="Arial Unicode MS"/>
          <w:color w:val="auto"/>
          <w:sz w:val="22"/>
          <w:szCs w:val="22"/>
          <w:lang w:eastAsia="pt-BR"/>
        </w:rPr>
        <w:t xml:space="preserve"> Não foi punida com nenhuma das seguintes sanções:</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a)</w:t>
      </w:r>
      <w:r w:rsidRPr="00E022D3">
        <w:rPr>
          <w:rFonts w:asciiTheme="minorHAnsi" w:eastAsia="Arial Unicode MS" w:hAnsiTheme="minorHAnsi" w:cs="Arial Unicode MS"/>
          <w:color w:val="auto"/>
          <w:sz w:val="22"/>
          <w:szCs w:val="22"/>
          <w:lang w:eastAsia="pt-BR"/>
        </w:rPr>
        <w:t xml:space="preserve"> suspensão de participação em licitação e impedimento de contratar com a administração;</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b)</w:t>
      </w:r>
      <w:r w:rsidRPr="00E022D3">
        <w:rPr>
          <w:rFonts w:asciiTheme="minorHAnsi" w:eastAsia="Arial Unicode MS" w:hAnsiTheme="minorHAnsi" w:cs="Arial Unicode MS"/>
          <w:color w:val="auto"/>
          <w:sz w:val="22"/>
          <w:szCs w:val="22"/>
          <w:lang w:eastAsia="pt-BR"/>
        </w:rPr>
        <w:t xml:space="preserve"> declaração de inidoneidade para licitar ou contratar com a administração pública;</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c)</w:t>
      </w:r>
      <w:r w:rsidRPr="00E022D3">
        <w:rPr>
          <w:rFonts w:asciiTheme="minorHAnsi" w:eastAsia="Arial Unicode MS" w:hAnsiTheme="minorHAnsi" w:cs="Arial Unicode MS"/>
          <w:color w:val="auto"/>
          <w:sz w:val="22"/>
          <w:szCs w:val="22"/>
          <w:lang w:eastAsia="pt-BR"/>
        </w:rPr>
        <w:t xml:space="preserve"> a prevista no inciso II do art. 73 da Lei N.° 13.019/2014 (“</w:t>
      </w:r>
      <w:r w:rsidRPr="00E022D3">
        <w:rPr>
          <w:rFonts w:asciiTheme="minorHAnsi" w:eastAsia="Arial Unicode MS" w:hAnsiTheme="minorHAnsi" w:cs="Arial Unicode MS"/>
          <w:i/>
          <w:color w:val="auto"/>
          <w:sz w:val="22"/>
          <w:szCs w:val="22"/>
          <w:lang w:eastAsia="pt-BR"/>
        </w:rPr>
        <w:t>suspensão temporária da participação em chamamento público e impedimento de celebrar parceria ou contrato com órgãos e entidades da esfera de governo da administração pública sancionadora, por prazo não superior a dois anos</w:t>
      </w:r>
      <w:r w:rsidRPr="00E022D3">
        <w:rPr>
          <w:rFonts w:asciiTheme="minorHAnsi" w:eastAsia="Arial Unicode MS" w:hAnsiTheme="minorHAnsi" w:cs="Arial Unicode MS"/>
          <w:color w:val="auto"/>
          <w:sz w:val="22"/>
          <w:szCs w:val="22"/>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d)</w:t>
      </w:r>
      <w:r w:rsidRPr="00E022D3">
        <w:rPr>
          <w:rFonts w:asciiTheme="minorHAnsi" w:eastAsia="Arial Unicode MS" w:hAnsiTheme="minorHAnsi" w:cs="Arial Unicode MS"/>
          <w:color w:val="auto"/>
          <w:sz w:val="22"/>
          <w:szCs w:val="22"/>
          <w:lang w:eastAsia="pt-BR"/>
        </w:rPr>
        <w:t xml:space="preserve"> a prevista no inciso III do art. 73 da Lei N.° 13.019/2014 (“</w:t>
      </w:r>
      <w:r w:rsidRPr="00E022D3">
        <w:rPr>
          <w:rFonts w:asciiTheme="minorHAnsi" w:eastAsia="Arial Unicode MS" w:hAnsiTheme="minorHAnsi" w:cs="Arial Unicode MS"/>
          <w:i/>
          <w:color w:val="auto"/>
          <w:sz w:val="22"/>
          <w:szCs w:val="22"/>
          <w:lang w:eastAsia="pt-BR"/>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E022D3">
        <w:rPr>
          <w:rFonts w:asciiTheme="minorHAnsi" w:eastAsia="Arial Unicode MS" w:hAnsiTheme="minorHAnsi" w:cs="Arial Unicode MS"/>
          <w:color w:val="auto"/>
          <w:sz w:val="22"/>
          <w:szCs w:val="22"/>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highlight w:val="yellow"/>
          <w:lang w:eastAsia="pt-BR"/>
        </w:rPr>
        <w:t>(Caso a OSC tenha sido punida por prazo determinado, nos termos dos itens acima, deverá constar a ressalva, com indicação do prazo de penalidade, fundamentação legal e órgão público que a aplicou. Caso contrário, apenas excluir esta parte destacada)</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VI –</w:t>
      </w:r>
      <w:r w:rsidRPr="00E022D3">
        <w:rPr>
          <w:rFonts w:asciiTheme="minorHAnsi" w:eastAsia="Arial Unicode MS" w:hAnsiTheme="minorHAnsi" w:cs="Arial Unicode MS"/>
          <w:color w:val="auto"/>
          <w:sz w:val="22"/>
          <w:szCs w:val="22"/>
          <w:lang w:eastAsia="pt-BR"/>
        </w:rPr>
        <w:t xml:space="preserve"> Não teve contas de parceria julgadas irregulares ou rejeitadas por Tribunal ou Conselho de Contas de qualquer esfera da Federação, em decisão irrecorrível, nos últimos 8 (oito) anos;</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VII –</w:t>
      </w:r>
      <w:r w:rsidRPr="00E022D3">
        <w:rPr>
          <w:rFonts w:asciiTheme="minorHAnsi" w:eastAsia="Arial Unicode MS" w:hAnsiTheme="minorHAnsi" w:cs="Arial Unicode MS"/>
          <w:color w:val="auto"/>
          <w:sz w:val="22"/>
          <w:szCs w:val="22"/>
          <w:lang w:eastAsia="pt-BR"/>
        </w:rPr>
        <w:t xml:space="preserve"> Não tem entre seus dirigentes pessoa:</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a)</w:t>
      </w:r>
      <w:r w:rsidRPr="00E022D3">
        <w:rPr>
          <w:rFonts w:asciiTheme="minorHAnsi" w:eastAsia="Arial Unicode MS" w:hAnsiTheme="minorHAnsi" w:cs="Arial Unicode MS"/>
          <w:color w:val="auto"/>
          <w:sz w:val="22"/>
          <w:szCs w:val="22"/>
          <w:lang w:eastAsia="pt-BR"/>
        </w:rPr>
        <w:t xml:space="preserve"> cujas contas relativas a parcerias tenham sido julgadas irregulares ou rejeitadas por Tribunal ou Conselho de Contas de qualquer esfera da Federação, em decisão irrecorrível, nos últimos 8 (oito) anos;</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b)</w:t>
      </w:r>
      <w:r w:rsidRPr="00E022D3">
        <w:rPr>
          <w:rFonts w:asciiTheme="minorHAnsi" w:eastAsia="Arial Unicode MS" w:hAnsiTheme="minorHAnsi" w:cs="Arial Unicode MS"/>
          <w:color w:val="auto"/>
          <w:sz w:val="22"/>
          <w:szCs w:val="22"/>
          <w:lang w:eastAsia="pt-BR"/>
        </w:rPr>
        <w:t xml:space="preserve"> julgada responsável por falta grave e inabilitada para o exercício de cargo em comissão ou função de confiança, enquanto durar a inabilitação;</w:t>
      </w:r>
    </w:p>
    <w:p w:rsidR="00094F1C" w:rsidRPr="00E022D3" w:rsidRDefault="00094F1C" w:rsidP="00094F1C">
      <w:pPr>
        <w:spacing w:after="0" w:line="240" w:lineRule="auto"/>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c)</w:t>
      </w:r>
      <w:r w:rsidRPr="00E022D3">
        <w:rPr>
          <w:rFonts w:asciiTheme="minorHAnsi" w:eastAsia="Arial Unicode MS" w:hAnsiTheme="minorHAnsi" w:cs="Arial Unicode MS"/>
          <w:color w:val="auto"/>
          <w:sz w:val="22"/>
          <w:szCs w:val="22"/>
          <w:lang w:eastAsia="pt-BR"/>
        </w:rPr>
        <w:t xml:space="preserve"> considerada responsável por ato de improbidade, enquanto durarem os prazos estabelecidos nos incisos I, II e III do art. 12 da Lei nº 8.429, de 2 de junho de 1992.</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E022D3" w:rsidRDefault="00E022D3" w:rsidP="00094F1C">
      <w:pPr>
        <w:spacing w:after="0" w:line="240" w:lineRule="auto"/>
        <w:jc w:val="center"/>
        <w:rPr>
          <w:rFonts w:asciiTheme="minorHAnsi" w:eastAsia="Arial Unicode MS" w:hAnsiTheme="minorHAnsi" w:cs="Arial Unicode MS"/>
          <w:b/>
          <w:color w:val="auto"/>
          <w:highlight w:val="yellow"/>
          <w:lang w:eastAsia="pt-BR"/>
        </w:rPr>
      </w:pPr>
    </w:p>
    <w:p w:rsidR="00E022D3" w:rsidRDefault="00E022D3" w:rsidP="00094F1C">
      <w:pPr>
        <w:spacing w:after="0" w:line="240" w:lineRule="auto"/>
        <w:jc w:val="center"/>
        <w:rPr>
          <w:rFonts w:asciiTheme="minorHAnsi" w:eastAsia="Arial Unicode MS" w:hAnsiTheme="minorHAnsi" w:cs="Arial Unicode MS"/>
          <w:b/>
          <w:color w:val="auto"/>
          <w:highlight w:val="yellow"/>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III – MODELO – ITEM 14</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DE INEXISTÊNCIA DE IMPEDIMENTOS – ART. 27 DO DECRETO FEDERAL N.° 8.726/2016</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w:t>
      </w:r>
      <w:r w:rsidRPr="00E022D3">
        <w:rPr>
          <w:rFonts w:asciiTheme="minorHAnsi" w:eastAsia="Arial Unicode MS" w:hAnsiTheme="minorHAnsi" w:cs="Arial Unicode MS"/>
          <w:b/>
          <w:color w:val="auto"/>
          <w:u w:val="single"/>
          <w:lang w:eastAsia="pt-BR"/>
        </w:rPr>
        <w:t>não incorre em nenhuma das vedações do art. 27 do Decreto Federal N.° 8.726/2016</w:t>
      </w:r>
      <w:r w:rsidRPr="00E022D3">
        <w:rPr>
          <w:rFonts w:asciiTheme="minorHAnsi" w:eastAsia="Arial Unicode MS" w:hAnsiTheme="minorHAnsi" w:cs="Arial Unicode MS"/>
          <w:color w:val="auto"/>
          <w:lang w:eastAsia="pt-BR"/>
        </w:rPr>
        <w:t>, a saber:</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I –</w:t>
      </w:r>
      <w:r w:rsidRPr="00E022D3">
        <w:rPr>
          <w:rFonts w:asciiTheme="minorHAnsi" w:eastAsia="Arial Unicode MS" w:hAnsiTheme="minorHAnsi" w:cs="Arial Unicode MS"/>
          <w:color w:val="auto"/>
          <w:lang w:eastAsia="pt-BR"/>
        </w:rPr>
        <w:t xml:space="preserve"> Não há, em seu quadro de dirigentes:</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a)</w:t>
      </w:r>
      <w:r w:rsidRPr="00E022D3">
        <w:rPr>
          <w:rFonts w:asciiTheme="minorHAnsi" w:eastAsia="Arial Unicode MS" w:hAnsiTheme="minorHAnsi" w:cs="Arial Unicode MS"/>
          <w:color w:val="auto"/>
          <w:lang w:eastAsia="pt-BR"/>
        </w:rPr>
        <w:t xml:space="preserve"> membro de Poder ou do Ministério Público ou dirigente de órgão ou entidade da administração pública municipal; e</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b)</w:t>
      </w:r>
      <w:r w:rsidRPr="00E022D3">
        <w:rPr>
          <w:rFonts w:asciiTheme="minorHAnsi" w:eastAsia="Arial Unicode MS" w:hAnsiTheme="minorHAnsi" w:cs="Arial Unicode MS"/>
          <w:color w:val="auto"/>
          <w:lang w:eastAsia="pt-BR"/>
        </w:rPr>
        <w:t xml:space="preserve"> cônjuges, companheiros ou parentes em linha reta, colateral ou por afinidade, até o segundo grau, das pessoas mencionadas na alínea “a” deste inciso;</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II -</w:t>
      </w:r>
      <w:r w:rsidRPr="00E022D3">
        <w:rPr>
          <w:rFonts w:asciiTheme="minorHAnsi" w:eastAsia="Arial Unicode MS" w:hAnsiTheme="minorHAnsi" w:cs="Arial Unicode MS"/>
          <w:color w:val="auto"/>
          <w:lang w:eastAsia="pt-BR"/>
        </w:rPr>
        <w:t xml:space="preserve"> Não contratará,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III -</w:t>
      </w:r>
      <w:r w:rsidRPr="00E022D3">
        <w:rPr>
          <w:rFonts w:asciiTheme="minorHAnsi" w:eastAsia="Arial Unicode MS" w:hAnsiTheme="minorHAnsi" w:cs="Arial Unicode MS"/>
          <w:color w:val="auto"/>
          <w:lang w:eastAsia="pt-BR"/>
        </w:rPr>
        <w:t xml:space="preserve"> Não serão remunerados, a qualquer título, com os recursos repassados:</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a)</w:t>
      </w:r>
      <w:r w:rsidRPr="00E022D3">
        <w:rPr>
          <w:rFonts w:asciiTheme="minorHAnsi" w:eastAsia="Arial Unicode MS" w:hAnsiTheme="minorHAnsi" w:cs="Arial Unicode MS"/>
          <w:color w:val="auto"/>
          <w:lang w:eastAsia="pt-BR"/>
        </w:rPr>
        <w:t xml:space="preserve"> membro de Poder ou do Ministério Público ou dirigente de órgão ou entidade da administração pública federal;</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b)</w:t>
      </w:r>
      <w:r w:rsidRPr="00E022D3">
        <w:rPr>
          <w:rFonts w:asciiTheme="minorHAnsi" w:eastAsia="Arial Unicode MS" w:hAnsiTheme="minorHAnsi" w:cs="Arial Unicode MS"/>
          <w:color w:val="auto"/>
          <w:lang w:eastAsia="pt-BR"/>
        </w:rPr>
        <w:t xml:space="preserve">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c)</w:t>
      </w:r>
      <w:r w:rsidRPr="00E022D3">
        <w:rPr>
          <w:rFonts w:asciiTheme="minorHAnsi" w:eastAsia="Arial Unicode MS" w:hAnsiTheme="minorHAnsi" w:cs="Arial Unicode MS"/>
          <w:color w:val="auto"/>
          <w:lang w:eastAsia="pt-BR"/>
        </w:rPr>
        <w:t xml:space="preserve">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IV.1 – MODELO – ITEM 15</w:t>
      </w:r>
    </w:p>
    <w:p w:rsidR="004E4779" w:rsidRPr="00E022D3" w:rsidRDefault="004E4779" w:rsidP="00094F1C">
      <w:pPr>
        <w:spacing w:after="0" w:line="240" w:lineRule="auto"/>
        <w:jc w:val="center"/>
        <w:rPr>
          <w:rFonts w:asciiTheme="minorHAnsi" w:eastAsia="Arial Unicode MS" w:hAnsiTheme="minorHAnsi" w:cs="Arial Unicode MS"/>
          <w:b/>
          <w:color w:val="auto"/>
          <w:highlight w:val="yellow"/>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SOBRE INSTALAÇÕES, CONDIÇÕES MATERIAIS E CAPACIDADE TÉCNICA E OPERACIONAL</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possui todas as instalações, condições materiais e capacidade técnica e operacional suficientes para o desenvolvimento das atividades ou projetos previstos na parceria e o cumprimento das metas estabelecidas pela organização.</w:t>
      </w: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highlight w:val="yellow"/>
          <w:lang w:eastAsia="pt-BR"/>
        </w:rPr>
      </w:pPr>
    </w:p>
    <w:p w:rsidR="00E022D3" w:rsidRDefault="00E022D3" w:rsidP="00094F1C">
      <w:pPr>
        <w:spacing w:after="0" w:line="240" w:lineRule="auto"/>
        <w:jc w:val="center"/>
        <w:rPr>
          <w:rFonts w:asciiTheme="minorHAnsi" w:eastAsia="Arial Unicode MS" w:hAnsiTheme="minorHAnsi" w:cs="Arial Unicode MS"/>
          <w:b/>
          <w:color w:val="auto"/>
          <w:highlight w:val="yellow"/>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IV.2 – MODELO – ITEM 15</w:t>
      </w: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SOBRE INSTALAÇÕES, CONDIÇÕES MATERIAIS E CAPACIDADE TÉCNICA E OPERACIONAL</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possui instalações, condições materiais e capacidade técnica e operacional para o desenvolvimento das atividades ou projetos previstos na parceria e o cumprimento das metas estabelecidas pela organização.</w:t>
      </w: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Além das condições já existentes, a OSC pretende contratar e/ou adquirir </w:t>
      </w:r>
      <w:r w:rsidRPr="00E022D3">
        <w:rPr>
          <w:rFonts w:asciiTheme="minorHAnsi" w:eastAsia="Arial Unicode MS" w:hAnsiTheme="minorHAnsi" w:cs="Arial Unicode MS"/>
          <w:color w:val="auto"/>
          <w:highlight w:val="yellow"/>
          <w:lang w:eastAsia="pt-BR"/>
        </w:rPr>
        <w:t>(inserir itens)</w:t>
      </w:r>
      <w:r w:rsidRPr="00E022D3">
        <w:rPr>
          <w:rFonts w:asciiTheme="minorHAnsi" w:eastAsia="Arial Unicode MS" w:hAnsiTheme="minorHAnsi" w:cs="Arial Unicode MS"/>
          <w:color w:val="auto"/>
          <w:lang w:eastAsia="pt-BR"/>
        </w:rPr>
        <w:t xml:space="preserve"> com os recursos da parceria a ser celebrada, conforme previsto e discriminado no Demonstrativo de Custos que integra o Plano de Trabalho entregue juntamente à presente declaração, </w:t>
      </w:r>
      <w:r w:rsidRPr="00E022D3">
        <w:rPr>
          <w:rFonts w:asciiTheme="minorHAnsi" w:eastAsia="Arial Unicode MS" w:hAnsiTheme="minorHAnsi" w:cs="Arial Unicode MS"/>
          <w:b/>
          <w:color w:val="auto"/>
          <w:u w:val="single"/>
          <w:lang w:eastAsia="pt-BR"/>
        </w:rPr>
        <w:t>declarando plena ciência de que nenhuma dessas contratações e/ou aquisições poderá ensejar acréscimo patrimonial da Organização da Sociedade Civil</w:t>
      </w:r>
      <w:r w:rsidRPr="00E022D3">
        <w:rPr>
          <w:rFonts w:asciiTheme="minorHAnsi" w:eastAsia="Arial Unicode MS" w:hAnsiTheme="minorHAnsi" w:cs="Arial Unicode MS"/>
          <w:color w:val="auto"/>
          <w:lang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highlight w:val="yellow"/>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 – MODELO – ITEM 17</w:t>
      </w:r>
    </w:p>
    <w:p w:rsidR="004E4779" w:rsidRPr="00E022D3" w:rsidRDefault="004E4779" w:rsidP="00094F1C">
      <w:pPr>
        <w:spacing w:after="0" w:line="240" w:lineRule="auto"/>
        <w:jc w:val="center"/>
        <w:rPr>
          <w:rFonts w:asciiTheme="minorHAnsi" w:eastAsia="Arial Unicode MS" w:hAnsiTheme="minorHAnsi" w:cs="Arial Unicode MS"/>
          <w:b/>
          <w:color w:val="auto"/>
          <w:highlight w:val="yellow"/>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SOBRE INEXISTÊNCIA DE CERTIFICADOS</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lang w:eastAsia="pt-BR"/>
        </w:rPr>
        <w:t xml:space="preserve">Pela presente, o(a) </w:t>
      </w:r>
      <w:r w:rsidRPr="00E022D3">
        <w:rPr>
          <w:rFonts w:asciiTheme="minorHAnsi" w:eastAsia="Arial Unicode MS" w:hAnsiTheme="minorHAnsi" w:cs="Arial Unicode MS"/>
          <w:b/>
          <w:color w:val="auto"/>
          <w:sz w:val="22"/>
          <w:szCs w:val="22"/>
          <w:lang w:eastAsia="pt-BR"/>
        </w:rPr>
        <w:t>(</w:t>
      </w:r>
      <w:r w:rsidRPr="00E022D3">
        <w:rPr>
          <w:rFonts w:asciiTheme="minorHAnsi" w:eastAsia="Arial Unicode MS" w:hAnsiTheme="minorHAnsi" w:cs="Arial Unicode MS"/>
          <w:b/>
          <w:color w:val="auto"/>
          <w:sz w:val="22"/>
          <w:szCs w:val="22"/>
          <w:highlight w:val="yellow"/>
          <w:lang w:eastAsia="pt-BR"/>
        </w:rPr>
        <w:t>inserir nome da OSC</w:t>
      </w:r>
      <w:r w:rsidRPr="00E022D3">
        <w:rPr>
          <w:rFonts w:asciiTheme="minorHAnsi" w:eastAsia="Arial Unicode MS" w:hAnsiTheme="minorHAnsi" w:cs="Arial Unicode MS"/>
          <w:b/>
          <w:color w:val="auto"/>
          <w:sz w:val="22"/>
          <w:szCs w:val="22"/>
          <w:lang w:eastAsia="pt-BR"/>
        </w:rPr>
        <w:t>)</w:t>
      </w:r>
      <w:r w:rsidRPr="00E022D3">
        <w:rPr>
          <w:rFonts w:asciiTheme="minorHAnsi" w:eastAsia="Arial Unicode MS" w:hAnsiTheme="minorHAnsi" w:cs="Arial Unicode MS"/>
          <w:color w:val="auto"/>
          <w:sz w:val="22"/>
          <w:szCs w:val="22"/>
          <w:lang w:eastAsia="pt-BR"/>
        </w:rPr>
        <w:t>, pessoa jurídica de direito privado inscrita perante o CNPJ sob o n.° (</w:t>
      </w:r>
      <w:r w:rsidRPr="00E022D3">
        <w:rPr>
          <w:rFonts w:asciiTheme="minorHAnsi" w:eastAsia="Arial Unicode MS" w:hAnsiTheme="minorHAnsi" w:cs="Arial Unicode MS"/>
          <w:color w:val="auto"/>
          <w:sz w:val="22"/>
          <w:szCs w:val="22"/>
          <w:highlight w:val="yellow"/>
          <w:lang w:eastAsia="pt-BR"/>
        </w:rPr>
        <w:t>inserir número</w:t>
      </w:r>
      <w:r w:rsidRPr="00E022D3">
        <w:rPr>
          <w:rFonts w:asciiTheme="minorHAnsi" w:eastAsia="Arial Unicode MS" w:hAnsiTheme="minorHAnsi" w:cs="Arial Unicode MS"/>
          <w:color w:val="auto"/>
          <w:sz w:val="22"/>
          <w:szCs w:val="22"/>
          <w:lang w:eastAsia="pt-BR"/>
        </w:rPr>
        <w:t xml:space="preserve">), por seu(sua) representante legal que esta ratifica, </w:t>
      </w:r>
      <w:r w:rsidRPr="00E022D3">
        <w:rPr>
          <w:rFonts w:asciiTheme="minorHAnsi" w:eastAsia="Arial Unicode MS" w:hAnsiTheme="minorHAnsi" w:cs="Arial Unicode MS"/>
          <w:b/>
          <w:color w:val="auto"/>
          <w:sz w:val="22"/>
          <w:szCs w:val="22"/>
          <w:u w:val="single"/>
          <w:lang w:eastAsia="pt-BR"/>
        </w:rPr>
        <w:t>declara</w:t>
      </w:r>
      <w:r w:rsidRPr="00E022D3">
        <w:rPr>
          <w:rFonts w:asciiTheme="minorHAnsi" w:eastAsia="Arial Unicode MS" w:hAnsiTheme="minorHAnsi" w:cs="Arial Unicode MS"/>
          <w:color w:val="auto"/>
          <w:sz w:val="22"/>
          <w:szCs w:val="22"/>
          <w:lang w:eastAsia="pt-BR"/>
        </w:rPr>
        <w:t xml:space="preserve"> expressamente que não possui Certificado de Entidade Beneficente de Assistência Social – CEBAS e Certificado de Regularidade Cadastral de Entidades – CRCE.</w:t>
      </w: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VI – MODELO – ITEM 18</w:t>
      </w: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SOBRE UTILIZAÇÃO DE CONTA BANCÁRIA ESPECÍFICA PARA A PARCERIA – ART. 51 DA LEI FEDERAL N.° 13.019/2014</w:t>
      </w:r>
    </w:p>
    <w:p w:rsidR="00094F1C" w:rsidRPr="00E022D3" w:rsidRDefault="00094F1C" w:rsidP="00094F1C">
      <w:pPr>
        <w:spacing w:after="0" w:line="240" w:lineRule="auto"/>
        <w:rPr>
          <w:rFonts w:asciiTheme="minorHAnsi" w:eastAsia="Arial Unicode MS" w:hAnsiTheme="minorHAnsi" w:cs="Arial Unicode MS"/>
          <w:b/>
          <w:color w:val="auto"/>
          <w:sz w:val="10"/>
          <w:szCs w:val="10"/>
          <w:lang w:eastAsia="pt-BR"/>
        </w:rPr>
      </w:pPr>
    </w:p>
    <w:p w:rsidR="00E022D3" w:rsidRDefault="00E022D3" w:rsidP="00094F1C">
      <w:pPr>
        <w:spacing w:after="160" w:line="259" w:lineRule="auto"/>
        <w:ind w:firstLine="1701"/>
        <w:contextualSpacing/>
        <w:jc w:val="both"/>
        <w:rPr>
          <w:rFonts w:asciiTheme="minorHAnsi" w:eastAsia="Arial Unicode MS" w:hAnsiTheme="minorHAnsi" w:cs="Arial Unicode MS"/>
          <w:color w:val="auto"/>
          <w:sz w:val="22"/>
          <w:szCs w:val="22"/>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color w:val="auto"/>
          <w:sz w:val="22"/>
          <w:szCs w:val="22"/>
          <w:lang w:eastAsia="pt-BR"/>
        </w:rPr>
        <w:t xml:space="preserve">Pela presente, o(a) </w:t>
      </w:r>
      <w:r w:rsidRPr="00E022D3">
        <w:rPr>
          <w:rFonts w:asciiTheme="minorHAnsi" w:eastAsia="Arial Unicode MS" w:hAnsiTheme="minorHAnsi" w:cs="Arial Unicode MS"/>
          <w:b/>
          <w:color w:val="auto"/>
          <w:sz w:val="22"/>
          <w:szCs w:val="22"/>
          <w:lang w:eastAsia="pt-BR"/>
        </w:rPr>
        <w:t>(</w:t>
      </w:r>
      <w:r w:rsidRPr="00E022D3">
        <w:rPr>
          <w:rFonts w:asciiTheme="minorHAnsi" w:eastAsia="Arial Unicode MS" w:hAnsiTheme="minorHAnsi" w:cs="Arial Unicode MS"/>
          <w:b/>
          <w:color w:val="auto"/>
          <w:sz w:val="22"/>
          <w:szCs w:val="22"/>
          <w:highlight w:val="yellow"/>
          <w:lang w:eastAsia="pt-BR"/>
        </w:rPr>
        <w:t>inserir nome da OSC</w:t>
      </w:r>
      <w:r w:rsidRPr="00E022D3">
        <w:rPr>
          <w:rFonts w:asciiTheme="minorHAnsi" w:eastAsia="Arial Unicode MS" w:hAnsiTheme="minorHAnsi" w:cs="Arial Unicode MS"/>
          <w:b/>
          <w:color w:val="auto"/>
          <w:sz w:val="22"/>
          <w:szCs w:val="22"/>
          <w:lang w:eastAsia="pt-BR"/>
        </w:rPr>
        <w:t>)</w:t>
      </w:r>
      <w:r w:rsidRPr="00E022D3">
        <w:rPr>
          <w:rFonts w:asciiTheme="minorHAnsi" w:eastAsia="Arial Unicode MS" w:hAnsiTheme="minorHAnsi" w:cs="Arial Unicode MS"/>
          <w:color w:val="auto"/>
          <w:sz w:val="22"/>
          <w:szCs w:val="22"/>
          <w:lang w:eastAsia="pt-BR"/>
        </w:rPr>
        <w:t>, pessoa jurídica de direito privado inscrita perante o CNPJ sob o n.° (</w:t>
      </w:r>
      <w:r w:rsidRPr="00E022D3">
        <w:rPr>
          <w:rFonts w:asciiTheme="minorHAnsi" w:eastAsia="Arial Unicode MS" w:hAnsiTheme="minorHAnsi" w:cs="Arial Unicode MS"/>
          <w:color w:val="auto"/>
          <w:sz w:val="22"/>
          <w:szCs w:val="22"/>
          <w:highlight w:val="yellow"/>
          <w:lang w:eastAsia="pt-BR"/>
        </w:rPr>
        <w:t>inserir número</w:t>
      </w:r>
      <w:r w:rsidRPr="00E022D3">
        <w:rPr>
          <w:rFonts w:asciiTheme="minorHAnsi" w:eastAsia="Arial Unicode MS" w:hAnsiTheme="minorHAnsi" w:cs="Arial Unicode MS"/>
          <w:color w:val="auto"/>
          <w:sz w:val="22"/>
          <w:szCs w:val="22"/>
          <w:lang w:eastAsia="pt-BR"/>
        </w:rPr>
        <w:t xml:space="preserve">), por seu(sua) representante legal que esta ratifica, </w:t>
      </w:r>
      <w:r w:rsidRPr="00E022D3">
        <w:rPr>
          <w:rFonts w:asciiTheme="minorHAnsi" w:eastAsia="Arial Unicode MS" w:hAnsiTheme="minorHAnsi" w:cs="Arial Unicode MS"/>
          <w:b/>
          <w:color w:val="auto"/>
          <w:sz w:val="22"/>
          <w:szCs w:val="22"/>
          <w:u w:val="single"/>
          <w:lang w:eastAsia="pt-BR"/>
        </w:rPr>
        <w:t>declara</w:t>
      </w:r>
      <w:r w:rsidRPr="00E022D3">
        <w:rPr>
          <w:rFonts w:asciiTheme="minorHAnsi" w:eastAsia="Arial Unicode MS" w:hAnsiTheme="minorHAnsi" w:cs="Arial Unicode MS"/>
          <w:color w:val="auto"/>
          <w:sz w:val="22"/>
          <w:szCs w:val="22"/>
          <w:lang w:eastAsia="pt-BR"/>
        </w:rPr>
        <w:t xml:space="preserve"> expressamente, </w:t>
      </w:r>
      <w:r w:rsidRPr="00E022D3">
        <w:rPr>
          <w:rFonts w:asciiTheme="minorHAnsi" w:eastAsia="Arial Unicode MS" w:hAnsiTheme="minorHAnsi" w:cs="Arial Unicode MS"/>
          <w:b/>
          <w:color w:val="auto"/>
          <w:sz w:val="22"/>
          <w:szCs w:val="22"/>
          <w:u w:val="single"/>
          <w:lang w:eastAsia="pt-BR"/>
        </w:rPr>
        <w:t>nos termos do Art. 42, inciso XIV e Art. 51, ambos da Lei Federal N.° 13.019/2014</w:t>
      </w:r>
      <w:r w:rsidRPr="00E022D3">
        <w:rPr>
          <w:rFonts w:asciiTheme="minorHAnsi" w:eastAsia="Arial Unicode MS" w:hAnsiTheme="minorHAnsi" w:cs="Arial Unicode MS"/>
          <w:color w:val="auto"/>
          <w:sz w:val="22"/>
          <w:szCs w:val="22"/>
          <w:lang w:eastAsia="pt-BR"/>
        </w:rPr>
        <w:t>, que os recursos recebidos em decorrência da parceria serão depositados em conta bancária de titularidade da Organização da Sociedade Civil, que será utilizada específica e exclusivamente para o objeto da parceria e isenta de tarifas, mantida perante instituição financeira pública, conforme abaixo indicado.</w:t>
      </w:r>
      <w:r w:rsidRPr="00E022D3">
        <w:rPr>
          <w:rFonts w:asciiTheme="minorHAnsi" w:eastAsia="Arial Unicode MS" w:hAnsiTheme="minorHAnsi" w:cs="Arial Unicode MS"/>
          <w:b/>
          <w:color w:val="auto"/>
          <w:sz w:val="22"/>
          <w:szCs w:val="22"/>
          <w:u w:val="single"/>
          <w:lang w:eastAsia="pt-BR"/>
        </w:rPr>
        <w:t>Declara</w:t>
      </w:r>
      <w:r w:rsidRPr="00E022D3">
        <w:rPr>
          <w:rFonts w:asciiTheme="minorHAnsi" w:eastAsia="Arial Unicode MS" w:hAnsiTheme="minorHAnsi" w:cs="Arial Unicode MS"/>
          <w:color w:val="auto"/>
          <w:sz w:val="22"/>
          <w:szCs w:val="22"/>
          <w:lang w:eastAsia="pt-BR"/>
        </w:rPr>
        <w:t xml:space="preserve">, ainda, que os rendimentos de ativos financeiros serão aplicados no objeto da parceria, estando ciente de que tais valores estão sujeitos às mesmas condições de prestação de contas exigidas para os recursos transferidos. </w:t>
      </w:r>
      <w:r w:rsidRPr="00E022D3">
        <w:rPr>
          <w:rFonts w:asciiTheme="minorHAnsi" w:eastAsia="Arial Unicode MS" w:hAnsiTheme="minorHAnsi" w:cs="Arial Unicode MS"/>
          <w:b/>
          <w:color w:val="auto"/>
          <w:sz w:val="22"/>
          <w:szCs w:val="22"/>
          <w:highlight w:val="yellow"/>
          <w:u w:val="single"/>
          <w:lang w:eastAsia="pt-BR"/>
        </w:rPr>
        <w:t>Acompanha a presente declaração extrato bancário do mês atual, demonstrando saldo zerado</w:t>
      </w:r>
      <w:r w:rsidRPr="00E022D3">
        <w:rPr>
          <w:rFonts w:asciiTheme="minorHAnsi" w:eastAsia="Arial Unicode MS" w:hAnsiTheme="minorHAnsi" w:cs="Arial Unicode MS"/>
          <w:color w:val="auto"/>
          <w:sz w:val="22"/>
          <w:szCs w:val="22"/>
          <w:lang w:eastAsia="pt-BR"/>
        </w:rPr>
        <w:t>. (</w:t>
      </w:r>
      <w:r w:rsidRPr="00E022D3">
        <w:rPr>
          <w:rFonts w:asciiTheme="minorHAnsi" w:eastAsia="Arial Unicode MS" w:hAnsiTheme="minorHAnsi" w:cs="Arial Unicode MS"/>
          <w:color w:val="auto"/>
          <w:sz w:val="22"/>
          <w:szCs w:val="22"/>
          <w:highlight w:val="yellow"/>
          <w:lang w:eastAsia="pt-BR"/>
        </w:rPr>
        <w:t>Obs: Quando tratar-se de chamamento público ou celebração inicial de parceria, poderá ser indicado abaixo que a conta será aberta e informada ao Município após a assinatura do termo. Quando tratar-se de prorrogação e o saldo não estiver zerado, informar que tal providência será tomada até o final da vigência)</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Instituição Bancária:</w:t>
      </w:r>
      <w:r w:rsidRPr="00E022D3">
        <w:rPr>
          <w:rFonts w:asciiTheme="minorHAnsi" w:eastAsia="Arial Unicode MS" w:hAnsiTheme="minorHAnsi" w:cs="Arial Unicode MS"/>
          <w:color w:val="auto"/>
          <w:sz w:val="22"/>
          <w:szCs w:val="22"/>
          <w:lang w:eastAsia="pt-BR"/>
        </w:rPr>
        <w:t xml:space="preserve"> </w:t>
      </w:r>
      <w:r w:rsidRPr="00E022D3">
        <w:rPr>
          <w:rFonts w:asciiTheme="minorHAnsi" w:eastAsia="Arial Unicode MS" w:hAnsiTheme="minorHAnsi" w:cs="Arial Unicode MS"/>
          <w:color w:val="auto"/>
          <w:sz w:val="22"/>
          <w:szCs w:val="22"/>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 xml:space="preserve">Agência N.° </w:t>
      </w:r>
      <w:r w:rsidRPr="00E022D3">
        <w:rPr>
          <w:rFonts w:asciiTheme="minorHAnsi" w:eastAsia="Arial Unicode MS" w:hAnsiTheme="minorHAnsi" w:cs="Arial Unicode MS"/>
          <w:color w:val="auto"/>
          <w:sz w:val="22"/>
          <w:szCs w:val="22"/>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Conta bancária N.°</w:t>
      </w:r>
      <w:r w:rsidRPr="00E022D3">
        <w:rPr>
          <w:rFonts w:asciiTheme="minorHAnsi" w:eastAsia="Arial Unicode MS" w:hAnsiTheme="minorHAnsi" w:cs="Arial Unicode MS"/>
          <w:color w:val="auto"/>
          <w:sz w:val="22"/>
          <w:szCs w:val="22"/>
          <w:lang w:eastAsia="pt-BR"/>
        </w:rPr>
        <w:t xml:space="preserve"> </w:t>
      </w:r>
      <w:r w:rsidRPr="00E022D3">
        <w:rPr>
          <w:rFonts w:asciiTheme="minorHAnsi" w:eastAsia="Arial Unicode MS" w:hAnsiTheme="minorHAnsi" w:cs="Arial Unicode MS"/>
          <w:color w:val="auto"/>
          <w:sz w:val="22"/>
          <w:szCs w:val="22"/>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2"/>
          <w:szCs w:val="22"/>
          <w:lang w:eastAsia="pt-BR"/>
        </w:rPr>
      </w:pPr>
      <w:r w:rsidRPr="00E022D3">
        <w:rPr>
          <w:rFonts w:asciiTheme="minorHAnsi" w:eastAsia="Arial Unicode MS" w:hAnsiTheme="minorHAnsi" w:cs="Arial Unicode MS"/>
          <w:b/>
          <w:color w:val="auto"/>
          <w:sz w:val="22"/>
          <w:szCs w:val="22"/>
          <w:lang w:eastAsia="pt-BR"/>
        </w:rPr>
        <w:t xml:space="preserve">Tipo de conta: </w:t>
      </w:r>
      <w:r w:rsidRPr="00E022D3">
        <w:rPr>
          <w:rFonts w:asciiTheme="minorHAnsi" w:eastAsia="Arial Unicode MS" w:hAnsiTheme="minorHAnsi" w:cs="Arial Unicode MS"/>
          <w:color w:val="auto"/>
          <w:sz w:val="22"/>
          <w:szCs w:val="22"/>
          <w:highlight w:val="yellow"/>
          <w:lang w:eastAsia="pt-BR"/>
        </w:rPr>
        <w:t>(inserir)</w:t>
      </w: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VII – MODELO – ITEM 19</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DE INEXISTÊNCIA DE TRABALHO DE MENORES DE IDADE – ART. 7°, INCISO XXXIII, DA CONSTITUIÇÃO FEDERAL</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w:t>
      </w:r>
      <w:r w:rsidRPr="00E022D3">
        <w:rPr>
          <w:rFonts w:asciiTheme="minorHAnsi" w:eastAsia="Arial Unicode MS" w:hAnsiTheme="minorHAnsi" w:cs="Arial Unicode MS"/>
          <w:b/>
          <w:color w:val="auto"/>
          <w:u w:val="single"/>
          <w:lang w:eastAsia="pt-BR"/>
        </w:rPr>
        <w:t>nos termos do Art. 7°, inciso XXXIII, da Constituição Federal</w:t>
      </w:r>
      <w:r w:rsidRPr="00E022D3">
        <w:rPr>
          <w:rFonts w:asciiTheme="minorHAnsi" w:eastAsia="Arial Unicode MS" w:hAnsiTheme="minorHAnsi" w:cs="Arial Unicode MS"/>
          <w:color w:val="auto"/>
          <w:lang w:eastAsia="pt-BR"/>
        </w:rPr>
        <w:t>, que não emprega menor de 18 (dezoito) anos em trabalho noturno, insalubre ou perigoso e de qualquer forma menores de 16 (dezesseis) anos, com exceção dos casos de menor aprendiz (a partir de 14 anos).</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both"/>
        <w:rPr>
          <w:rFonts w:asciiTheme="minorHAnsi" w:eastAsia="Arial Unicode MS" w:hAnsiTheme="minorHAnsi" w:cs="Arial Unicode MS"/>
          <w:b/>
          <w:color w:val="auto"/>
          <w:lang w:eastAsia="pt-BR"/>
        </w:rPr>
      </w:pPr>
    </w:p>
    <w:p w:rsidR="00094F1C" w:rsidRDefault="00094F1C"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Default="00E022D3" w:rsidP="00094F1C">
      <w:pPr>
        <w:spacing w:after="0" w:line="240" w:lineRule="auto"/>
        <w:jc w:val="both"/>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both"/>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VIII – MODELO – ITEM 20</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DE CUMPRIMENTO DOS DISPOSITIVOS LEGAIS RELATIVOS À TRANSPARÊNCIA</w:t>
      </w:r>
    </w:p>
    <w:p w:rsidR="00094F1C" w:rsidRDefault="00094F1C" w:rsidP="00094F1C">
      <w:pPr>
        <w:spacing w:after="0" w:line="240" w:lineRule="auto"/>
        <w:rPr>
          <w:rFonts w:asciiTheme="minorHAnsi" w:eastAsia="Arial Unicode MS" w:hAnsiTheme="minorHAnsi" w:cs="Arial Unicode MS"/>
          <w:b/>
          <w:color w:val="auto"/>
          <w:lang w:eastAsia="pt-BR"/>
        </w:rPr>
      </w:pPr>
    </w:p>
    <w:p w:rsidR="00E022D3" w:rsidRPr="00E022D3" w:rsidRDefault="00E022D3"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cumpre todos os dispositivos legais relativos à transparência de seus atos, possuindo todos os mecanismos necessários ao completo atendimento da Lei Federal N.° 12.527/2011, dos Artigos 78 a 82 do Decreto Federal N.° 8.726/2016 e do Comunicado SDG N.° 016/2018 do Tribunal de Contas do Estado de São Paulo, </w:t>
      </w:r>
      <w:r w:rsidRPr="00E022D3">
        <w:rPr>
          <w:rFonts w:asciiTheme="minorHAnsi" w:eastAsia="Arial Unicode MS" w:hAnsiTheme="minorHAnsi" w:cs="Arial Unicode MS"/>
          <w:b/>
          <w:color w:val="auto"/>
          <w:u w:val="single"/>
          <w:lang w:eastAsia="pt-BR"/>
        </w:rPr>
        <w:t>através do seguinte sítio eletrônico (site): (inserir endereço do site)</w:t>
      </w:r>
      <w:r w:rsidRPr="00E022D3">
        <w:rPr>
          <w:rFonts w:asciiTheme="minorHAnsi" w:eastAsia="Arial Unicode MS" w:hAnsiTheme="minorHAnsi" w:cs="Arial Unicode MS"/>
          <w:color w:val="auto"/>
          <w:lang w:eastAsia="pt-BR"/>
        </w:rPr>
        <w:t>, no qual serão mantidas todas as informações de que tratam o art. 11 da Lei Federal N.° 13.019/2014, quais sejam:</w:t>
      </w:r>
    </w:p>
    <w:p w:rsidR="00094F1C"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p>
    <w:p w:rsidR="00E022D3" w:rsidRPr="00E022D3" w:rsidRDefault="00E022D3" w:rsidP="00094F1C">
      <w:pPr>
        <w:spacing w:after="160" w:line="259" w:lineRule="auto"/>
        <w:ind w:firstLine="1701"/>
        <w:contextualSpacing/>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1.)</w:t>
      </w:r>
      <w:r w:rsidRPr="00E022D3">
        <w:rPr>
          <w:rFonts w:asciiTheme="minorHAnsi" w:eastAsia="Arial Unicode MS" w:hAnsiTheme="minorHAnsi" w:cs="Arial Unicode MS"/>
          <w:color w:val="auto"/>
          <w:sz w:val="20"/>
          <w:szCs w:val="20"/>
          <w:lang w:eastAsia="pt-BR"/>
        </w:rPr>
        <w:t xml:space="preserve"> Termos de ajustes, com indicação da data de assinatura e identificação do instrumento de parceria e do órgão da administração pública responsável;</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2.)</w:t>
      </w:r>
      <w:r w:rsidRPr="00E022D3">
        <w:rPr>
          <w:rFonts w:asciiTheme="minorHAnsi" w:eastAsia="Arial Unicode MS" w:hAnsiTheme="minorHAnsi" w:cs="Arial Unicode MS"/>
          <w:color w:val="auto"/>
          <w:sz w:val="20"/>
          <w:szCs w:val="20"/>
          <w:lang w:eastAsia="pt-BR"/>
        </w:rPr>
        <w:t xml:space="preserve"> Nome da organização da sociedade civil e seu número de inscrição no Cadastro Nacional da Pessoa Jurídica – CNPJ da Secretaria da Receita Federal do Brasil;</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3.)</w:t>
      </w:r>
      <w:r w:rsidRPr="00E022D3">
        <w:rPr>
          <w:rFonts w:asciiTheme="minorHAnsi" w:eastAsia="Arial Unicode MS" w:hAnsiTheme="minorHAnsi" w:cs="Arial Unicode MS"/>
          <w:color w:val="auto"/>
          <w:sz w:val="20"/>
          <w:szCs w:val="20"/>
          <w:lang w:eastAsia="pt-BR"/>
        </w:rPr>
        <w:t xml:space="preserve"> Descrição do objeto da parceria;</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4.)</w:t>
      </w:r>
      <w:r w:rsidRPr="00E022D3">
        <w:rPr>
          <w:rFonts w:asciiTheme="minorHAnsi" w:eastAsia="Arial Unicode MS" w:hAnsiTheme="minorHAnsi" w:cs="Arial Unicode MS"/>
          <w:color w:val="auto"/>
          <w:sz w:val="20"/>
          <w:szCs w:val="20"/>
          <w:lang w:eastAsia="pt-BR"/>
        </w:rPr>
        <w:t xml:space="preserve"> Plano de trabalho;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5.)</w:t>
      </w:r>
      <w:r w:rsidRPr="00E022D3">
        <w:rPr>
          <w:rFonts w:asciiTheme="minorHAnsi" w:eastAsia="Arial Unicode MS" w:hAnsiTheme="minorHAnsi" w:cs="Arial Unicode MS"/>
          <w:color w:val="auto"/>
          <w:sz w:val="20"/>
          <w:szCs w:val="20"/>
          <w:lang w:eastAsia="pt-BR"/>
        </w:rPr>
        <w:t xml:space="preserve"> Estatuto Social atualizado;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6.)</w:t>
      </w:r>
      <w:r w:rsidRPr="00E022D3">
        <w:rPr>
          <w:rFonts w:asciiTheme="minorHAnsi" w:eastAsia="Arial Unicode MS" w:hAnsiTheme="minorHAnsi" w:cs="Arial Unicode MS"/>
          <w:color w:val="auto"/>
          <w:sz w:val="20"/>
          <w:szCs w:val="20"/>
          <w:lang w:eastAsia="pt-BR"/>
        </w:rPr>
        <w:t xml:space="preserve"> Relação nominal dos dirigentes e empregados envolvidos na parceria, contendo a remuneração individualizada de cada um e os respectivos cargos ou funções, inclusive em relação às despesas de rateio (se houver);</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7.)</w:t>
      </w:r>
      <w:r w:rsidRPr="00E022D3">
        <w:rPr>
          <w:rFonts w:asciiTheme="minorHAnsi" w:eastAsia="Arial Unicode MS" w:hAnsiTheme="minorHAnsi" w:cs="Arial Unicode MS"/>
          <w:color w:val="auto"/>
          <w:sz w:val="20"/>
          <w:szCs w:val="20"/>
          <w:lang w:eastAsia="pt-BR"/>
        </w:rPr>
        <w:t xml:space="preserve"> Valor total da parceria e valores liberados;</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8.)</w:t>
      </w:r>
      <w:r w:rsidRPr="00E022D3">
        <w:rPr>
          <w:rFonts w:asciiTheme="minorHAnsi" w:eastAsia="Arial Unicode MS" w:hAnsiTheme="minorHAnsi" w:cs="Arial Unicode MS"/>
          <w:color w:val="auto"/>
          <w:sz w:val="20"/>
          <w:szCs w:val="20"/>
          <w:lang w:eastAsia="pt-BR"/>
        </w:rPr>
        <w:t xml:space="preserve"> Prestações de contas da parceria e sua situação (informação da data prevista para a sua apresentação ou a data em que foi apresentada e o prazo para a sua análise ou o resultado conclusivo);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9.) </w:t>
      </w:r>
      <w:r w:rsidRPr="00E022D3">
        <w:rPr>
          <w:rFonts w:asciiTheme="minorHAnsi" w:eastAsia="Arial Unicode MS" w:hAnsiTheme="minorHAnsi" w:cs="Arial Unicode MS"/>
          <w:color w:val="auto"/>
          <w:sz w:val="20"/>
          <w:szCs w:val="20"/>
          <w:lang w:eastAsia="pt-BR"/>
        </w:rPr>
        <w:t>Atividades e resultados (relatórios periódicos e anuais de atividades);</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10.)</w:t>
      </w:r>
      <w:r w:rsidRPr="00E022D3">
        <w:rPr>
          <w:rFonts w:asciiTheme="minorHAnsi" w:eastAsia="Arial Unicode MS" w:hAnsiTheme="minorHAnsi" w:cs="Arial Unicode MS"/>
          <w:color w:val="auto"/>
          <w:sz w:val="20"/>
          <w:szCs w:val="20"/>
          <w:lang w:eastAsia="pt-BR"/>
        </w:rPr>
        <w:t xml:space="preserve"> Lista de prestadores de serviços (pessoas físicas e jurídicas), com valores pagos e indicação do tipo de serviço, vigência e valor do Ajuste (PF e PJ), inclusive em relação às despesas de rateio (se houver);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11.) </w:t>
      </w:r>
      <w:r w:rsidRPr="00E022D3">
        <w:rPr>
          <w:rFonts w:asciiTheme="minorHAnsi" w:eastAsia="Arial Unicode MS" w:hAnsiTheme="minorHAnsi" w:cs="Arial Unicode MS"/>
          <w:color w:val="auto"/>
          <w:sz w:val="20"/>
          <w:szCs w:val="20"/>
          <w:lang w:eastAsia="pt-BR"/>
        </w:rPr>
        <w:t>Balanços e demonstrações contábeis e os relatórios físico-financeiros de acompanhamentos;</w:t>
      </w:r>
    </w:p>
    <w:p w:rsidR="00094F1C" w:rsidRPr="00E022D3" w:rsidRDefault="00094F1C" w:rsidP="00094F1C">
      <w:pPr>
        <w:spacing w:after="160" w:line="259" w:lineRule="auto"/>
        <w:contextualSpacing/>
        <w:jc w:val="both"/>
        <w:rPr>
          <w:rFonts w:asciiTheme="minorHAnsi" w:eastAsia="Arial Unicode MS" w:hAnsiTheme="minorHAnsi" w:cs="Arial Unicode MS"/>
          <w:b/>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12.) </w:t>
      </w:r>
      <w:r w:rsidRPr="00E022D3">
        <w:rPr>
          <w:rFonts w:asciiTheme="minorHAnsi" w:eastAsia="Arial Unicode MS" w:hAnsiTheme="minorHAnsi" w:cs="Arial Unicode MS"/>
          <w:color w:val="auto"/>
          <w:sz w:val="20"/>
          <w:szCs w:val="20"/>
          <w:lang w:eastAsia="pt-BR"/>
        </w:rPr>
        <w:t>Regulamento de compras e de contratação de pessoal;</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13.) </w:t>
      </w:r>
      <w:r w:rsidRPr="00E022D3">
        <w:rPr>
          <w:rFonts w:asciiTheme="minorHAnsi" w:eastAsia="Arial Unicode MS" w:hAnsiTheme="minorHAnsi" w:cs="Arial Unicode MS"/>
          <w:color w:val="auto"/>
          <w:sz w:val="20"/>
          <w:szCs w:val="20"/>
          <w:lang w:eastAsia="pt-BR"/>
        </w:rPr>
        <w:t>Quando vinculados à execução do objeto e pagos com recursos da parceria, o valor total da remuneração da equipe de trabalho, com indicação da remuneração individualizada dos dirigentes e empregados com os respectivos nomes, cargos ou funções.</w:t>
      </w: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u w:val="single"/>
          <w:lang w:eastAsia="pt-BR"/>
        </w:rPr>
        <w:t>A Organização da Sociedade Civil declarante se compromete a manter as informações acima tanto em seu sítio eletrônico indicado, como em locais visíveis de suas sedes sociais e dos estabelecimentos em que exerce suas ações, desde a celebração das parcerias até 180 (cento e oitenta) dias após a apresentação da prestação de contas final</w:t>
      </w:r>
      <w:r w:rsidRPr="00E022D3">
        <w:rPr>
          <w:rFonts w:asciiTheme="minorHAnsi" w:eastAsia="Arial Unicode MS" w:hAnsiTheme="minorHAnsi" w:cs="Arial Unicode MS"/>
          <w:color w:val="auto"/>
          <w:lang w:eastAsia="pt-BR"/>
        </w:rPr>
        <w:t>.</w:t>
      </w: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r w:rsidRPr="00E022D3">
        <w:rPr>
          <w:rFonts w:asciiTheme="minorHAnsi" w:eastAsia="Arial Unicode MS" w:hAnsiTheme="minorHAnsi" w:cs="Arial Unicode MS"/>
          <w:color w:val="auto"/>
          <w:lang w:eastAsia="pt-BR"/>
        </w:rPr>
        <w:t xml:space="preserve"> </w:t>
      </w:r>
    </w:p>
    <w:p w:rsidR="00094F1C" w:rsidRPr="00E022D3" w:rsidRDefault="00094F1C" w:rsidP="00094F1C">
      <w:pPr>
        <w:spacing w:after="0" w:line="240" w:lineRule="auto"/>
        <w:jc w:val="center"/>
        <w:rPr>
          <w:rFonts w:asciiTheme="minorHAnsi" w:eastAsia="Arial Unicode MS" w:hAnsiTheme="minorHAnsi" w:cs="Arial Unicode MS"/>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IX – MODELO – ITEM 21</w:t>
      </w:r>
    </w:p>
    <w:p w:rsidR="004E4779" w:rsidRPr="00E022D3" w:rsidRDefault="004E4779"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SOBRE RESPONSÁVEL FINANCEIRO</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o responsável financeiro da parceria é:</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Nome completo:</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Cargo que ocupa: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CPF N.°</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Número de registro no órgão profissional: </w:t>
      </w:r>
      <w:r w:rsidRPr="00E022D3">
        <w:rPr>
          <w:rFonts w:asciiTheme="minorHAnsi" w:eastAsia="Arial Unicode MS" w:hAnsiTheme="minorHAnsi" w:cs="Arial Unicode MS"/>
          <w:color w:val="auto"/>
          <w:sz w:val="20"/>
          <w:szCs w:val="20"/>
          <w:highlight w:val="yellow"/>
          <w:lang w:eastAsia="pt-BR"/>
        </w:rPr>
        <w:t>(inserir número e órgão profissional)</w:t>
      </w:r>
    </w:p>
    <w:p w:rsidR="00E022D3" w:rsidRDefault="00E022D3"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O(A)(s) responsável(is) pelos balanços e demonstrações contábeis da OSC é(são):</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eastAsia="pt-BR"/>
        </w:rPr>
      </w:pP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Nome completo:</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Cargo que ocupa: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CPF N.°</w:t>
      </w:r>
      <w:r w:rsidRPr="00E022D3">
        <w:rPr>
          <w:rFonts w:asciiTheme="minorHAnsi" w:eastAsia="Arial Unicode MS" w:hAnsiTheme="minorHAnsi" w:cs="Arial Unicode MS"/>
          <w:color w:val="auto"/>
          <w:sz w:val="20"/>
          <w:szCs w:val="20"/>
          <w:lang w:eastAsia="pt-BR"/>
        </w:rPr>
        <w:t xml:space="preserve"> </w:t>
      </w:r>
      <w:r w:rsidRPr="00E022D3">
        <w:rPr>
          <w:rFonts w:asciiTheme="minorHAnsi" w:eastAsia="Arial Unicode MS" w:hAnsiTheme="minorHAnsi" w:cs="Arial Unicode MS"/>
          <w:color w:val="auto"/>
          <w:sz w:val="20"/>
          <w:szCs w:val="20"/>
          <w:highlight w:val="yellow"/>
          <w:lang w:eastAsia="pt-BR"/>
        </w:rPr>
        <w:t>(inserir)</w:t>
      </w:r>
    </w:p>
    <w:p w:rsidR="00094F1C" w:rsidRPr="00E022D3" w:rsidRDefault="00094F1C" w:rsidP="00094F1C">
      <w:pPr>
        <w:spacing w:after="160" w:line="259" w:lineRule="auto"/>
        <w:contextualSpacing/>
        <w:jc w:val="both"/>
        <w:rPr>
          <w:rFonts w:asciiTheme="minorHAnsi" w:eastAsia="Arial Unicode MS" w:hAnsiTheme="minorHAnsi" w:cs="Arial Unicode MS"/>
          <w:color w:val="auto"/>
          <w:sz w:val="20"/>
          <w:szCs w:val="20"/>
          <w:lang w:eastAsia="pt-BR"/>
        </w:rPr>
      </w:pPr>
      <w:r w:rsidRPr="00E022D3">
        <w:rPr>
          <w:rFonts w:asciiTheme="minorHAnsi" w:eastAsia="Arial Unicode MS" w:hAnsiTheme="minorHAnsi" w:cs="Arial Unicode MS"/>
          <w:b/>
          <w:color w:val="auto"/>
          <w:sz w:val="20"/>
          <w:szCs w:val="20"/>
          <w:lang w:eastAsia="pt-BR"/>
        </w:rPr>
        <w:t xml:space="preserve">Número de registro no órgão profissional: </w:t>
      </w:r>
      <w:r w:rsidRPr="00E022D3">
        <w:rPr>
          <w:rFonts w:asciiTheme="minorHAnsi" w:eastAsia="Arial Unicode MS" w:hAnsiTheme="minorHAnsi" w:cs="Arial Unicode MS"/>
          <w:color w:val="auto"/>
          <w:sz w:val="20"/>
          <w:szCs w:val="20"/>
          <w:highlight w:val="yellow"/>
          <w:lang w:eastAsia="pt-BR"/>
        </w:rPr>
        <w:t>(inserir número e órgão profissional)</w:t>
      </w:r>
    </w:p>
    <w:p w:rsidR="00E022D3" w:rsidRDefault="00E022D3"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Acompanha esta declaração a(s) certidão(ões) do Conselho Regional de Contabilidade - CRC da(s) pessoas acima indicada(s).</w:t>
      </w:r>
    </w:p>
    <w:p w:rsidR="00094F1C" w:rsidRDefault="00094F1C" w:rsidP="00094F1C">
      <w:pPr>
        <w:spacing w:after="0" w:line="240" w:lineRule="auto"/>
        <w:jc w:val="both"/>
        <w:rPr>
          <w:rFonts w:asciiTheme="minorHAnsi" w:eastAsia="Arial Unicode MS" w:hAnsiTheme="minorHAnsi" w:cs="Arial Unicode MS"/>
          <w:color w:val="auto"/>
          <w:lang w:eastAsia="pt-BR"/>
        </w:rPr>
      </w:pPr>
    </w:p>
    <w:p w:rsidR="00E022D3" w:rsidRPr="00E022D3" w:rsidRDefault="00E022D3"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X – MODELO – ITEM 26</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DE CIÊNCIA DE IMPEDIMENTO DE TERCEIRIZAÇÃO</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executará diretamente o objeto da parceria a ser celebrada, não o terceirizando ou subcontratando, no todo ou em parte, à empresas e/ou outras entidades do terceiro setor com os recursos a serem repassados pela Prefeitura Municipal de São Joaquim da Barra.</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XI – MODELO – ITEM 27</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(INSERIR TIMBRE DA OSC NO CABEÇALHO)</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28"/>
          <w:szCs w:val="28"/>
          <w:u w:val="single"/>
          <w:lang w:eastAsia="pt-BR"/>
        </w:rPr>
      </w:pPr>
      <w:r w:rsidRPr="00E022D3">
        <w:rPr>
          <w:rFonts w:asciiTheme="minorHAnsi" w:eastAsia="Arial Unicode MS" w:hAnsiTheme="minorHAnsi" w:cs="Arial Unicode MS"/>
          <w:b/>
          <w:color w:val="auto"/>
          <w:sz w:val="28"/>
          <w:szCs w:val="28"/>
          <w:u w:val="single"/>
          <w:lang w:eastAsia="pt-BR"/>
        </w:rPr>
        <w:t>DECLARAÇÃO DE CIÊNCIA DA OBRIGAÇÃO DE COMUNICAR À PREFEITURA QUALQUE</w:t>
      </w:r>
      <w:r w:rsidR="00E022D3">
        <w:rPr>
          <w:rFonts w:asciiTheme="minorHAnsi" w:eastAsia="Arial Unicode MS" w:hAnsiTheme="minorHAnsi" w:cs="Arial Unicode MS"/>
          <w:b/>
          <w:color w:val="auto"/>
          <w:sz w:val="28"/>
          <w:szCs w:val="28"/>
          <w:u w:val="single"/>
          <w:lang w:eastAsia="pt-BR"/>
        </w:rPr>
        <w:t>R</w:t>
      </w:r>
      <w:r w:rsidRPr="00E022D3">
        <w:rPr>
          <w:rFonts w:asciiTheme="minorHAnsi" w:eastAsia="Arial Unicode MS" w:hAnsiTheme="minorHAnsi" w:cs="Arial Unicode MS"/>
          <w:b/>
          <w:color w:val="auto"/>
          <w:sz w:val="28"/>
          <w:szCs w:val="28"/>
          <w:u w:val="single"/>
          <w:lang w:eastAsia="pt-BR"/>
        </w:rPr>
        <w:t xml:space="preserve"> MUDANÇA NA DOCUMENTAÇÃO</w:t>
      </w: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0" w:line="240" w:lineRule="auto"/>
        <w:rPr>
          <w:rFonts w:asciiTheme="minorHAnsi" w:eastAsia="Arial Unicode MS" w:hAnsiTheme="minorHAnsi" w:cs="Arial Unicode MS"/>
          <w:b/>
          <w:color w:val="auto"/>
          <w:lang w:eastAsia="pt-BR"/>
        </w:rPr>
      </w:pPr>
    </w:p>
    <w:p w:rsidR="00094F1C" w:rsidRPr="00E022D3" w:rsidRDefault="00094F1C" w:rsidP="00094F1C">
      <w:pPr>
        <w:spacing w:after="160" w:line="259" w:lineRule="auto"/>
        <w:ind w:firstLine="1701"/>
        <w:contextualSpacing/>
        <w:jc w:val="both"/>
        <w:rPr>
          <w:rFonts w:asciiTheme="minorHAnsi" w:eastAsia="Arial Unicode MS" w:hAnsiTheme="minorHAnsi" w:cs="Arial Unicode MS"/>
          <w:color w:val="auto"/>
          <w:lang w:eastAsia="pt-BR"/>
        </w:rPr>
      </w:pPr>
      <w:r w:rsidRPr="00E022D3">
        <w:rPr>
          <w:rFonts w:asciiTheme="minorHAnsi" w:eastAsia="Arial Unicode MS" w:hAnsiTheme="minorHAnsi" w:cs="Arial Unicode MS"/>
          <w:color w:val="auto"/>
          <w:lang w:eastAsia="pt-BR"/>
        </w:rPr>
        <w:t xml:space="preserve">Pela presente, o(a) </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nome da OSC</w:t>
      </w: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color w:val="auto"/>
          <w:lang w:eastAsia="pt-BR"/>
        </w:rPr>
        <w:t>, pessoa jurídica de direito privado inscrita perante o CNPJ sob o n.° (</w:t>
      </w:r>
      <w:r w:rsidRPr="00E022D3">
        <w:rPr>
          <w:rFonts w:asciiTheme="minorHAnsi" w:eastAsia="Arial Unicode MS" w:hAnsiTheme="minorHAnsi" w:cs="Arial Unicode MS"/>
          <w:color w:val="auto"/>
          <w:highlight w:val="yellow"/>
          <w:lang w:eastAsia="pt-BR"/>
        </w:rPr>
        <w:t>inserir número</w:t>
      </w:r>
      <w:r w:rsidRPr="00E022D3">
        <w:rPr>
          <w:rFonts w:asciiTheme="minorHAnsi" w:eastAsia="Arial Unicode MS" w:hAnsiTheme="minorHAnsi" w:cs="Arial Unicode MS"/>
          <w:color w:val="auto"/>
          <w:lang w:eastAsia="pt-BR"/>
        </w:rPr>
        <w:t xml:space="preserve">), por seu(sua) representante legal que esta ratifica, </w:t>
      </w:r>
      <w:r w:rsidRPr="00E022D3">
        <w:rPr>
          <w:rFonts w:asciiTheme="minorHAnsi" w:eastAsia="Arial Unicode MS" w:hAnsiTheme="minorHAnsi" w:cs="Arial Unicode MS"/>
          <w:b/>
          <w:color w:val="auto"/>
          <w:u w:val="single"/>
          <w:lang w:eastAsia="pt-BR"/>
        </w:rPr>
        <w:t>declara</w:t>
      </w:r>
      <w:r w:rsidRPr="00E022D3">
        <w:rPr>
          <w:rFonts w:asciiTheme="minorHAnsi" w:eastAsia="Arial Unicode MS" w:hAnsiTheme="minorHAnsi" w:cs="Arial Unicode MS"/>
          <w:color w:val="auto"/>
          <w:lang w:eastAsia="pt-BR"/>
        </w:rPr>
        <w:t xml:space="preserve"> expressamente, que se obriga a comunicar à Prefeitura Municipal qualquer alteração nos documentos fornecidos para celebração da parceria e/ou aditivos/apostilamentos.</w:t>
      </w:r>
    </w:p>
    <w:p w:rsidR="00094F1C" w:rsidRPr="00E022D3" w:rsidRDefault="00094F1C" w:rsidP="00094F1C">
      <w:pPr>
        <w:spacing w:after="0" w:line="240" w:lineRule="auto"/>
        <w:ind w:firstLine="1701"/>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w:t>
      </w:r>
      <w:r w:rsidRPr="00E022D3">
        <w:rPr>
          <w:rFonts w:asciiTheme="minorHAnsi" w:eastAsia="Arial Unicode MS" w:hAnsiTheme="minorHAnsi" w:cs="Arial Unicode MS"/>
          <w:b/>
          <w:color w:val="auto"/>
          <w:highlight w:val="yellow"/>
          <w:lang w:eastAsia="pt-BR"/>
        </w:rPr>
        <w:t>inserir cidade/estado</w:t>
      </w:r>
      <w:r w:rsidRPr="00E022D3">
        <w:rPr>
          <w:rFonts w:asciiTheme="minorHAnsi" w:eastAsia="Arial Unicode MS" w:hAnsiTheme="minorHAnsi" w:cs="Arial Unicode MS"/>
          <w:b/>
          <w:color w:val="auto"/>
          <w:lang w:eastAsia="pt-BR"/>
        </w:rPr>
        <w:t xml:space="preserve">), </w:t>
      </w:r>
      <w:r w:rsidRPr="00E022D3">
        <w:rPr>
          <w:rFonts w:asciiTheme="minorHAnsi" w:eastAsia="Arial Unicode MS" w:hAnsiTheme="minorHAnsi" w:cs="Arial Unicode MS"/>
          <w:b/>
          <w:color w:val="auto"/>
          <w:highlight w:val="yellow"/>
          <w:lang w:eastAsia="pt-BR"/>
        </w:rPr>
        <w:t>(inserir dia)</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mês)</w:t>
      </w:r>
      <w:r w:rsidRPr="00E022D3">
        <w:rPr>
          <w:rFonts w:asciiTheme="minorHAnsi" w:eastAsia="Arial Unicode MS" w:hAnsiTheme="minorHAnsi" w:cs="Arial Unicode MS"/>
          <w:b/>
          <w:color w:val="auto"/>
          <w:lang w:eastAsia="pt-BR"/>
        </w:rPr>
        <w:t xml:space="preserve"> de </w:t>
      </w:r>
      <w:r w:rsidRPr="00E022D3">
        <w:rPr>
          <w:rFonts w:asciiTheme="minorHAnsi" w:eastAsia="Arial Unicode MS" w:hAnsiTheme="minorHAnsi" w:cs="Arial Unicode MS"/>
          <w:b/>
          <w:color w:val="auto"/>
          <w:highlight w:val="yellow"/>
          <w:lang w:eastAsia="pt-BR"/>
        </w:rPr>
        <w:t>(inserir ano)</w:t>
      </w:r>
      <w:r w:rsidRPr="00E022D3">
        <w:rPr>
          <w:rFonts w:asciiTheme="minorHAnsi" w:eastAsia="Arial Unicode MS" w:hAnsiTheme="minorHAnsi" w:cs="Arial Unicode MS"/>
          <w:b/>
          <w:color w:val="auto"/>
          <w:lang w:eastAsia="pt-BR"/>
        </w:rPr>
        <w:t>.</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(NOME DO RESPONSÁVEL)</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highlight w:val="yellow"/>
          <w:lang w:eastAsia="pt-BR"/>
        </w:rPr>
        <w:t>(CARGO QUE OCUPA)</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CPF </w:t>
      </w:r>
      <w:r w:rsidRPr="00E022D3">
        <w:rPr>
          <w:rFonts w:asciiTheme="minorHAnsi" w:eastAsia="Arial Unicode MS" w:hAnsiTheme="minorHAnsi" w:cs="Arial Unicode MS"/>
          <w:b/>
          <w:color w:val="auto"/>
          <w:highlight w:val="yellow"/>
          <w:lang w:eastAsia="pt-BR"/>
        </w:rPr>
        <w:t>(INSERIR)</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Default="00094F1C"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Default="00E022D3" w:rsidP="00094F1C">
      <w:pPr>
        <w:spacing w:after="0" w:line="240" w:lineRule="auto"/>
        <w:jc w:val="center"/>
        <w:rPr>
          <w:rFonts w:asciiTheme="minorHAnsi" w:eastAsia="Arial Unicode MS" w:hAnsiTheme="minorHAnsi" w:cs="Arial Unicode MS"/>
          <w:b/>
          <w:color w:val="auto"/>
          <w:lang w:eastAsia="pt-BR"/>
        </w:rPr>
      </w:pPr>
    </w:p>
    <w:p w:rsidR="00E022D3" w:rsidRPr="00E022D3" w:rsidRDefault="00E022D3"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r w:rsidRPr="00E022D3">
        <w:rPr>
          <w:rFonts w:asciiTheme="minorHAnsi" w:eastAsia="Arial Unicode MS" w:hAnsiTheme="minorHAnsi" w:cs="Arial Unicode MS"/>
          <w:b/>
          <w:color w:val="auto"/>
          <w:lang w:eastAsia="pt-BR"/>
        </w:rPr>
        <w:t xml:space="preserve">ANEXO </w:t>
      </w:r>
      <w:r w:rsidR="004E4779" w:rsidRPr="00E022D3">
        <w:rPr>
          <w:rFonts w:asciiTheme="minorHAnsi" w:eastAsia="Arial Unicode MS" w:hAnsiTheme="minorHAnsi" w:cs="Arial Unicode MS"/>
          <w:b/>
          <w:color w:val="auto"/>
          <w:lang w:eastAsia="pt-BR"/>
        </w:rPr>
        <w:t>II.</w:t>
      </w:r>
      <w:r w:rsidRPr="00E022D3">
        <w:rPr>
          <w:rFonts w:asciiTheme="minorHAnsi" w:eastAsia="Arial Unicode MS" w:hAnsiTheme="minorHAnsi" w:cs="Arial Unicode MS"/>
          <w:b/>
          <w:color w:val="auto"/>
          <w:lang w:eastAsia="pt-BR"/>
        </w:rPr>
        <w:t>XII - MODELO - ITEM 29</w:t>
      </w:r>
    </w:p>
    <w:p w:rsidR="00094F1C" w:rsidRPr="00E022D3" w:rsidRDefault="00094F1C" w:rsidP="00094F1C">
      <w:pPr>
        <w:spacing w:after="0" w:line="240" w:lineRule="auto"/>
        <w:jc w:val="center"/>
        <w:rPr>
          <w:rFonts w:asciiTheme="minorHAnsi" w:eastAsia="Arial Unicode MS" w:hAnsiTheme="minorHAnsi" w:cs="Arial Unicode MS"/>
          <w:b/>
          <w:color w:val="auto"/>
          <w:lang w:eastAsia="pt-BR"/>
        </w:rPr>
      </w:pPr>
    </w:p>
    <w:p w:rsidR="00094F1C" w:rsidRPr="00E022D3" w:rsidRDefault="00094F1C" w:rsidP="00094F1C">
      <w:pPr>
        <w:widowControl w:val="0"/>
        <w:autoSpaceDE w:val="0"/>
        <w:autoSpaceDN w:val="0"/>
        <w:spacing w:before="240" w:after="0" w:line="201" w:lineRule="exact"/>
        <w:jc w:val="center"/>
        <w:rPr>
          <w:rFonts w:asciiTheme="minorHAnsi" w:eastAsia="Microsoft Sans Serif" w:hAnsiTheme="minorHAnsi"/>
          <w:b/>
          <w:bCs/>
          <w:color w:val="auto"/>
          <w:lang w:val="pt-PT"/>
        </w:rPr>
      </w:pPr>
      <w:r w:rsidRPr="00E022D3">
        <w:rPr>
          <w:rFonts w:asciiTheme="minorHAnsi" w:eastAsia="Microsoft Sans Serif" w:hAnsiTheme="minorHAnsi"/>
          <w:b/>
          <w:bCs/>
          <w:color w:val="auto"/>
          <w:lang w:val="pt-PT"/>
        </w:rPr>
        <w:t>ANEXO PC-02 - TERMO DE CONSENTIMENTO</w:t>
      </w:r>
    </w:p>
    <w:p w:rsidR="00094F1C" w:rsidRPr="00E022D3" w:rsidRDefault="00094F1C" w:rsidP="00094F1C">
      <w:pPr>
        <w:widowControl w:val="0"/>
        <w:autoSpaceDE w:val="0"/>
        <w:autoSpaceDN w:val="0"/>
        <w:spacing w:before="87" w:after="0" w:line="240" w:lineRule="auto"/>
        <w:jc w:val="center"/>
        <w:rPr>
          <w:rFonts w:asciiTheme="minorHAnsi" w:eastAsia="Microsoft Sans Serif" w:hAnsiTheme="minorHAnsi"/>
          <w:b/>
          <w:bCs/>
          <w:color w:val="auto"/>
          <w:lang w:val="pt-PT"/>
        </w:rPr>
      </w:pPr>
      <w:r w:rsidRPr="00E022D3">
        <w:rPr>
          <w:rFonts w:asciiTheme="minorHAnsi" w:eastAsia="Microsoft Sans Serif" w:hAnsiTheme="minorHAnsi"/>
          <w:b/>
          <w:bCs/>
          <w:color w:val="auto"/>
          <w:lang w:val="pt-PT"/>
        </w:rPr>
        <w:t>(CONTAS BANCÁRIAS)</w:t>
      </w:r>
    </w:p>
    <w:p w:rsidR="00094F1C" w:rsidRPr="00E022D3" w:rsidRDefault="00094F1C" w:rsidP="00094F1C">
      <w:pPr>
        <w:widowControl w:val="0"/>
        <w:autoSpaceDE w:val="0"/>
        <w:autoSpaceDN w:val="0"/>
        <w:spacing w:after="0" w:line="240" w:lineRule="auto"/>
        <w:rPr>
          <w:rFonts w:asciiTheme="minorHAnsi" w:eastAsia="Microsoft Sans Serif" w:hAnsiTheme="minorHAnsi" w:cs="Microsoft Sans Serif"/>
          <w:color w:val="auto"/>
          <w:sz w:val="22"/>
          <w:szCs w:val="22"/>
          <w:lang w:val="pt-PT"/>
        </w:rPr>
      </w:pPr>
    </w:p>
    <w:p w:rsidR="00094F1C" w:rsidRPr="00E022D3" w:rsidRDefault="00094F1C" w:rsidP="00094F1C">
      <w:pPr>
        <w:widowControl w:val="0"/>
        <w:autoSpaceDE w:val="0"/>
        <w:autoSpaceDN w:val="0"/>
        <w:spacing w:after="0" w:line="240" w:lineRule="auto"/>
        <w:rPr>
          <w:rFonts w:asciiTheme="minorHAnsi" w:eastAsia="Microsoft Sans Serif" w:hAnsiTheme="minorHAnsi" w:cs="Microsoft Sans Serif"/>
          <w:color w:val="auto"/>
          <w:sz w:val="22"/>
          <w:szCs w:val="22"/>
          <w:lang w:val="pt-PT"/>
        </w:rPr>
      </w:pPr>
    </w:p>
    <w:p w:rsidR="00094F1C" w:rsidRPr="00E022D3" w:rsidRDefault="00094F1C" w:rsidP="00094F1C">
      <w:pPr>
        <w:widowControl w:val="0"/>
        <w:autoSpaceDE w:val="0"/>
        <w:autoSpaceDN w:val="0"/>
        <w:spacing w:after="0" w:line="360" w:lineRule="auto"/>
        <w:ind w:right="57"/>
        <w:rPr>
          <w:rFonts w:asciiTheme="minorHAnsi" w:eastAsia="Arial" w:hAnsiTheme="minorHAnsi"/>
          <w:b/>
          <w:color w:val="auto"/>
        </w:rPr>
      </w:pPr>
      <w:r w:rsidRPr="00E022D3">
        <w:rPr>
          <w:rFonts w:asciiTheme="minorHAnsi" w:eastAsia="Arial" w:hAnsiTheme="minorHAnsi"/>
          <w:b/>
          <w:color w:val="auto"/>
        </w:rPr>
        <w:t xml:space="preserve">ÓRGÃO OU ENTIDADE: </w:t>
      </w:r>
    </w:p>
    <w:p w:rsidR="00094F1C" w:rsidRPr="00E022D3" w:rsidRDefault="00094F1C" w:rsidP="00094F1C">
      <w:pPr>
        <w:widowControl w:val="0"/>
        <w:autoSpaceDE w:val="0"/>
        <w:autoSpaceDN w:val="0"/>
        <w:spacing w:after="0" w:line="360" w:lineRule="auto"/>
        <w:rPr>
          <w:rFonts w:asciiTheme="minorHAnsi" w:eastAsia="Microsoft Sans Serif" w:hAnsiTheme="minorHAnsi"/>
          <w:b/>
          <w:color w:val="auto"/>
          <w:lang w:val="pt-PT"/>
        </w:rPr>
      </w:pPr>
      <w:r w:rsidRPr="00E022D3">
        <w:rPr>
          <w:rFonts w:asciiTheme="minorHAnsi" w:eastAsia="Microsoft Sans Serif" w:hAnsiTheme="minorHAnsi"/>
          <w:b/>
          <w:color w:val="auto"/>
          <w:lang w:val="pt-PT"/>
        </w:rPr>
        <w:t>RESPONSÁVEL:</w:t>
      </w:r>
    </w:p>
    <w:p w:rsidR="00094F1C" w:rsidRDefault="00094F1C" w:rsidP="00094F1C">
      <w:pPr>
        <w:widowControl w:val="0"/>
        <w:autoSpaceDE w:val="0"/>
        <w:autoSpaceDN w:val="0"/>
        <w:spacing w:after="0" w:line="360" w:lineRule="auto"/>
        <w:rPr>
          <w:rFonts w:asciiTheme="minorHAnsi" w:eastAsia="Microsoft Sans Serif" w:hAnsiTheme="minorHAnsi"/>
          <w:b/>
          <w:color w:val="auto"/>
          <w:lang w:val="pt-PT"/>
        </w:rPr>
      </w:pPr>
      <w:r w:rsidRPr="00E022D3">
        <w:rPr>
          <w:rFonts w:asciiTheme="minorHAnsi" w:eastAsia="Microsoft Sans Serif" w:hAnsiTheme="minorHAnsi"/>
          <w:b/>
          <w:color w:val="auto"/>
          <w:lang w:val="pt-PT"/>
        </w:rPr>
        <w:t>CPF:</w:t>
      </w:r>
    </w:p>
    <w:p w:rsidR="00FE1B88" w:rsidRPr="00E022D3" w:rsidRDefault="00FE1B88" w:rsidP="00094F1C">
      <w:pPr>
        <w:widowControl w:val="0"/>
        <w:autoSpaceDE w:val="0"/>
        <w:autoSpaceDN w:val="0"/>
        <w:spacing w:after="0" w:line="360" w:lineRule="auto"/>
        <w:rPr>
          <w:rFonts w:asciiTheme="minorHAnsi" w:eastAsia="Microsoft Sans Serif" w:hAnsiTheme="minorHAnsi"/>
          <w:b/>
          <w:color w:val="auto"/>
          <w:lang w:val="pt-PT"/>
        </w:rPr>
      </w:pPr>
    </w:p>
    <w:p w:rsidR="00094F1C" w:rsidRPr="00E022D3" w:rsidRDefault="00094F1C" w:rsidP="00094F1C">
      <w:pPr>
        <w:widowControl w:val="0"/>
        <w:autoSpaceDE w:val="0"/>
        <w:autoSpaceDN w:val="0"/>
        <w:spacing w:before="120" w:after="0"/>
        <w:jc w:val="both"/>
        <w:rPr>
          <w:rFonts w:asciiTheme="minorHAnsi" w:eastAsia="Microsoft Sans Serif" w:hAnsiTheme="minorHAnsi"/>
          <w:color w:val="auto"/>
          <w:lang w:val="pt-PT"/>
        </w:rPr>
      </w:pPr>
      <w:r w:rsidRPr="00E022D3">
        <w:rPr>
          <w:rFonts w:asciiTheme="minorHAnsi" w:eastAsia="Microsoft Sans Serif" w:hAnsiTheme="minorHAnsi"/>
          <w:color w:val="auto"/>
          <w:lang w:val="pt-PT"/>
        </w:rPr>
        <w:t>Pelo presente TERMO, nós, abaixo identificados</w:t>
      </w:r>
    </w:p>
    <w:p w:rsidR="00094F1C" w:rsidRPr="00E022D3" w:rsidRDefault="00094F1C" w:rsidP="00094F1C">
      <w:pPr>
        <w:widowControl w:val="0"/>
        <w:numPr>
          <w:ilvl w:val="0"/>
          <w:numId w:val="7"/>
        </w:numPr>
        <w:tabs>
          <w:tab w:val="left" w:pos="710"/>
        </w:tabs>
        <w:autoSpaceDE w:val="0"/>
        <w:autoSpaceDN w:val="0"/>
        <w:spacing w:before="120" w:after="0" w:line="240" w:lineRule="auto"/>
        <w:jc w:val="both"/>
        <w:rPr>
          <w:rFonts w:asciiTheme="minorHAnsi" w:eastAsia="Microsoft Sans Serif" w:hAnsiTheme="minorHAnsi"/>
          <w:b/>
          <w:bCs/>
          <w:color w:val="auto"/>
          <w:lang w:val="pt-PT"/>
        </w:rPr>
      </w:pPr>
      <w:r w:rsidRPr="00E022D3">
        <w:rPr>
          <w:rFonts w:asciiTheme="minorHAnsi" w:eastAsia="Microsoft Sans Serif" w:hAnsiTheme="minorHAnsi"/>
          <w:b/>
          <w:bCs/>
          <w:color w:val="auto"/>
          <w:lang w:val="pt-PT"/>
        </w:rPr>
        <w:t>AUTORIZAMOS de forma expressa:</w:t>
      </w:r>
    </w:p>
    <w:p w:rsidR="00094F1C" w:rsidRPr="00E022D3" w:rsidRDefault="00094F1C" w:rsidP="00094F1C">
      <w:pPr>
        <w:widowControl w:val="0"/>
        <w:numPr>
          <w:ilvl w:val="1"/>
          <w:numId w:val="7"/>
        </w:numPr>
        <w:tabs>
          <w:tab w:val="left" w:pos="830"/>
        </w:tabs>
        <w:autoSpaceDE w:val="0"/>
        <w:autoSpaceDN w:val="0"/>
        <w:spacing w:before="120" w:after="0" w:line="240" w:lineRule="auto"/>
        <w:ind w:left="709"/>
        <w:jc w:val="both"/>
        <w:rPr>
          <w:rFonts w:asciiTheme="minorHAnsi" w:eastAsia="Microsoft Sans Serif" w:hAnsiTheme="minorHAnsi"/>
          <w:color w:val="auto"/>
          <w:lang w:val="pt-PT"/>
        </w:rPr>
      </w:pPr>
      <w:r w:rsidRPr="00E022D3">
        <w:rPr>
          <w:rFonts w:asciiTheme="minorHAnsi" w:eastAsia="Microsoft Sans Serif" w:hAnsiTheme="minorHAnsi"/>
          <w:color w:val="auto"/>
          <w:lang w:val="pt-PT"/>
        </w:rPr>
        <w:t>Que o Tribunal de Contas do Estado de São Paulo acesse, de forma direta junto às instituições financeiras de qualquer espécie, os dados de movimentação e saldo das contas bancárias, atreladas ao contrato de prestação de serviços bancários, de todos os CNPJs vinculados a este órgão, com as seguintes identificações: “Código da Agência Mantenedora da Conta”; “Dígito Verificador da Agência”; “Número da Conta Corrente”; e “Dígito Verificador da Conta”.</w:t>
      </w:r>
    </w:p>
    <w:p w:rsidR="00094F1C" w:rsidRPr="00E022D3" w:rsidRDefault="00094F1C" w:rsidP="00094F1C">
      <w:pPr>
        <w:widowControl w:val="0"/>
        <w:numPr>
          <w:ilvl w:val="0"/>
          <w:numId w:val="7"/>
        </w:numPr>
        <w:tabs>
          <w:tab w:val="left" w:pos="710"/>
        </w:tabs>
        <w:autoSpaceDE w:val="0"/>
        <w:autoSpaceDN w:val="0"/>
        <w:spacing w:before="120" w:after="0" w:line="240" w:lineRule="auto"/>
        <w:jc w:val="both"/>
        <w:rPr>
          <w:rFonts w:asciiTheme="minorHAnsi" w:eastAsia="Microsoft Sans Serif" w:hAnsiTheme="minorHAnsi"/>
          <w:b/>
          <w:bCs/>
          <w:color w:val="auto"/>
          <w:lang w:val="pt-PT"/>
        </w:rPr>
      </w:pPr>
      <w:r w:rsidRPr="00E022D3">
        <w:rPr>
          <w:rFonts w:asciiTheme="minorHAnsi" w:eastAsia="Microsoft Sans Serif" w:hAnsiTheme="minorHAnsi"/>
          <w:b/>
          <w:bCs/>
          <w:color w:val="auto"/>
          <w:lang w:val="pt-PT"/>
        </w:rPr>
        <w:t>ESTAMOS CIENTES:</w:t>
      </w:r>
    </w:p>
    <w:p w:rsidR="00094F1C" w:rsidRPr="00E022D3" w:rsidRDefault="00094F1C" w:rsidP="00094F1C">
      <w:pPr>
        <w:widowControl w:val="0"/>
        <w:numPr>
          <w:ilvl w:val="1"/>
          <w:numId w:val="7"/>
        </w:numPr>
        <w:tabs>
          <w:tab w:val="left" w:pos="851"/>
        </w:tabs>
        <w:autoSpaceDE w:val="0"/>
        <w:autoSpaceDN w:val="0"/>
        <w:spacing w:before="120" w:after="0" w:line="240" w:lineRule="auto"/>
        <w:ind w:left="709"/>
        <w:jc w:val="both"/>
        <w:rPr>
          <w:rFonts w:asciiTheme="minorHAnsi" w:eastAsia="Microsoft Sans Serif" w:hAnsiTheme="minorHAnsi"/>
          <w:color w:val="auto"/>
          <w:lang w:val="pt-PT"/>
        </w:rPr>
      </w:pPr>
      <w:r w:rsidRPr="00E022D3">
        <w:rPr>
          <w:rFonts w:asciiTheme="minorHAnsi" w:eastAsia="Microsoft Sans Serif" w:hAnsiTheme="minorHAnsi"/>
          <w:color w:val="auto"/>
          <w:lang w:val="pt-PT"/>
        </w:rPr>
        <w:t>Que o TCESP terá acesso somente aos dados das contas de recursos públicos, privando-se a utilização dessas informações para os fins da atividade constitucional de controle externo;</w:t>
      </w:r>
    </w:p>
    <w:p w:rsidR="00094F1C" w:rsidRPr="00E022D3" w:rsidRDefault="00094F1C" w:rsidP="00094F1C">
      <w:pPr>
        <w:widowControl w:val="0"/>
        <w:numPr>
          <w:ilvl w:val="1"/>
          <w:numId w:val="7"/>
        </w:numPr>
        <w:tabs>
          <w:tab w:val="left" w:pos="851"/>
        </w:tabs>
        <w:autoSpaceDE w:val="0"/>
        <w:autoSpaceDN w:val="0"/>
        <w:spacing w:before="120" w:after="0" w:line="240" w:lineRule="auto"/>
        <w:ind w:left="709"/>
        <w:jc w:val="both"/>
        <w:rPr>
          <w:rFonts w:asciiTheme="minorHAnsi" w:eastAsia="Microsoft Sans Serif" w:hAnsiTheme="minorHAnsi"/>
          <w:color w:val="auto"/>
          <w:lang w:val="pt-PT"/>
        </w:rPr>
      </w:pPr>
      <w:r w:rsidRPr="00E022D3">
        <w:rPr>
          <w:rFonts w:asciiTheme="minorHAnsi" w:eastAsia="Microsoft Sans Serif" w:hAnsiTheme="minorHAnsi"/>
          <w:color w:val="auto"/>
          <w:lang w:val="pt-PT"/>
        </w:rPr>
        <w:t>Que o TCESP utilizará os dados dispostos neste instrumento nos termos de seus normativos internos que regulam o uso deste tipo de informação e dentro dos seus objetivos instituicionais previstos em lei; e,</w:t>
      </w:r>
    </w:p>
    <w:p w:rsidR="00094F1C" w:rsidRPr="00E022D3" w:rsidRDefault="00094F1C" w:rsidP="00094F1C">
      <w:pPr>
        <w:widowControl w:val="0"/>
        <w:numPr>
          <w:ilvl w:val="1"/>
          <w:numId w:val="7"/>
        </w:numPr>
        <w:tabs>
          <w:tab w:val="left" w:pos="851"/>
        </w:tabs>
        <w:autoSpaceDE w:val="0"/>
        <w:autoSpaceDN w:val="0"/>
        <w:spacing w:before="120" w:after="0" w:line="240" w:lineRule="auto"/>
        <w:ind w:left="709"/>
        <w:jc w:val="both"/>
        <w:rPr>
          <w:rFonts w:asciiTheme="minorHAnsi" w:eastAsia="Microsoft Sans Serif" w:hAnsiTheme="minorHAnsi"/>
          <w:color w:val="auto"/>
          <w:lang w:val="pt-PT"/>
        </w:rPr>
      </w:pPr>
      <w:r w:rsidRPr="00E022D3">
        <w:rPr>
          <w:rFonts w:asciiTheme="minorHAnsi" w:eastAsia="Microsoft Sans Serif" w:hAnsiTheme="minorHAnsi"/>
          <w:color w:val="auto"/>
          <w:lang w:val="pt-PT"/>
        </w:rPr>
        <w:t>Que em razão da natureza dos dados, as Partes se obrigam a manter sigilo sobre as respectivas informações, bem como as demais ações realizadas em sua execução, a contar da data de assinatura do presente instrumento, perdurando por prazo indeterminado.</w:t>
      </w:r>
    </w:p>
    <w:p w:rsidR="00094F1C" w:rsidRPr="00E022D3" w:rsidRDefault="00094F1C" w:rsidP="00094F1C">
      <w:pPr>
        <w:widowControl w:val="0"/>
        <w:autoSpaceDE w:val="0"/>
        <w:autoSpaceDN w:val="0"/>
        <w:spacing w:before="120" w:after="0"/>
        <w:jc w:val="both"/>
        <w:rPr>
          <w:rFonts w:asciiTheme="minorHAnsi" w:eastAsia="Microsoft Sans Serif" w:hAnsiTheme="minorHAnsi"/>
          <w:color w:val="auto"/>
          <w:lang w:val="pt-PT"/>
        </w:rPr>
      </w:pPr>
    </w:p>
    <w:p w:rsidR="00094F1C" w:rsidRPr="00E022D3" w:rsidRDefault="00094F1C" w:rsidP="00094F1C">
      <w:pPr>
        <w:widowControl w:val="0"/>
        <w:autoSpaceDE w:val="0"/>
        <w:autoSpaceDN w:val="0"/>
        <w:spacing w:after="0" w:line="240" w:lineRule="auto"/>
        <w:rPr>
          <w:rFonts w:asciiTheme="minorHAnsi" w:eastAsia="Microsoft Sans Serif" w:hAnsiTheme="minorHAnsi" w:cs="Microsoft Sans Serif"/>
          <w:color w:val="auto"/>
          <w:sz w:val="22"/>
          <w:szCs w:val="22"/>
          <w:lang w:val="pt-PT"/>
        </w:rPr>
      </w:pPr>
    </w:p>
    <w:p w:rsidR="00094F1C" w:rsidRPr="00E022D3" w:rsidRDefault="00094F1C" w:rsidP="00094F1C">
      <w:pPr>
        <w:widowControl w:val="0"/>
        <w:autoSpaceDE w:val="0"/>
        <w:autoSpaceDN w:val="0"/>
        <w:spacing w:after="0" w:line="360" w:lineRule="auto"/>
        <w:ind w:right="57"/>
        <w:rPr>
          <w:rFonts w:asciiTheme="minorHAnsi" w:eastAsia="Arial" w:hAnsiTheme="minorHAnsi"/>
          <w:b/>
          <w:color w:val="auto"/>
          <w:szCs w:val="22"/>
        </w:rPr>
      </w:pPr>
      <w:r w:rsidRPr="00E022D3">
        <w:rPr>
          <w:rFonts w:asciiTheme="minorHAnsi" w:eastAsia="Arial" w:hAnsiTheme="minorHAnsi"/>
          <w:b/>
          <w:color w:val="auto"/>
          <w:szCs w:val="22"/>
        </w:rPr>
        <w:t>LOCAL e DATA:</w:t>
      </w:r>
    </w:p>
    <w:p w:rsidR="00094F1C" w:rsidRPr="00E022D3" w:rsidRDefault="00094F1C" w:rsidP="00094F1C">
      <w:pPr>
        <w:widowControl w:val="0"/>
        <w:autoSpaceDE w:val="0"/>
        <w:autoSpaceDN w:val="0"/>
        <w:spacing w:after="0" w:line="360" w:lineRule="auto"/>
        <w:ind w:right="57"/>
        <w:rPr>
          <w:rFonts w:asciiTheme="minorHAnsi" w:eastAsia="Arial" w:hAnsiTheme="minorHAnsi"/>
          <w:b/>
          <w:color w:val="auto"/>
          <w:sz w:val="25"/>
        </w:rPr>
      </w:pPr>
    </w:p>
    <w:p w:rsidR="00094F1C" w:rsidRPr="00E022D3" w:rsidRDefault="00094F1C" w:rsidP="00094F1C">
      <w:pPr>
        <w:widowControl w:val="0"/>
        <w:autoSpaceDE w:val="0"/>
        <w:autoSpaceDN w:val="0"/>
        <w:spacing w:after="0" w:line="360" w:lineRule="auto"/>
        <w:ind w:right="57"/>
        <w:rPr>
          <w:rFonts w:asciiTheme="minorHAnsi" w:eastAsia="Arial" w:hAnsiTheme="minorHAnsi"/>
          <w:color w:val="auto"/>
          <w:szCs w:val="22"/>
        </w:rPr>
      </w:pPr>
      <w:r w:rsidRPr="00E022D3">
        <w:rPr>
          <w:rFonts w:asciiTheme="minorHAnsi" w:eastAsia="Arial" w:hAnsiTheme="minorHAnsi"/>
          <w:b/>
          <w:color w:val="auto"/>
          <w:szCs w:val="22"/>
        </w:rPr>
        <w:t xml:space="preserve">RESPONSÁVEL: </w:t>
      </w:r>
      <w:r w:rsidRPr="00E022D3">
        <w:rPr>
          <w:rFonts w:asciiTheme="minorHAnsi" w:eastAsia="Arial" w:hAnsiTheme="minorHAnsi"/>
          <w:color w:val="auto"/>
          <w:szCs w:val="22"/>
        </w:rPr>
        <w:t>(nome, cargo e assinatura)</w:t>
      </w: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val="pt-PT" w:eastAsia="pt-BR"/>
        </w:rPr>
      </w:pPr>
      <w:r w:rsidRPr="00E022D3">
        <w:rPr>
          <w:rFonts w:asciiTheme="minorHAnsi" w:eastAsia="Arial Unicode MS" w:hAnsiTheme="minorHAnsi" w:cs="Arial Unicode MS"/>
          <w:b/>
          <w:color w:val="auto"/>
          <w:sz w:val="30"/>
          <w:szCs w:val="30"/>
          <w:u w:val="single"/>
          <w:lang w:val="pt-PT" w:eastAsia="pt-BR"/>
        </w:rPr>
        <w:t>LIBERAÇÃO DOS RECURSOS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As parcelas dos recursos serão liberadas em estrita conformidade com o cronograma de desembolso aprovado, exceto nos casos a seguir, nos quais ficarão retidas até o saneamento das impropriedades: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I – quando não forem apresentadas as prestações de contas e o relatório técnico mensal;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quando houver fundados indícios de não ter ocorrido boa e regular aplicação da parcela anteriormente recebida, na forma da legislação aplicável, inclusive quando aferido em procedimentos de fiscalização local, realizados periodicamente pelo órgão repassador dos recursos e pelos órgãos de controle interno e externo da Administração Pública;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III – 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da parceria ou o inadimplemento da OSC com relação a outras cláusulas básicas;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IV – quando a OSC deixar de adotar as medidas saneadoras apontadas pela Administração Pública ou pelos órgãos de controle interno ou externo.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Default="00094F1C"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Pr="00E022D3" w:rsidRDefault="00FE1B88"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val="pt-PT" w:eastAsia="pt-BR"/>
        </w:rPr>
      </w:pPr>
      <w:r w:rsidRPr="00E022D3">
        <w:rPr>
          <w:rFonts w:asciiTheme="minorHAnsi" w:eastAsia="Arial Unicode MS" w:hAnsiTheme="minorHAnsi" w:cs="Arial Unicode MS"/>
          <w:b/>
          <w:color w:val="auto"/>
          <w:sz w:val="30"/>
          <w:szCs w:val="30"/>
          <w:u w:val="single"/>
          <w:lang w:val="pt-PT" w:eastAsia="pt-BR"/>
        </w:rPr>
        <w:t>DA MOVIMENTAÇÃO E APLICAÇÃO FINANCEIRA DOS RECURSOS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Os recursos recebidos em decorrência da parceria serão depositados e geridos em conta bancária específica, em instituição financeira pública indicada pela Administração Pública, e, enquanto não empregados na sua finalidade, serão obrigatoriamente aplicados em fundo de aplicação financeira de curto prazo.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do evento, sob pena de imediata instauração de tomada de contas especial do responsável pela administração.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Toda a movimentação de recursos no âmbito da parceria será realizada mediante transferência eletrônica sujeita à identificação do beneficiário final e à obrigatoriedade de depósito em sua conta bancária.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Os pagamentos deverão ser realizados mediante crédito na conta bancária de titularidade dos fornecedores e prestadores de serviços, vedada a emissão de cheque para desembolso, saques ou quaisquer pagamentos em espécie.</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Default="00094F1C"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Pr="00E022D3" w:rsidRDefault="00FE1B88"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val="pt-PT" w:eastAsia="pt-BR"/>
        </w:rPr>
      </w:pPr>
      <w:r w:rsidRPr="00E022D3">
        <w:rPr>
          <w:rFonts w:asciiTheme="minorHAnsi" w:eastAsia="Arial Unicode MS" w:hAnsiTheme="minorHAnsi" w:cs="Arial Unicode MS"/>
          <w:b/>
          <w:color w:val="auto"/>
          <w:sz w:val="30"/>
          <w:szCs w:val="30"/>
          <w:u w:val="single"/>
          <w:lang w:val="pt-PT" w:eastAsia="pt-BR"/>
        </w:rPr>
        <w:t>DESPESAS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Poderão ser pagos com recursos vinculados a presente parceria, desde que previstos no Plano de Trabalho, as despesas com:</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custos indiretos necessários à execução e vinculado ao objeto, seja qual for a proporção em relação ao valor total da parceria.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desde que tais valores: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 Correspondam às atividades previstas no Plano de Trabalho e à qualidade técnica necessária para a execução da função a ser desempenhada;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b) Sejam compatíveis com o valor de mercado da região e não superior ao teto do Poder Executivo;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c) Sejam proporcionais ao tempo de trabalho efetiva e exclusivamente dedicado à parceria celebrada.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III – diárias referentes a deslocamentos, hospedagem e alimentação nos casos em que a execução do objeto da parceria assim o exija;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IV – a aquisição de equipamentos e materiais permanentes essenciais à consecução do objeto e serviços de adequação de espaço físico, desde que o plano de trabalho e a dotação orçamentária do Termo de Colaboração contemplem despesas de capital, e necessários à instalação dos referidos equipamentos e materiais.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Os rendimentos das aplicações financeiras serão obrigatoriamente aplicados no objeto da parceria, estando sujeitos às mesmas condições de prestação de contas exigidas para os recursos transferidos. Tendo em vista a imprevisibilidade dos valores que serão aferidos a título de rendimentos, poderão ser gastos com qualquer item relacionado ao objeto, independentemente de proporção, desde que devidamente previsto no plano de trabalho aprovado.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u w:val="single"/>
          <w:lang w:val="pt-PT" w:eastAsia="pt-BR"/>
        </w:rPr>
      </w:pPr>
      <w:r w:rsidRPr="00E022D3">
        <w:rPr>
          <w:rFonts w:asciiTheme="minorHAnsi" w:eastAsia="Arial Unicode MS" w:hAnsiTheme="minorHAnsi" w:cs="Arial Unicode MS"/>
          <w:b/>
          <w:color w:val="auto"/>
          <w:u w:val="single"/>
          <w:lang w:val="pt-PT" w:eastAsia="pt-BR"/>
        </w:rPr>
        <w:t>É vedado utilizar os recursos públicos recebidos para execução de parcerias</w:t>
      </w:r>
      <w:r w:rsidRPr="00E022D3">
        <w:rPr>
          <w:rFonts w:asciiTheme="minorHAnsi" w:eastAsia="Arial Unicode MS" w:hAnsiTheme="minorHAnsi" w:cs="Arial Unicode MS"/>
          <w:color w:val="auto"/>
          <w:u w:val="single"/>
          <w:lang w:val="pt-PT"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Taxa de administração, de gerência ou similar;</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Pagamento a qualquer título a servidor ou empregado público integrante de quadro de pessoal do órgão concessor ou qualquer órgão ou entidade pública da administração direta e indireta, com recursos vinculados à parceria, por serviços de consultoria e assistência técnica;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III – Multas, juros ou correção monetária, inclusive referentes a pagamentos ou a recolhimentos fora dos prazos, bem como taxas bancárias de manutenção de conta;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IV – Publicidade, salvo as eventualmente previstas no Plano de Trabalho e diretamente vinculadas ao objeto da parceria, de caráter educativo, informativo ou orientação pessoal, das quais não constem nomes, símbolos ou imagens que caracterizem promoção pessoal;</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 – Pagamento de pessoal contratado pela OSC que não atendam às exigências do artigo 46, inciso I, da Lei Federal N.º 13.019/2014;</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 -  Horas extras de funcionários da OSC, sem as devidas justificativas;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VII - Qualquer bem, serviço ou despesas indiretas, como água, luz, telefone, internet, assessoria contábil e jurídica, aluguel de imóvel, exceto os serviços de acolhimento, que tenha finalidade alheia ao objeto da parceria;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VIII - Obras que caracterizem a ampliação de área construída ou a instalação de novas estruturas físicas;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IX - Despesas não previstas no Plano de Trabalho;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val="pt-PT" w:eastAsia="pt-BR"/>
        </w:rPr>
      </w:pPr>
      <w:r w:rsidRPr="00E022D3">
        <w:rPr>
          <w:rFonts w:asciiTheme="minorHAnsi" w:eastAsia="Arial Unicode MS" w:hAnsiTheme="minorHAnsi" w:cs="Arial Unicode MS"/>
          <w:b/>
          <w:color w:val="auto"/>
          <w:sz w:val="30"/>
          <w:szCs w:val="30"/>
          <w:u w:val="single"/>
          <w:lang w:val="pt-PT" w:eastAsia="pt-BR"/>
        </w:rPr>
        <w:t>PRESTAÇÃO DE CONTAS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 OSC prestará contas da boa e regular aplicação dos recursos recebidos, contendo elementos que permitam ao(à) gestor(a) da parceria avaliar o andamento ou concluir que o seu objeto foi executado conforme pactuado, com a descrição pormenorizada das atividades realizadas e a comprovação do alcance das metas e dos resultados esperados, nos seguintes prazos: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Mensalmente, até o quinto dia útil do mês subsequente (prestação de contas parcial);</w:t>
      </w: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Anualmente ou quando do término do prazo de vigência da parceria, em até 30 (trinta) dias corridos do termo final.</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As prestações de contas deverão ser apresentadas diretamente ao(à) gestor(a) da parceria para análise.</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Toda a documentação compreendida na prestação de contas deve conter os originais e cópias de cada despesa relacionada à aplicação dos recursos recebidos mensalmente, conforme cronograma de desembolso, devendo ser assinados pelo responsável pela execução financeira e pelo responsável pela OSC.</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Serão glosados valores relacionados à metas e resultados descumpridos sem justificativa suficiente.</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Os dados financeiros serão analisados com o intuito de estabelecer o nexo de causalidade entre a receita e a despesa realizada, a sua conformidade e o cumprimento das normas pertinentes.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 análise da prestação de contas deverá considerar a verdade real e os resultados alcançados.</w:t>
      </w: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O prazo previsto no inciso I poderá ser prorrogado por até 05 (cinco) dias úteis, uma única vez, desde que devidamente justificado e responsabilizando-se a OSC pelos eventuais atrasos nos repasses subsequentes em razão do atraso.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O prazo previsto no inciso II poderá ser prorrogado por até 15 dias corridos, uma única vez, desde que devidamente justificado e responsabilizando-se a OSC pelos eventuais atrasos na celebração de eventual prorrogação.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 documentação relativa às prestações de contas deverá observar o disposto nas Instruções vigentes do Tribunal de Contas do Estado de São Paulo (TCE/SP).</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No caso de irregularidades na comprovação apresentada ou na ausência de prestação de contas, será concedido prazo de 15 (quinze) dias corridos, por notificação formal, para que a OSC saneie as impropriedades, prorrogável, mediante justificativa, por mais 15 (quinze) dias corridos.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Transcorrido o prazo para saneamento da irregularidade ou da omissão, não havendo providências por parte da OSC, o(a) gestor(a) adotará as providências para apuração dos fatos, identificação dos responsáveis, quantificação do dano e obtenção do ressarcimento, comunicando previamente o Chefe do Executivo.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Serão suspensos novos repasses aos inadimplentes quando decorridos os prazos estabelecidos sem a devida implementação das medidas saneadoras apontadas pelo MUNICÍPIO ou pelos demais responsáveis pela fiscalização e exigida da OSC a devolução de eventual numerário, com os devidos acréscimos legais.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4E4779" w:rsidRPr="00E022D3" w:rsidRDefault="004E4779"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Default="00094F1C"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Default="00FE1B88" w:rsidP="00094F1C">
      <w:pPr>
        <w:spacing w:after="0" w:line="240" w:lineRule="auto"/>
        <w:jc w:val="both"/>
        <w:rPr>
          <w:rFonts w:asciiTheme="minorHAnsi" w:eastAsia="Arial Unicode MS" w:hAnsiTheme="minorHAnsi" w:cs="Arial Unicode MS"/>
          <w:color w:val="auto"/>
          <w:lang w:val="pt-PT" w:eastAsia="pt-BR"/>
        </w:rPr>
      </w:pPr>
    </w:p>
    <w:p w:rsidR="00FE1B88" w:rsidRPr="00E022D3" w:rsidRDefault="00FE1B88"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r w:rsidRPr="00E022D3">
        <w:rPr>
          <w:rFonts w:asciiTheme="minorHAnsi" w:eastAsia="Arial Unicode MS" w:hAnsiTheme="minorHAnsi" w:cs="Arial Unicode MS"/>
          <w:b/>
          <w:color w:val="auto"/>
          <w:u w:val="single"/>
          <w:lang w:val="pt-PT" w:eastAsia="pt-BR"/>
        </w:rPr>
        <w:t>PRESTAÇÃO DE CONTAS PARCIAL</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Para prestação de contas parcial, deverão ser entregues os seguintes documentos: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Relatório circunstanciado da execução, de acordo com o Plano de Trabalho, contendo as atividades ou projetos desenvolvidos para o cumprimento do objeto e o comparativo de metas propostas com os resultados alcançados;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Relatório de execução financeira, com a descrição das despesas e receitas efetivamente realizadas e sua vinculação com a execução do objeto, inclusive na hipótese de descumprimento de metas e resultados estabelecidos no Plano de Trabalho;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III – Extratos bancários conciliados, evidenciando a movimentação do recurso e a rentabilidade do período;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IV – Notas Fiscais de despesas (não serão aceitos recibos ou declarações);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 – Certidão negativa de débitos trabalhistas (CNDT) e de regularidade do FGTS (CRF);</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 – Certidões negativas de débitos federais, estaduais e municipais;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VII – Procedimentos de compras e contratações de pessoal a que se referem as despesas, realizadas conforme o regulamento de compras e contratação de pessoal próprio da OSC;</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VIII – Relação nominal dos funcionários pagos com recursos envolvidos na parceria, com indicação das inscrições perante o CPF, holerites com discriminação de verbas, comprovantes de pagamento de salários e de recolhimentos sociais e previdenciários, CTPS’s assinadas, registro de jornada e justificativas de eventuais horas extras prestadas;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IX – Relação contendo informações individualizadas das pessoas atendidas durante o mês, bem como informar as vagas disponíveis para acolhimento, quando for o caso;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X – Comprovação de existência de sítio eletrônico próprio (site), com o atendimento de todas as obrigações relativas à transparência e publicidade;</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b/>
          <w:color w:val="auto"/>
          <w:u w:val="single"/>
          <w:lang w:val="pt-PT" w:eastAsia="pt-BR"/>
        </w:rPr>
        <w:t>Para fins de comprovação dos gastos, não serão aceitas despesas efetuadas em data anterior ou posterior à vigência da Colaboração</w:t>
      </w:r>
      <w:r w:rsidRPr="00E022D3">
        <w:rPr>
          <w:rFonts w:asciiTheme="minorHAnsi" w:eastAsia="Arial Unicode MS" w:hAnsiTheme="minorHAnsi" w:cs="Arial Unicode MS"/>
          <w:color w:val="auto"/>
          <w:lang w:val="pt-PT" w:eastAsia="pt-BR"/>
        </w:rPr>
        <w:t>.</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Não serão aceitos registros de jornada “britânicos”, ou seja, com marcação de ponto em horários idênticos e cheios, devendo registrar a realidade, sob pena de glosa.</w:t>
      </w:r>
    </w:p>
    <w:p w:rsidR="00094F1C" w:rsidRPr="00E022D3" w:rsidRDefault="00094F1C" w:rsidP="00094F1C">
      <w:pPr>
        <w:spacing w:after="0" w:line="240" w:lineRule="auto"/>
        <w:jc w:val="both"/>
        <w:rPr>
          <w:rFonts w:asciiTheme="minorHAnsi" w:eastAsia="Arial Unicode MS" w:hAnsiTheme="minorHAnsi" w:cs="Arial Unicode MS"/>
          <w:color w:val="auto"/>
          <w:sz w:val="20"/>
          <w:szCs w:val="20"/>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b/>
          <w:color w:val="auto"/>
          <w:u w:val="single"/>
          <w:lang w:val="pt-PT" w:eastAsia="pt-BR"/>
        </w:rPr>
        <w:t>As notas fiscais e os demais documentos comprobatórios das despesas deverão ser emitidos pelos respectivos fornecedores com indicação no conteúdo original dos documentos, inclusive nota fiscal eletrônica, da identificação do órgão público concessor, do número do Termo de Colaboração e os demais elementos identificadores, não sendo admitida a inserção dessas informações após a emissão do respectivo documento</w:t>
      </w:r>
      <w:r w:rsidRPr="00E022D3">
        <w:rPr>
          <w:rFonts w:asciiTheme="minorHAnsi" w:eastAsia="Arial Unicode MS" w:hAnsiTheme="minorHAnsi" w:cs="Arial Unicode MS"/>
          <w:color w:val="auto"/>
          <w:lang w:val="pt-PT" w:eastAsia="pt-BR"/>
        </w:rPr>
        <w:t>, o qual será desaprovado para fins de prestação de contas, caso não observada a exigência. Caso não seja possível inserir tais dados, a OSC deverá possuir carimbo contendo o número da parceria, do órgão público repassador da verba, para identificar a despesa.</w:t>
      </w: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FE1B88" w:rsidRDefault="00FE1B88" w:rsidP="00094F1C">
      <w:pPr>
        <w:spacing w:after="0" w:line="240" w:lineRule="auto"/>
        <w:jc w:val="center"/>
        <w:rPr>
          <w:rFonts w:asciiTheme="minorHAnsi" w:eastAsia="Arial Unicode MS" w:hAnsiTheme="minorHAnsi" w:cs="Arial Unicode MS"/>
          <w:b/>
          <w:color w:val="auto"/>
          <w:u w:val="single"/>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r w:rsidRPr="00E022D3">
        <w:rPr>
          <w:rFonts w:asciiTheme="minorHAnsi" w:eastAsia="Arial Unicode MS" w:hAnsiTheme="minorHAnsi" w:cs="Arial Unicode MS"/>
          <w:b/>
          <w:color w:val="auto"/>
          <w:u w:val="single"/>
          <w:lang w:val="pt-PT" w:eastAsia="pt-BR"/>
        </w:rPr>
        <w:t>PRESTAÇÃO DE CONTAS FINAL</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Quando da conclusão da parceria deverão ser apresentados os seguintes relatórios, sem prejuízo das prestações de contas parciais: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Relatório anual de Execução do Objeto, assinado pelo representante legal da OSC, contendo todas as atividades desenvolvidas para o cumprimento do objeto e o comparativo de metas propostas com os resultados alcançados, a partir do cronograma previsto no Plano de Trabalho, anexando-se documentos de comprovação da realização das ações, tais como listas de presença, fotos e vídeos;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Relatório de Execução Financeira, nos moldes das Instruções e Resoluções do TCE/SP, assinado pelo representante legal da OSC, bem como pelo contador responsável e Conselho Fiscal, com a descrição das despesas e receitas efetivamente realizadas durante toda a vigência do instrumento;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III – Comprovantes de devolução de saldos e bens remanescentes, bem como de despesas glosadas pelo MUNICÍPIO ou pelos demais responsáveis pela fiscalização;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IV – Comprovação das capacitações aos profissionais aos contratados e vinculados aos serviços;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 – Balanço Patrimonial e demais demonstrações contábeis dos exercícios encerrados e imediatamente anterior ao da celebração da parceria, com comprovantes de divulgação e conforme CPC N.° 26, especialmente o contido nos artigos 38 e 38A, notas explicativas acompanhadas do balancete analítico acumulado no exercício e certidão expedida pelo Conselho Regional de Contabilidade – CRC, comprovando a habilitação profissional dos responsáveis pelos referidos documentos contábeis;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 - Procedimentos de compras e contratação de pessoal realizados conforme regulamento próprio e relação dos contratos e respectivos aditamentos firmados com a utilização de recursos públicos administrados pela OSC para os fins estabelecidos na parceria, contendo tipo e número do ajuste, identificação das partes, data, objeto, vigência, valor pago no exercício e condições de pagamento;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VII – Na hipótese de aquisição de bens móveis e/ou imóveis com os recursos recebidos, prova do respectivo registro contábil, patrimonial e imobiliário da circunscrição, conforme o caso.</w:t>
      </w: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r w:rsidRPr="00E022D3">
        <w:rPr>
          <w:rFonts w:asciiTheme="minorHAnsi" w:eastAsia="Arial Unicode MS" w:hAnsiTheme="minorHAnsi" w:cs="Arial Unicode MS"/>
          <w:b/>
          <w:color w:val="auto"/>
          <w:u w:val="single"/>
          <w:lang w:val="pt-PT" w:eastAsia="pt-BR"/>
        </w:rPr>
        <w:t>APRECIAÇÃO DA PRESTAÇÃO DE CONTAS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Constatada a ocorrência de irregularidades por quaisquer dos responsáveis pela fiscalização, será autuado processo administrativo específico, relatando e comprovando a ocorrência, com sucessiva notificação formal da OSC para apresentação de justificativa e proposta de correção no prazo máximo de 05 (cinco) dias úteis.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Transcorrido o prazo para saneamento da irregularidade ou da omissão, será aberto procedimento de apuração dos fatos, identificação dos responsáveis, quantificação do dano e obtenção do ressarcimento, nos moldes das Instruções e Resoluções do TCE/SP.</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 manifestação conclusiva sobre a prestação de contas pelo MUNICÍPIO concluirá, alternativamente, pela: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Aprovação/regularidade da prestação de contas, quando expressarem, de forma clara e objetiva, o cumprimento dos objetivos e metas estabelecidos no plano de trabalho;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 xml:space="preserve">II – Aprovação/regularidade da prestação de contas com ressalvas, quando evidenciarem impropriedade ou qualquer outra falta de natureza formal e sanável que não resulte em dano ao erário; ou </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III – Rejeição/irregularidade da prestação de contas e determinação de imediata instauração de tomada de contas especial, quando comprovada qualquer das seguintes circunstâncias: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a) omissão no dever de prestar contas;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b) descumprimento injustificado dos objetivos e metas estabelecidos no plano de trabalho;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c) dano ao erário decorrente de ato de gestão ilegítimo ou antieconômico;</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d) desfalque ou desvio de dinheiro, bens ou valores públicos.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Quando a prestação de contas for avaliada como irregular, após exaurida a fase recursal, se mantida a decisão, a OSC poderá solicitar autorização para que o ressarcimento ao erário seja promovido por meio de ações compensatórias de interesse público, sem expensas ao MUNICÍPIO, mediante a apresentação de novo Plano de Trabalho, conforme o objeto da parceria e a área de atuação da organização, cuja mensuração econômica será feita a partir do Plano de Trabalho original, desde que não tenha havido dolo ou fraude e não seja o caso de restituição integral dos recursos.</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center"/>
        <w:rPr>
          <w:rFonts w:asciiTheme="minorHAnsi" w:eastAsia="Arial Unicode MS" w:hAnsiTheme="minorHAnsi" w:cs="Arial Unicode MS"/>
          <w:b/>
          <w:color w:val="auto"/>
          <w:sz w:val="30"/>
          <w:szCs w:val="30"/>
          <w:u w:val="single"/>
          <w:lang w:val="pt-PT" w:eastAsia="pt-BR"/>
        </w:rPr>
      </w:pPr>
      <w:r w:rsidRPr="00E022D3">
        <w:rPr>
          <w:rFonts w:asciiTheme="minorHAnsi" w:eastAsia="Arial Unicode MS" w:hAnsiTheme="minorHAnsi" w:cs="Arial Unicode MS"/>
          <w:b/>
          <w:color w:val="auto"/>
          <w:sz w:val="30"/>
          <w:szCs w:val="30"/>
          <w:u w:val="single"/>
          <w:lang w:val="pt-PT" w:eastAsia="pt-BR"/>
        </w:rPr>
        <w:t>REMANEJAMENTOS</w:t>
      </w:r>
    </w:p>
    <w:p w:rsidR="00094F1C" w:rsidRPr="00E022D3" w:rsidRDefault="00094F1C" w:rsidP="00094F1C">
      <w:pPr>
        <w:spacing w:after="0" w:line="240" w:lineRule="auto"/>
        <w:jc w:val="center"/>
        <w:rPr>
          <w:rFonts w:asciiTheme="minorHAnsi" w:eastAsia="Arial Unicode MS" w:hAnsiTheme="minorHAnsi" w:cs="Arial Unicode MS"/>
          <w:b/>
          <w:color w:val="auto"/>
          <w:u w:val="single"/>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Conforme prevê o Art. 57 da Lei N.º 13.019/2014, a discriminação do objeto e as despesas inicialmente previstas no plano de trabalho da parceria poderão ser revistas, mediante termo aditivo ou por apostila, quando poderá haver remanejamento da distribuição dos valores entre os itens do demonstrativo de custos, desde que:</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 - o remanejamento seja compatível com o objeto da parceria;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 - o pedido seja feito, no máximo, até 60 (sessenta) dias antes do termo final de vigência da parceria;</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III - seja apresentado junto ao pedido o extrato da conta vinculada à parceria, demonstrando o saldo existente na data, devendo o remanejamento; e</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IV - que as despesas conforme pedido de remanejamento apenas sejam executadas após a expressa autorização do gestor e do Prefeito e publicação oficial do respectivo aditivo ou apostilamento, sob pena de reprovação das despesas que tenham sido realizadas antes da publicação oficial.</w:t>
      </w: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p>
    <w:p w:rsidR="00094F1C" w:rsidRPr="00E022D3" w:rsidRDefault="00094F1C" w:rsidP="00094F1C">
      <w:pPr>
        <w:spacing w:after="0" w:line="240" w:lineRule="auto"/>
        <w:jc w:val="both"/>
        <w:rPr>
          <w:rFonts w:asciiTheme="minorHAnsi" w:eastAsia="Arial Unicode MS" w:hAnsiTheme="minorHAnsi" w:cs="Arial Unicode MS"/>
          <w:color w:val="auto"/>
          <w:lang w:val="pt-PT" w:eastAsia="pt-BR"/>
        </w:rPr>
      </w:pPr>
      <w:r w:rsidRPr="00E022D3">
        <w:rPr>
          <w:rFonts w:asciiTheme="minorHAnsi" w:eastAsia="Arial Unicode MS" w:hAnsiTheme="minorHAnsi" w:cs="Arial Unicode MS"/>
          <w:color w:val="auto"/>
          <w:lang w:val="pt-PT" w:eastAsia="pt-BR"/>
        </w:rPr>
        <w:t>Quando houver urgência, o pedido deverá ser feito pela OSC em protocolo perante o Setor de Expediente da Prefeitura, informando diretamente ao(à) gestor(a) a realização do pedido e o número do protocolo, para que seja dada prioridade ao caso, que, de qualquer forma, necessita de, no mínimo, 15 (quinze) dias para percorrer todos os trâmites necessários.</w:t>
      </w:r>
    </w:p>
    <w:p w:rsidR="00094F1C" w:rsidRPr="00E022D3" w:rsidRDefault="00094F1C" w:rsidP="00625863">
      <w:pPr>
        <w:spacing w:after="0" w:line="240" w:lineRule="auto"/>
        <w:jc w:val="center"/>
        <w:rPr>
          <w:rFonts w:asciiTheme="minorHAnsi" w:hAnsiTheme="minorHAnsi" w:cstheme="minorHAnsi"/>
          <w:b/>
          <w:color w:val="auto"/>
        </w:rPr>
      </w:pPr>
    </w:p>
    <w:p w:rsidR="00094F1C" w:rsidRDefault="00094F1C"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Default="00FE1B88" w:rsidP="00625863">
      <w:pPr>
        <w:spacing w:after="0" w:line="240" w:lineRule="auto"/>
        <w:jc w:val="center"/>
        <w:rPr>
          <w:rFonts w:asciiTheme="minorHAnsi" w:hAnsiTheme="minorHAnsi" w:cstheme="minorHAnsi"/>
          <w:b/>
          <w:color w:val="auto"/>
        </w:rPr>
      </w:pPr>
    </w:p>
    <w:p w:rsidR="00FE1B88" w:rsidRPr="00E022D3" w:rsidRDefault="00FE1B88" w:rsidP="00625863">
      <w:pPr>
        <w:spacing w:after="0" w:line="240" w:lineRule="auto"/>
        <w:jc w:val="center"/>
        <w:rPr>
          <w:rFonts w:asciiTheme="minorHAnsi" w:hAnsiTheme="minorHAnsi" w:cstheme="minorHAnsi"/>
          <w:b/>
          <w:color w:val="auto"/>
        </w:rPr>
      </w:pPr>
    </w:p>
    <w:p w:rsidR="00094F1C" w:rsidRPr="00E022D3" w:rsidRDefault="00094F1C" w:rsidP="00625863">
      <w:pPr>
        <w:spacing w:after="0" w:line="240" w:lineRule="auto"/>
        <w:jc w:val="center"/>
        <w:rPr>
          <w:rFonts w:asciiTheme="minorHAnsi" w:hAnsiTheme="minorHAnsi" w:cstheme="minorHAnsi"/>
          <w:b/>
          <w:color w:val="auto"/>
        </w:rPr>
      </w:pPr>
    </w:p>
    <w:p w:rsidR="0050672B" w:rsidRPr="00E022D3" w:rsidRDefault="00DB4603" w:rsidP="00016FFD">
      <w:pPr>
        <w:spacing w:after="0" w:line="240" w:lineRule="auto"/>
        <w:jc w:val="center"/>
        <w:rPr>
          <w:rFonts w:asciiTheme="minorHAnsi" w:hAnsiTheme="minorHAnsi"/>
          <w:b/>
        </w:rPr>
      </w:pPr>
      <w:r w:rsidRPr="00E022D3">
        <w:rPr>
          <w:rFonts w:asciiTheme="minorHAnsi" w:hAnsiTheme="minorHAnsi"/>
          <w:b/>
        </w:rPr>
        <w:t>ANEXO III</w:t>
      </w:r>
    </w:p>
    <w:p w:rsidR="00016FFD" w:rsidRPr="00E022D3" w:rsidRDefault="00016FFD" w:rsidP="00016FFD">
      <w:pPr>
        <w:spacing w:after="0" w:line="240" w:lineRule="auto"/>
        <w:jc w:val="center"/>
        <w:rPr>
          <w:rFonts w:asciiTheme="minorHAnsi" w:hAnsiTheme="minorHAnsi"/>
          <w:b/>
        </w:rPr>
      </w:pPr>
    </w:p>
    <w:p w:rsidR="00016FFD" w:rsidRPr="00E022D3" w:rsidRDefault="00016FFD" w:rsidP="00016FFD">
      <w:pPr>
        <w:spacing w:after="0" w:line="240" w:lineRule="auto"/>
        <w:jc w:val="center"/>
        <w:rPr>
          <w:rFonts w:asciiTheme="minorHAnsi" w:hAnsiTheme="minorHAnsi"/>
          <w:b/>
          <w:u w:val="single"/>
        </w:rPr>
      </w:pPr>
      <w:r w:rsidRPr="00E022D3">
        <w:rPr>
          <w:rFonts w:asciiTheme="minorHAnsi" w:hAnsiTheme="minorHAnsi"/>
          <w:b/>
          <w:u w:val="single"/>
        </w:rPr>
        <w:t>REQUISITOS MÍNIMOS DO PLANO DE TRABALHO</w:t>
      </w:r>
    </w:p>
    <w:p w:rsidR="00016FFD" w:rsidRPr="00E022D3" w:rsidRDefault="00016FFD" w:rsidP="00016FFD">
      <w:pPr>
        <w:spacing w:after="0" w:line="240" w:lineRule="auto"/>
        <w:jc w:val="center"/>
        <w:rPr>
          <w:rFonts w:asciiTheme="minorHAnsi" w:hAnsiTheme="minorHAnsi"/>
          <w:b/>
        </w:rPr>
      </w:pPr>
    </w:p>
    <w:p w:rsidR="00DD2EBF" w:rsidRPr="00E022D3" w:rsidRDefault="00514439" w:rsidP="00016FFD">
      <w:pPr>
        <w:spacing w:after="0" w:line="240" w:lineRule="auto"/>
        <w:jc w:val="both"/>
        <w:rPr>
          <w:rFonts w:asciiTheme="minorHAnsi" w:hAnsiTheme="minorHAnsi" w:cs="Calibri"/>
          <w:b/>
          <w:color w:val="auto"/>
        </w:rPr>
      </w:pPr>
      <w:r w:rsidRPr="00E022D3">
        <w:rPr>
          <w:rFonts w:asciiTheme="minorHAnsi" w:hAnsiTheme="minorHAnsi" w:cstheme="minorHAnsi"/>
          <w:b/>
          <w:color w:val="auto"/>
        </w:rPr>
        <w:t xml:space="preserve">1 - </w:t>
      </w:r>
      <w:r w:rsidR="00DD2EBF" w:rsidRPr="00E022D3">
        <w:rPr>
          <w:rFonts w:asciiTheme="minorHAnsi" w:hAnsiTheme="minorHAnsi" w:cstheme="minorHAnsi"/>
          <w:b/>
          <w:color w:val="auto"/>
        </w:rPr>
        <w:t xml:space="preserve">TÍTULO: </w:t>
      </w:r>
    </w:p>
    <w:p w:rsidR="00402456" w:rsidRPr="00E022D3" w:rsidRDefault="00402456" w:rsidP="00016FFD">
      <w:pPr>
        <w:spacing w:after="0" w:line="240" w:lineRule="auto"/>
        <w:jc w:val="both"/>
        <w:rPr>
          <w:rFonts w:asciiTheme="minorHAnsi" w:hAnsiTheme="minorHAnsi" w:cs="Calibri"/>
          <w:b/>
          <w:color w:val="auto"/>
        </w:rPr>
      </w:pPr>
      <w:r w:rsidRPr="00E022D3">
        <w:rPr>
          <w:rFonts w:asciiTheme="minorHAnsi" w:hAnsiTheme="minorHAnsi" w:cs="Calibri"/>
          <w:b/>
          <w:color w:val="auto"/>
        </w:rPr>
        <w:t>1.1 - DADOS CADASTRAIS:</w:t>
      </w:r>
    </w:p>
    <w:p w:rsidR="00402456" w:rsidRPr="00E022D3" w:rsidRDefault="00402456" w:rsidP="00016FFD">
      <w:pPr>
        <w:tabs>
          <w:tab w:val="left" w:pos="709"/>
        </w:tabs>
        <w:spacing w:after="0" w:line="240" w:lineRule="auto"/>
        <w:jc w:val="both"/>
        <w:rPr>
          <w:rFonts w:asciiTheme="minorHAnsi" w:hAnsiTheme="minorHAnsi" w:cs="Calibri"/>
          <w:color w:val="auto"/>
        </w:rPr>
      </w:pPr>
      <w:r w:rsidRPr="00E022D3">
        <w:rPr>
          <w:rFonts w:asciiTheme="minorHAnsi" w:hAnsiTheme="minorHAnsi" w:cs="Calibri"/>
          <w:color w:val="auto"/>
        </w:rPr>
        <w:t>Razão social:</w:t>
      </w:r>
    </w:p>
    <w:p w:rsidR="00402456" w:rsidRPr="00E022D3" w:rsidRDefault="00402456" w:rsidP="00016FFD">
      <w:pPr>
        <w:spacing w:after="0" w:line="240" w:lineRule="auto"/>
        <w:jc w:val="both"/>
        <w:rPr>
          <w:rFonts w:asciiTheme="minorHAnsi" w:hAnsiTheme="minorHAnsi" w:cs="Calibri"/>
          <w:color w:val="auto"/>
        </w:rPr>
      </w:pPr>
      <w:r w:rsidRPr="00E022D3">
        <w:rPr>
          <w:rFonts w:asciiTheme="minorHAnsi" w:hAnsiTheme="minorHAnsi" w:cs="Calibri"/>
          <w:color w:val="auto"/>
        </w:rPr>
        <w:t>CNPJ:</w:t>
      </w:r>
    </w:p>
    <w:p w:rsidR="00402456" w:rsidRPr="00E022D3" w:rsidRDefault="00402456" w:rsidP="00016FFD">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Endereço: </w:t>
      </w:r>
    </w:p>
    <w:p w:rsidR="00402456" w:rsidRPr="00E022D3" w:rsidRDefault="00402456" w:rsidP="00016FFD">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Bairro: </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 xml:space="preserve">Município: </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CEP:</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Telefone:</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 xml:space="preserve">Telefax: </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 xml:space="preserve">Email: </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Dias e Horário de Funcionamento:</w:t>
      </w:r>
    </w:p>
    <w:p w:rsidR="00402456" w:rsidRPr="00E022D3" w:rsidRDefault="00402456" w:rsidP="00625863">
      <w:pPr>
        <w:spacing w:after="0" w:line="240" w:lineRule="auto"/>
        <w:ind w:right="-285"/>
        <w:jc w:val="both"/>
        <w:rPr>
          <w:rFonts w:asciiTheme="minorHAnsi" w:hAnsiTheme="minorHAnsi" w:cs="Calibri"/>
          <w:color w:val="auto"/>
        </w:rPr>
      </w:pP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b/>
          <w:color w:val="auto"/>
        </w:rPr>
        <w:t>1.2 - DO REPRESENTANTE LEGAL</w:t>
      </w:r>
      <w:r w:rsidR="00DB6729" w:rsidRPr="00E022D3">
        <w:rPr>
          <w:rFonts w:asciiTheme="minorHAnsi" w:hAnsiTheme="minorHAnsi" w:cs="Calibri"/>
          <w:b/>
          <w:color w:val="auto"/>
        </w:rPr>
        <w:t xml:space="preserve"> (PRESIDENTE)</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Nome: </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Endereço Residencial:</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Bairro:</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Município:</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CEP:</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Telefone:</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Email: </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RG: </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CPF: </w:t>
      </w:r>
    </w:p>
    <w:p w:rsidR="00402456" w:rsidRPr="00E022D3" w:rsidRDefault="00402456" w:rsidP="00625863">
      <w:pPr>
        <w:spacing w:after="0" w:line="240" w:lineRule="auto"/>
        <w:jc w:val="both"/>
        <w:rPr>
          <w:rFonts w:asciiTheme="minorHAnsi" w:hAnsiTheme="minorHAnsi" w:cs="Calibri"/>
          <w:color w:val="auto"/>
        </w:rPr>
      </w:pPr>
      <w:r w:rsidRPr="00E022D3">
        <w:rPr>
          <w:rFonts w:asciiTheme="minorHAnsi" w:hAnsiTheme="minorHAnsi" w:cs="Calibri"/>
          <w:color w:val="auto"/>
        </w:rPr>
        <w:t xml:space="preserve">Data do </w:t>
      </w:r>
      <w:r w:rsidR="00CC0E2F" w:rsidRPr="00E022D3">
        <w:rPr>
          <w:rFonts w:asciiTheme="minorHAnsi" w:hAnsiTheme="minorHAnsi" w:cs="Calibri"/>
          <w:color w:val="auto"/>
        </w:rPr>
        <w:t>Início</w:t>
      </w:r>
      <w:r w:rsidRPr="00E022D3">
        <w:rPr>
          <w:rFonts w:asciiTheme="minorHAnsi" w:hAnsiTheme="minorHAnsi" w:cs="Calibri"/>
          <w:color w:val="auto"/>
        </w:rPr>
        <w:t xml:space="preserve"> do Mandato:</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Data do Término do Mandato:</w:t>
      </w:r>
    </w:p>
    <w:p w:rsidR="00402456" w:rsidRPr="00E022D3" w:rsidRDefault="00402456" w:rsidP="00625863">
      <w:pPr>
        <w:spacing w:after="0" w:line="240" w:lineRule="auto"/>
        <w:ind w:right="-285"/>
        <w:jc w:val="both"/>
        <w:rPr>
          <w:rFonts w:asciiTheme="minorHAnsi" w:hAnsiTheme="minorHAnsi" w:cs="Calibri"/>
          <w:color w:val="auto"/>
        </w:rPr>
      </w:pPr>
    </w:p>
    <w:p w:rsidR="00402456" w:rsidRPr="00E022D3" w:rsidRDefault="00402456"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1.3 -</w:t>
      </w:r>
      <w:r w:rsidRPr="00E022D3">
        <w:rPr>
          <w:rFonts w:asciiTheme="minorHAnsi" w:hAnsiTheme="minorHAnsi" w:cs="Calibri"/>
          <w:color w:val="auto"/>
        </w:rPr>
        <w:t xml:space="preserve"> </w:t>
      </w:r>
      <w:r w:rsidRPr="00E022D3">
        <w:rPr>
          <w:rFonts w:asciiTheme="minorHAnsi" w:hAnsiTheme="minorHAnsi" w:cs="Calibri"/>
          <w:b/>
          <w:color w:val="auto"/>
        </w:rPr>
        <w:t>TÉCNICO RESPONSÁVEL</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 xml:space="preserve">Nome: </w:t>
      </w:r>
    </w:p>
    <w:p w:rsidR="00DB6729" w:rsidRPr="00E022D3" w:rsidRDefault="00DB6729"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CPF:</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Formação Profissional:</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Telefone:</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Email:</w:t>
      </w:r>
    </w:p>
    <w:p w:rsidR="00402456" w:rsidRPr="00E022D3" w:rsidRDefault="00402456"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Registro Profissional:</w:t>
      </w:r>
    </w:p>
    <w:p w:rsidR="00DB6729" w:rsidRPr="00E022D3" w:rsidRDefault="00DB6729" w:rsidP="00625863">
      <w:pPr>
        <w:spacing w:after="0" w:line="240" w:lineRule="auto"/>
        <w:ind w:right="-285"/>
        <w:jc w:val="both"/>
        <w:rPr>
          <w:rFonts w:asciiTheme="minorHAnsi" w:hAnsiTheme="minorHAnsi" w:cs="Calibri"/>
          <w:color w:val="auto"/>
        </w:rPr>
      </w:pPr>
    </w:p>
    <w:p w:rsidR="00DB6729" w:rsidRPr="00E022D3" w:rsidRDefault="00DB6729"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1.4 - RESPONSÁVEL PELA PRESTAÇÃO DE CONTAS</w:t>
      </w:r>
    </w:p>
    <w:p w:rsidR="00DB6729" w:rsidRPr="00E022D3" w:rsidRDefault="00DB6729" w:rsidP="00DB6729">
      <w:pPr>
        <w:spacing w:after="0" w:line="240" w:lineRule="auto"/>
        <w:ind w:right="-285"/>
        <w:jc w:val="both"/>
        <w:rPr>
          <w:rFonts w:asciiTheme="minorHAnsi" w:hAnsiTheme="minorHAnsi" w:cs="Calibri"/>
          <w:color w:val="auto"/>
        </w:rPr>
      </w:pPr>
      <w:r w:rsidRPr="00E022D3">
        <w:rPr>
          <w:rFonts w:asciiTheme="minorHAnsi" w:hAnsiTheme="minorHAnsi" w:cs="Calibri"/>
          <w:color w:val="auto"/>
        </w:rPr>
        <w:t>Nome:</w:t>
      </w:r>
    </w:p>
    <w:p w:rsidR="00DB6729" w:rsidRPr="00E022D3" w:rsidRDefault="00DB6729" w:rsidP="00DB6729">
      <w:pPr>
        <w:spacing w:after="0" w:line="240" w:lineRule="auto"/>
        <w:ind w:right="-285"/>
        <w:jc w:val="both"/>
        <w:rPr>
          <w:rFonts w:asciiTheme="minorHAnsi" w:hAnsiTheme="minorHAnsi" w:cs="Calibri"/>
          <w:color w:val="auto"/>
        </w:rPr>
      </w:pPr>
      <w:r w:rsidRPr="00E022D3">
        <w:rPr>
          <w:rFonts w:asciiTheme="minorHAnsi" w:hAnsiTheme="minorHAnsi" w:cs="Calibri"/>
          <w:color w:val="auto"/>
        </w:rPr>
        <w:t xml:space="preserve">CPF: </w:t>
      </w:r>
    </w:p>
    <w:p w:rsidR="00DB6729" w:rsidRPr="00E022D3" w:rsidRDefault="00DB6729" w:rsidP="00DB6729">
      <w:pPr>
        <w:spacing w:after="0" w:line="240" w:lineRule="auto"/>
        <w:ind w:right="-285"/>
        <w:jc w:val="both"/>
        <w:rPr>
          <w:rFonts w:asciiTheme="minorHAnsi" w:hAnsiTheme="minorHAnsi" w:cs="Calibri"/>
          <w:color w:val="auto"/>
        </w:rPr>
      </w:pPr>
      <w:r w:rsidRPr="00E022D3">
        <w:rPr>
          <w:rFonts w:asciiTheme="minorHAnsi" w:hAnsiTheme="minorHAnsi" w:cs="Calibri"/>
          <w:color w:val="auto"/>
        </w:rPr>
        <w:t>Formação Profissional:</w:t>
      </w:r>
    </w:p>
    <w:p w:rsidR="00DB6729" w:rsidRPr="00E022D3" w:rsidRDefault="00DB6729" w:rsidP="00DB6729">
      <w:pPr>
        <w:spacing w:after="0" w:line="240" w:lineRule="auto"/>
        <w:ind w:right="-285"/>
        <w:jc w:val="both"/>
        <w:rPr>
          <w:rFonts w:asciiTheme="minorHAnsi" w:hAnsiTheme="minorHAnsi" w:cs="Calibri"/>
          <w:color w:val="auto"/>
        </w:rPr>
      </w:pPr>
      <w:r w:rsidRPr="00E022D3">
        <w:rPr>
          <w:rFonts w:asciiTheme="minorHAnsi" w:hAnsiTheme="minorHAnsi" w:cs="Calibri"/>
          <w:color w:val="auto"/>
        </w:rPr>
        <w:t>Telefone:</w:t>
      </w:r>
    </w:p>
    <w:p w:rsidR="00DB6729" w:rsidRPr="00E022D3" w:rsidRDefault="00DB6729" w:rsidP="00DB6729">
      <w:pPr>
        <w:spacing w:after="0" w:line="240" w:lineRule="auto"/>
        <w:ind w:right="-285"/>
        <w:jc w:val="both"/>
        <w:rPr>
          <w:rFonts w:asciiTheme="minorHAnsi" w:hAnsiTheme="minorHAnsi" w:cs="Calibri"/>
          <w:color w:val="auto"/>
        </w:rPr>
      </w:pPr>
      <w:r w:rsidRPr="00E022D3">
        <w:rPr>
          <w:rFonts w:asciiTheme="minorHAnsi" w:hAnsiTheme="minorHAnsi" w:cs="Calibri"/>
          <w:color w:val="auto"/>
        </w:rPr>
        <w:t>Email:</w:t>
      </w:r>
    </w:p>
    <w:p w:rsidR="00DB6729" w:rsidRPr="00E022D3" w:rsidRDefault="00DB6729" w:rsidP="00DB6729">
      <w:pPr>
        <w:spacing w:after="0" w:line="240" w:lineRule="auto"/>
        <w:ind w:right="-285"/>
        <w:jc w:val="both"/>
        <w:rPr>
          <w:rFonts w:asciiTheme="minorHAnsi" w:hAnsiTheme="minorHAnsi" w:cs="Calibri"/>
          <w:color w:val="auto"/>
        </w:rPr>
      </w:pPr>
      <w:r w:rsidRPr="00E022D3">
        <w:rPr>
          <w:rFonts w:asciiTheme="minorHAnsi" w:hAnsiTheme="minorHAnsi" w:cs="Calibri"/>
          <w:color w:val="auto"/>
        </w:rPr>
        <w:t>Registro Profissional:</w:t>
      </w:r>
    </w:p>
    <w:p w:rsidR="00402456" w:rsidRPr="00E022D3" w:rsidRDefault="00402456" w:rsidP="00625863">
      <w:pPr>
        <w:spacing w:after="0" w:line="240" w:lineRule="auto"/>
        <w:ind w:right="-285"/>
        <w:jc w:val="both"/>
        <w:rPr>
          <w:rFonts w:asciiTheme="minorHAnsi" w:hAnsiTheme="minorHAnsi" w:cs="Calibri"/>
          <w:color w:val="auto"/>
        </w:rPr>
      </w:pPr>
    </w:p>
    <w:p w:rsidR="00402456" w:rsidRPr="00E022D3" w:rsidRDefault="00402456"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 xml:space="preserve">2 </w:t>
      </w:r>
      <w:r w:rsidR="00042CA3" w:rsidRPr="00E022D3">
        <w:rPr>
          <w:rFonts w:asciiTheme="minorHAnsi" w:hAnsiTheme="minorHAnsi" w:cs="Calibri"/>
          <w:b/>
          <w:color w:val="auto"/>
        </w:rPr>
        <w:t>–</w:t>
      </w:r>
      <w:r w:rsidRPr="00E022D3">
        <w:rPr>
          <w:rFonts w:asciiTheme="minorHAnsi" w:hAnsiTheme="minorHAnsi" w:cs="Calibri"/>
          <w:b/>
          <w:color w:val="auto"/>
        </w:rPr>
        <w:t xml:space="preserve"> </w:t>
      </w:r>
      <w:r w:rsidR="00514439" w:rsidRPr="00E022D3">
        <w:rPr>
          <w:rFonts w:asciiTheme="minorHAnsi" w:hAnsiTheme="minorHAnsi" w:cs="Calibri"/>
          <w:b/>
          <w:color w:val="auto"/>
        </w:rPr>
        <w:t>DESCRIÇÃO DO PLANO DE TRABALHO</w:t>
      </w:r>
    </w:p>
    <w:p w:rsidR="00042CA3" w:rsidRPr="00E022D3" w:rsidRDefault="00042CA3"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Titulo</w:t>
      </w:r>
      <w:r w:rsidR="00850385" w:rsidRPr="00E022D3">
        <w:rPr>
          <w:rFonts w:asciiTheme="minorHAnsi" w:hAnsiTheme="minorHAnsi" w:cs="Calibri"/>
          <w:color w:val="auto"/>
        </w:rPr>
        <w:t>:</w:t>
      </w:r>
    </w:p>
    <w:p w:rsidR="00042CA3" w:rsidRPr="00E022D3" w:rsidRDefault="00042CA3"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Período de Execução</w:t>
      </w:r>
      <w:r w:rsidR="00850385" w:rsidRPr="00E022D3">
        <w:rPr>
          <w:rFonts w:asciiTheme="minorHAnsi" w:hAnsiTheme="minorHAnsi" w:cs="Calibri"/>
          <w:color w:val="auto"/>
        </w:rPr>
        <w:t>:</w:t>
      </w:r>
    </w:p>
    <w:p w:rsidR="00850385" w:rsidRPr="00E022D3" w:rsidRDefault="00850385"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 xml:space="preserve">Vigência: </w:t>
      </w:r>
    </w:p>
    <w:p w:rsidR="00042CA3" w:rsidRPr="00E022D3" w:rsidRDefault="00850385"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Iní</w:t>
      </w:r>
      <w:r w:rsidR="00042CA3" w:rsidRPr="00E022D3">
        <w:rPr>
          <w:rFonts w:asciiTheme="minorHAnsi" w:hAnsiTheme="minorHAnsi" w:cs="Calibri"/>
          <w:color w:val="auto"/>
        </w:rPr>
        <w:t xml:space="preserve">cio:         </w:t>
      </w:r>
      <w:r w:rsidR="00514439" w:rsidRPr="00E022D3">
        <w:rPr>
          <w:rFonts w:asciiTheme="minorHAnsi" w:hAnsiTheme="minorHAnsi" w:cs="Calibri"/>
          <w:color w:val="auto"/>
        </w:rPr>
        <w:t xml:space="preserve">                              Té</w:t>
      </w:r>
      <w:r w:rsidR="00042CA3" w:rsidRPr="00E022D3">
        <w:rPr>
          <w:rFonts w:asciiTheme="minorHAnsi" w:hAnsiTheme="minorHAnsi" w:cs="Calibri"/>
          <w:color w:val="auto"/>
        </w:rPr>
        <w:t>rmino</w:t>
      </w:r>
      <w:r w:rsidR="00514439" w:rsidRPr="00E022D3">
        <w:rPr>
          <w:rFonts w:asciiTheme="minorHAnsi" w:hAnsiTheme="minorHAnsi" w:cs="Calibri"/>
          <w:color w:val="auto"/>
        </w:rPr>
        <w:t>:</w:t>
      </w:r>
    </w:p>
    <w:p w:rsidR="00042CA3" w:rsidRPr="00E022D3" w:rsidRDefault="00042CA3"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Tipo de Serviço:</w:t>
      </w:r>
    </w:p>
    <w:p w:rsidR="00042CA3" w:rsidRPr="00E022D3" w:rsidRDefault="00042CA3"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Identificação do Objeto</w:t>
      </w:r>
      <w:r w:rsidR="00850385" w:rsidRPr="00E022D3">
        <w:rPr>
          <w:rFonts w:asciiTheme="minorHAnsi" w:hAnsiTheme="minorHAnsi" w:cs="Calibri"/>
          <w:color w:val="auto"/>
        </w:rPr>
        <w:t>:</w:t>
      </w:r>
      <w:r w:rsidRPr="00E022D3">
        <w:rPr>
          <w:rFonts w:asciiTheme="minorHAnsi" w:hAnsiTheme="minorHAnsi" w:cs="Calibri"/>
          <w:color w:val="auto"/>
        </w:rPr>
        <w:t xml:space="preserve"> </w:t>
      </w:r>
    </w:p>
    <w:p w:rsidR="00042CA3" w:rsidRPr="00E022D3" w:rsidRDefault="00042CA3"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Público Alvo</w:t>
      </w:r>
      <w:r w:rsidR="00850385" w:rsidRPr="00E022D3">
        <w:rPr>
          <w:rFonts w:asciiTheme="minorHAnsi" w:hAnsiTheme="minorHAnsi" w:cs="Calibri"/>
          <w:color w:val="auto"/>
        </w:rPr>
        <w:t>:</w:t>
      </w:r>
    </w:p>
    <w:p w:rsidR="000D1259" w:rsidRPr="00E022D3" w:rsidRDefault="000D1259"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Meta de Atendimento</w:t>
      </w:r>
      <w:r w:rsidR="00850385" w:rsidRPr="00E022D3">
        <w:rPr>
          <w:rFonts w:asciiTheme="minorHAnsi" w:hAnsiTheme="minorHAnsi" w:cs="Calibri"/>
          <w:color w:val="auto"/>
        </w:rPr>
        <w:t>:</w:t>
      </w:r>
    </w:p>
    <w:p w:rsidR="00042CA3" w:rsidRPr="00E022D3" w:rsidRDefault="00042CA3"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Local de Execução</w:t>
      </w:r>
      <w:r w:rsidR="00850385" w:rsidRPr="00E022D3">
        <w:rPr>
          <w:rFonts w:asciiTheme="minorHAnsi" w:hAnsiTheme="minorHAnsi" w:cs="Calibri"/>
          <w:color w:val="auto"/>
        </w:rPr>
        <w:t>:</w:t>
      </w:r>
    </w:p>
    <w:p w:rsidR="00042CA3" w:rsidRPr="00E022D3" w:rsidRDefault="00042CA3" w:rsidP="00625863">
      <w:pPr>
        <w:spacing w:after="0" w:line="240" w:lineRule="auto"/>
        <w:ind w:right="-285"/>
        <w:jc w:val="both"/>
        <w:rPr>
          <w:rFonts w:asciiTheme="minorHAnsi" w:hAnsiTheme="minorHAnsi" w:cs="Calibri"/>
          <w:b/>
          <w:color w:val="auto"/>
        </w:rPr>
      </w:pPr>
    </w:p>
    <w:p w:rsidR="00016FFD" w:rsidRPr="00E022D3" w:rsidRDefault="00042CA3"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3</w:t>
      </w:r>
      <w:r w:rsidR="00850385" w:rsidRPr="00E022D3">
        <w:rPr>
          <w:rFonts w:asciiTheme="minorHAnsi" w:hAnsiTheme="minorHAnsi" w:cs="Calibri"/>
          <w:b/>
          <w:color w:val="auto"/>
        </w:rPr>
        <w:t xml:space="preserve"> –</w:t>
      </w:r>
      <w:r w:rsidR="00402456" w:rsidRPr="00E022D3">
        <w:rPr>
          <w:rFonts w:asciiTheme="minorHAnsi" w:hAnsiTheme="minorHAnsi" w:cs="Calibri"/>
          <w:b/>
          <w:color w:val="auto"/>
        </w:rPr>
        <w:t xml:space="preserve"> </w:t>
      </w:r>
      <w:r w:rsidR="00850385" w:rsidRPr="00E022D3">
        <w:rPr>
          <w:rFonts w:asciiTheme="minorHAnsi" w:hAnsiTheme="minorHAnsi" w:cs="Calibri"/>
          <w:b/>
          <w:color w:val="auto"/>
        </w:rPr>
        <w:t>JUSTIFICATIVA DA PROPOSTA</w:t>
      </w:r>
      <w:r w:rsidR="00016FFD" w:rsidRPr="00E022D3">
        <w:rPr>
          <w:rFonts w:asciiTheme="minorHAnsi" w:hAnsiTheme="minorHAnsi" w:cs="Calibri"/>
          <w:b/>
          <w:color w:val="auto"/>
        </w:rPr>
        <w:t xml:space="preserve"> </w:t>
      </w:r>
    </w:p>
    <w:p w:rsidR="00402456" w:rsidRPr="00E022D3" w:rsidRDefault="00016FFD"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Descrição da realidade que será objeto da parceria, devendo ser demonstrado o nexo entre essa realidade e a atividade ou o projeto e com as metas a serem atingidas)</w:t>
      </w:r>
    </w:p>
    <w:p w:rsidR="00016FFD" w:rsidRPr="00E022D3" w:rsidRDefault="00016FFD" w:rsidP="00625863">
      <w:pPr>
        <w:spacing w:after="0" w:line="240" w:lineRule="auto"/>
        <w:ind w:right="-285"/>
        <w:jc w:val="both"/>
        <w:rPr>
          <w:rFonts w:asciiTheme="minorHAnsi" w:hAnsiTheme="minorHAnsi" w:cs="Calibri"/>
          <w:color w:val="auto"/>
        </w:rPr>
      </w:pPr>
    </w:p>
    <w:p w:rsidR="00402456" w:rsidRPr="00E022D3" w:rsidRDefault="00402456"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 xml:space="preserve">4 </w:t>
      </w:r>
      <w:r w:rsidR="00042CA3" w:rsidRPr="00E022D3">
        <w:rPr>
          <w:rFonts w:asciiTheme="minorHAnsi" w:hAnsiTheme="minorHAnsi" w:cs="Calibri"/>
          <w:b/>
          <w:color w:val="auto"/>
        </w:rPr>
        <w:t>–</w:t>
      </w:r>
      <w:r w:rsidRPr="00E022D3">
        <w:rPr>
          <w:rFonts w:asciiTheme="minorHAnsi" w:hAnsiTheme="minorHAnsi" w:cs="Calibri"/>
          <w:b/>
          <w:color w:val="auto"/>
        </w:rPr>
        <w:t xml:space="preserve"> </w:t>
      </w:r>
      <w:r w:rsidR="009A76EF" w:rsidRPr="00E022D3">
        <w:rPr>
          <w:rFonts w:asciiTheme="minorHAnsi" w:hAnsiTheme="minorHAnsi" w:cs="Calibri"/>
          <w:b/>
          <w:color w:val="auto"/>
        </w:rPr>
        <w:t>CRONOGRAMA DE EXECUÇÃO (</w:t>
      </w:r>
      <w:r w:rsidR="00850385" w:rsidRPr="00E022D3">
        <w:rPr>
          <w:rFonts w:asciiTheme="minorHAnsi" w:hAnsiTheme="minorHAnsi" w:cs="Calibri"/>
          <w:b/>
          <w:color w:val="auto"/>
        </w:rPr>
        <w:t>META, ETAPA OU FASE)</w:t>
      </w:r>
    </w:p>
    <w:p w:rsidR="00016FFD" w:rsidRPr="00E022D3" w:rsidRDefault="00016FFD" w:rsidP="00016FFD">
      <w:pPr>
        <w:spacing w:after="0" w:line="240" w:lineRule="auto"/>
        <w:ind w:right="-285"/>
        <w:jc w:val="both"/>
        <w:rPr>
          <w:rFonts w:asciiTheme="minorHAnsi" w:hAnsiTheme="minorHAnsi" w:cs="Calibri"/>
          <w:color w:val="auto"/>
        </w:rPr>
      </w:pPr>
      <w:r w:rsidRPr="00E022D3">
        <w:rPr>
          <w:rFonts w:asciiTheme="minorHAnsi" w:hAnsiTheme="minorHAnsi" w:cs="Calibri"/>
          <w:color w:val="auto"/>
        </w:rPr>
        <w:t>Descrição de metas quantitativas e mensuráveis a serem atingidas e de atividades ou projetos a serem executados, indicando a forma de execução das ações e do cumprimento das metas a elas atreladas</w:t>
      </w:r>
    </w:p>
    <w:p w:rsidR="00DB6729" w:rsidRPr="00E022D3" w:rsidRDefault="00DB6729" w:rsidP="00016FFD">
      <w:pPr>
        <w:spacing w:after="0" w:line="240" w:lineRule="auto"/>
        <w:ind w:right="-285"/>
        <w:jc w:val="both"/>
        <w:rPr>
          <w:rFonts w:asciiTheme="minorHAnsi" w:hAnsiTheme="minorHAnsi" w:cs="Calibri"/>
          <w:color w:val="auto"/>
        </w:rPr>
      </w:pPr>
    </w:p>
    <w:p w:rsidR="00402456" w:rsidRPr="00E022D3" w:rsidRDefault="00016FFD"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5</w:t>
      </w:r>
      <w:r w:rsidR="00402456" w:rsidRPr="00E022D3">
        <w:rPr>
          <w:rFonts w:asciiTheme="minorHAnsi" w:hAnsiTheme="minorHAnsi" w:cs="Calibri"/>
          <w:b/>
          <w:color w:val="auto"/>
        </w:rPr>
        <w:t xml:space="preserve"> </w:t>
      </w:r>
      <w:r w:rsidR="000D1259" w:rsidRPr="00E022D3">
        <w:rPr>
          <w:rFonts w:asciiTheme="minorHAnsi" w:hAnsiTheme="minorHAnsi" w:cs="Calibri"/>
          <w:b/>
          <w:color w:val="auto"/>
        </w:rPr>
        <w:t>–</w:t>
      </w:r>
      <w:r w:rsidR="00402456" w:rsidRPr="00E022D3">
        <w:rPr>
          <w:rFonts w:asciiTheme="minorHAnsi" w:hAnsiTheme="minorHAnsi" w:cs="Calibri"/>
          <w:b/>
          <w:color w:val="auto"/>
        </w:rPr>
        <w:t xml:space="preserve"> </w:t>
      </w:r>
      <w:r w:rsidR="00850385" w:rsidRPr="00E022D3">
        <w:rPr>
          <w:rFonts w:asciiTheme="minorHAnsi" w:hAnsiTheme="minorHAnsi" w:cs="Calibri"/>
          <w:b/>
          <w:color w:val="auto"/>
        </w:rPr>
        <w:t>RECURSOS HUMANOS</w:t>
      </w:r>
    </w:p>
    <w:p w:rsidR="00016FFD" w:rsidRPr="00E022D3" w:rsidRDefault="00016FFD" w:rsidP="00625863">
      <w:pPr>
        <w:spacing w:after="0" w:line="240" w:lineRule="auto"/>
        <w:ind w:right="-285"/>
        <w:jc w:val="both"/>
        <w:rPr>
          <w:rFonts w:asciiTheme="minorHAnsi" w:hAnsiTheme="minorHAnsi" w:cs="Calibri"/>
          <w:b/>
          <w:color w:val="auto"/>
        </w:rPr>
      </w:pPr>
    </w:p>
    <w:p w:rsidR="000D1259" w:rsidRPr="00E022D3" w:rsidRDefault="00016FFD"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6</w:t>
      </w:r>
      <w:r w:rsidR="000D1259" w:rsidRPr="00E022D3">
        <w:rPr>
          <w:rFonts w:asciiTheme="minorHAnsi" w:hAnsiTheme="minorHAnsi" w:cs="Calibri"/>
          <w:b/>
          <w:color w:val="auto"/>
        </w:rPr>
        <w:t xml:space="preserve"> – </w:t>
      </w:r>
      <w:r w:rsidR="00850385" w:rsidRPr="00E022D3">
        <w:rPr>
          <w:rFonts w:asciiTheme="minorHAnsi" w:hAnsiTheme="minorHAnsi" w:cs="Calibri"/>
          <w:b/>
          <w:color w:val="auto"/>
        </w:rPr>
        <w:t>RECURSOS FÍSICOS</w:t>
      </w:r>
      <w:r w:rsidRPr="00E022D3">
        <w:rPr>
          <w:rFonts w:asciiTheme="minorHAnsi" w:hAnsiTheme="minorHAnsi" w:cs="Calibri"/>
          <w:b/>
          <w:color w:val="auto"/>
        </w:rPr>
        <w:t xml:space="preserve"> E MATERIAIS</w:t>
      </w:r>
    </w:p>
    <w:p w:rsidR="00016FFD" w:rsidRPr="00E022D3" w:rsidRDefault="00016FFD" w:rsidP="00625863">
      <w:pPr>
        <w:spacing w:after="0" w:line="240" w:lineRule="auto"/>
        <w:ind w:right="-285"/>
        <w:jc w:val="both"/>
        <w:rPr>
          <w:rFonts w:asciiTheme="minorHAnsi" w:hAnsiTheme="minorHAnsi" w:cs="Calibri"/>
          <w:b/>
          <w:color w:val="auto"/>
        </w:rPr>
      </w:pPr>
    </w:p>
    <w:p w:rsidR="00402456" w:rsidRPr="00E022D3" w:rsidRDefault="00016FFD" w:rsidP="00016FFD">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 xml:space="preserve">7 </w:t>
      </w:r>
      <w:r w:rsidR="000D1259" w:rsidRPr="00E022D3">
        <w:rPr>
          <w:rFonts w:asciiTheme="minorHAnsi" w:hAnsiTheme="minorHAnsi" w:cs="Calibri"/>
          <w:b/>
          <w:color w:val="auto"/>
        </w:rPr>
        <w:t xml:space="preserve">– </w:t>
      </w:r>
      <w:r w:rsidR="00DB6729" w:rsidRPr="00E022D3">
        <w:rPr>
          <w:rFonts w:asciiTheme="minorHAnsi" w:hAnsiTheme="minorHAnsi" w:cs="Calibri"/>
          <w:b/>
          <w:color w:val="auto"/>
        </w:rPr>
        <w:t xml:space="preserve">PLANO DE APLICAÇÃO FINANCEIRA E </w:t>
      </w:r>
      <w:r w:rsidR="00402456" w:rsidRPr="00E022D3">
        <w:rPr>
          <w:rFonts w:asciiTheme="minorHAnsi" w:hAnsiTheme="minorHAnsi" w:cs="Calibri"/>
          <w:b/>
          <w:color w:val="auto"/>
        </w:rPr>
        <w:t>CRONOGRAMA DE DESEMBOLSO</w:t>
      </w:r>
    </w:p>
    <w:p w:rsidR="00DB6729" w:rsidRPr="00E022D3" w:rsidRDefault="00402456" w:rsidP="00DB6729">
      <w:pPr>
        <w:tabs>
          <w:tab w:val="right" w:pos="10175"/>
        </w:tabs>
        <w:spacing w:after="0" w:line="240" w:lineRule="auto"/>
        <w:ind w:right="-285"/>
        <w:jc w:val="both"/>
        <w:rPr>
          <w:rFonts w:asciiTheme="minorHAnsi" w:hAnsiTheme="minorHAnsi" w:cs="Calibri"/>
          <w:color w:val="auto"/>
        </w:rPr>
      </w:pPr>
      <w:r w:rsidRPr="00E022D3">
        <w:rPr>
          <w:rFonts w:asciiTheme="minorHAnsi" w:hAnsiTheme="minorHAnsi" w:cs="Calibri"/>
          <w:color w:val="auto"/>
        </w:rPr>
        <w:t>Destacar o cronograma de desembolso</w:t>
      </w:r>
      <w:r w:rsidR="00DB6729" w:rsidRPr="00E022D3">
        <w:rPr>
          <w:rFonts w:asciiTheme="minorHAnsi" w:hAnsiTheme="minorHAnsi" w:cs="Calibri"/>
          <w:color w:val="auto"/>
        </w:rPr>
        <w:t xml:space="preserve"> em parcelas mensais, relacionando-o ao demonstrativo de custos (Item 25 do Anexo II deste Edital)</w:t>
      </w:r>
    </w:p>
    <w:p w:rsidR="00402456" w:rsidRPr="00E022D3" w:rsidRDefault="00402456" w:rsidP="00625863">
      <w:pPr>
        <w:spacing w:after="0" w:line="240" w:lineRule="auto"/>
        <w:ind w:right="-285"/>
        <w:jc w:val="both"/>
        <w:rPr>
          <w:rFonts w:asciiTheme="minorHAnsi" w:hAnsiTheme="minorHAnsi" w:cs="Calibri"/>
          <w:b/>
          <w:color w:val="auto"/>
        </w:rPr>
      </w:pPr>
    </w:p>
    <w:p w:rsidR="00402456" w:rsidRPr="00E022D3" w:rsidRDefault="00850385" w:rsidP="00625863">
      <w:pPr>
        <w:spacing w:after="0" w:line="240" w:lineRule="auto"/>
        <w:ind w:right="-285"/>
        <w:jc w:val="both"/>
        <w:rPr>
          <w:rFonts w:asciiTheme="minorHAnsi" w:hAnsiTheme="minorHAnsi" w:cs="Calibri"/>
          <w:b/>
          <w:color w:val="auto"/>
        </w:rPr>
      </w:pPr>
      <w:r w:rsidRPr="00E022D3">
        <w:rPr>
          <w:rFonts w:asciiTheme="minorHAnsi" w:hAnsiTheme="minorHAnsi" w:cs="Calibri"/>
          <w:b/>
          <w:color w:val="auto"/>
        </w:rPr>
        <w:t>12 –</w:t>
      </w:r>
      <w:r w:rsidR="00402456" w:rsidRPr="00E022D3">
        <w:rPr>
          <w:rFonts w:asciiTheme="minorHAnsi" w:hAnsiTheme="minorHAnsi" w:cs="Calibri"/>
          <w:b/>
          <w:color w:val="auto"/>
        </w:rPr>
        <w:t xml:space="preserve"> MONITORAMENTO E AVALIAÇÃO</w:t>
      </w:r>
    </w:p>
    <w:p w:rsidR="00402456" w:rsidRPr="00E022D3" w:rsidRDefault="00DB6729" w:rsidP="00625863">
      <w:pPr>
        <w:spacing w:after="0" w:line="240" w:lineRule="auto"/>
        <w:ind w:right="-285"/>
        <w:jc w:val="both"/>
        <w:rPr>
          <w:rFonts w:asciiTheme="minorHAnsi" w:hAnsiTheme="minorHAnsi" w:cs="Calibri"/>
          <w:color w:val="auto"/>
        </w:rPr>
      </w:pPr>
      <w:r w:rsidRPr="00E022D3">
        <w:rPr>
          <w:rFonts w:asciiTheme="minorHAnsi" w:hAnsiTheme="minorHAnsi" w:cs="Calibri"/>
          <w:color w:val="auto"/>
        </w:rPr>
        <w:t>Definição dos parâmetros, indicadores, documentos e outros meios a serem utilizados para a aferição do cumprimento das metas</w:t>
      </w:r>
    </w:p>
    <w:p w:rsidR="00DB6729" w:rsidRPr="00E022D3" w:rsidRDefault="00DB6729" w:rsidP="00625863">
      <w:pPr>
        <w:spacing w:after="0" w:line="240" w:lineRule="auto"/>
        <w:ind w:right="-285"/>
        <w:jc w:val="both"/>
        <w:rPr>
          <w:rFonts w:asciiTheme="minorHAnsi" w:hAnsiTheme="minorHAnsi" w:cs="Calibri"/>
          <w:color w:val="auto"/>
        </w:rPr>
      </w:pPr>
    </w:p>
    <w:p w:rsidR="00402456" w:rsidRPr="00E022D3" w:rsidRDefault="00DB6729" w:rsidP="00625863">
      <w:pPr>
        <w:spacing w:after="0" w:line="240" w:lineRule="auto"/>
        <w:jc w:val="both"/>
        <w:rPr>
          <w:rFonts w:asciiTheme="minorHAnsi" w:hAnsiTheme="minorHAnsi" w:cs="Calibri"/>
          <w:b/>
          <w:color w:val="auto"/>
        </w:rPr>
      </w:pPr>
      <w:r w:rsidRPr="00E022D3">
        <w:rPr>
          <w:rFonts w:asciiTheme="minorHAnsi" w:hAnsiTheme="minorHAnsi" w:cs="Calibri"/>
          <w:b/>
          <w:color w:val="auto"/>
        </w:rPr>
        <w:t>DATA, LOCAL E</w:t>
      </w:r>
      <w:r w:rsidR="00402456" w:rsidRPr="00E022D3">
        <w:rPr>
          <w:rFonts w:asciiTheme="minorHAnsi" w:hAnsiTheme="minorHAnsi" w:cs="Calibri"/>
          <w:b/>
          <w:color w:val="auto"/>
        </w:rPr>
        <w:t xml:space="preserve"> ASSINATURA DO PRESIDENTE</w:t>
      </w:r>
      <w:r w:rsidRPr="00E022D3">
        <w:rPr>
          <w:rFonts w:asciiTheme="minorHAnsi" w:hAnsiTheme="minorHAnsi" w:cs="Calibri"/>
          <w:b/>
          <w:color w:val="auto"/>
        </w:rPr>
        <w:t>, T</w:t>
      </w:r>
      <w:r w:rsidR="00402456" w:rsidRPr="00E022D3">
        <w:rPr>
          <w:rFonts w:asciiTheme="minorHAnsi" w:hAnsiTheme="minorHAnsi" w:cs="Calibri"/>
          <w:b/>
          <w:color w:val="auto"/>
        </w:rPr>
        <w:t xml:space="preserve">ÉCNICO RESPONSÁVEL PELA EXECUÇÃO DO PLANO DE </w:t>
      </w:r>
      <w:r w:rsidRPr="00E022D3">
        <w:rPr>
          <w:rFonts w:asciiTheme="minorHAnsi" w:hAnsiTheme="minorHAnsi" w:cs="Calibri"/>
          <w:b/>
          <w:color w:val="auto"/>
        </w:rPr>
        <w:t>TRABALHO</w:t>
      </w:r>
      <w:r w:rsidR="00402456" w:rsidRPr="00E022D3">
        <w:rPr>
          <w:rFonts w:asciiTheme="minorHAnsi" w:hAnsiTheme="minorHAnsi" w:cs="Calibri"/>
          <w:b/>
          <w:color w:val="auto"/>
        </w:rPr>
        <w:t xml:space="preserve"> E PROFI</w:t>
      </w:r>
      <w:r w:rsidRPr="00E022D3">
        <w:rPr>
          <w:rFonts w:asciiTheme="minorHAnsi" w:hAnsiTheme="minorHAnsi" w:cs="Calibri"/>
          <w:b/>
          <w:color w:val="auto"/>
        </w:rPr>
        <w:t>SSIONAL RESPONSÁVEL PELA PRESTAÇ</w:t>
      </w:r>
      <w:r w:rsidR="00402456" w:rsidRPr="00E022D3">
        <w:rPr>
          <w:rFonts w:asciiTheme="minorHAnsi" w:hAnsiTheme="minorHAnsi" w:cs="Calibri"/>
          <w:b/>
          <w:color w:val="auto"/>
        </w:rPr>
        <w:t>ÃO DE CONTAS</w:t>
      </w:r>
    </w:p>
    <w:p w:rsidR="00402456" w:rsidRPr="00E022D3" w:rsidRDefault="00402456" w:rsidP="00625863">
      <w:pPr>
        <w:spacing w:after="0" w:line="240" w:lineRule="auto"/>
        <w:ind w:right="-285"/>
        <w:jc w:val="both"/>
        <w:rPr>
          <w:rFonts w:asciiTheme="minorHAnsi" w:hAnsiTheme="minorHAnsi" w:cs="Calibri"/>
          <w:color w:val="auto"/>
        </w:rPr>
      </w:pPr>
    </w:p>
    <w:p w:rsidR="00402456" w:rsidRPr="00E022D3" w:rsidRDefault="00402456" w:rsidP="00625863">
      <w:pPr>
        <w:spacing w:after="0" w:line="240" w:lineRule="auto"/>
        <w:ind w:right="-285"/>
        <w:jc w:val="both"/>
        <w:rPr>
          <w:rFonts w:asciiTheme="minorHAnsi" w:hAnsiTheme="minorHAnsi" w:cs="Calibri"/>
          <w:color w:val="auto"/>
        </w:rPr>
      </w:pPr>
    </w:p>
    <w:p w:rsidR="00402456" w:rsidRPr="00E022D3" w:rsidRDefault="00402456" w:rsidP="00625863">
      <w:pPr>
        <w:spacing w:after="0" w:line="240" w:lineRule="auto"/>
        <w:ind w:left="2124" w:right="-285"/>
        <w:rPr>
          <w:rFonts w:asciiTheme="minorHAnsi" w:hAnsiTheme="minorHAnsi" w:cs="Calibri"/>
          <w:color w:val="auto"/>
        </w:rPr>
      </w:pPr>
    </w:p>
    <w:p w:rsidR="00E6559B" w:rsidRPr="00E022D3" w:rsidRDefault="00456180" w:rsidP="00456180">
      <w:pPr>
        <w:spacing w:after="0" w:line="240" w:lineRule="auto"/>
        <w:jc w:val="center"/>
        <w:rPr>
          <w:rFonts w:asciiTheme="minorHAnsi" w:hAnsiTheme="minorHAnsi"/>
          <w:sz w:val="20"/>
        </w:rPr>
      </w:pPr>
      <w:r w:rsidRPr="00E022D3">
        <w:rPr>
          <w:rFonts w:asciiTheme="minorHAnsi" w:hAnsiTheme="minorHAnsi" w:cs="Calibri"/>
          <w:b/>
          <w:color w:val="auto"/>
        </w:rPr>
        <w:t xml:space="preserve">ANEXO </w:t>
      </w:r>
      <w:r w:rsidR="009A5D06" w:rsidRPr="00E022D3">
        <w:rPr>
          <w:rFonts w:asciiTheme="minorHAnsi" w:hAnsiTheme="minorHAnsi" w:cs="Calibri"/>
          <w:b/>
          <w:color w:val="auto"/>
        </w:rPr>
        <w:t>I</w:t>
      </w:r>
      <w:r w:rsidRPr="00E022D3">
        <w:rPr>
          <w:rFonts w:asciiTheme="minorHAnsi" w:hAnsiTheme="minorHAnsi" w:cs="Calibri"/>
          <w:b/>
          <w:color w:val="auto"/>
        </w:rPr>
        <w:t>V</w:t>
      </w:r>
    </w:p>
    <w:p w:rsidR="00456180" w:rsidRPr="00E022D3" w:rsidRDefault="00456180" w:rsidP="00625863">
      <w:pPr>
        <w:pStyle w:val="Livro"/>
        <w:spacing w:before="0" w:after="0"/>
        <w:rPr>
          <w:rFonts w:asciiTheme="minorHAnsi" w:eastAsia="Calibri" w:hAnsiTheme="minorHAnsi" w:cs="Calibri"/>
          <w:caps w:val="0"/>
          <w:lang w:eastAsia="en-US"/>
        </w:rPr>
      </w:pPr>
      <w:bookmarkStart w:id="2" w:name="_Toc453590984"/>
    </w:p>
    <w:p w:rsidR="009A5D06" w:rsidRPr="00E022D3" w:rsidRDefault="009A5D06" w:rsidP="00625863">
      <w:pPr>
        <w:pStyle w:val="Livro"/>
        <w:spacing w:before="0" w:after="0"/>
        <w:rPr>
          <w:rFonts w:asciiTheme="minorHAnsi" w:hAnsiTheme="minorHAnsi" w:cs="Calibri"/>
          <w:b w:val="0"/>
          <w:snapToGrid w:val="0"/>
        </w:rPr>
      </w:pPr>
      <w:r w:rsidRPr="00E022D3">
        <w:rPr>
          <w:rFonts w:asciiTheme="minorHAnsi" w:hAnsiTheme="minorHAnsi" w:cs="Calibri"/>
          <w:snapToGrid w:val="0"/>
          <w:u w:val="single"/>
        </w:rPr>
        <w:t>MINUTA DO TERMO DE COLABORAÇÃO</w:t>
      </w:r>
    </w:p>
    <w:p w:rsidR="009A5D06" w:rsidRPr="00E022D3" w:rsidRDefault="009A5D06" w:rsidP="009A5D06">
      <w:pPr>
        <w:pStyle w:val="Livro"/>
        <w:spacing w:before="0" w:after="0"/>
        <w:jc w:val="left"/>
        <w:rPr>
          <w:rFonts w:asciiTheme="minorHAnsi" w:hAnsiTheme="minorHAnsi" w:cs="Calibri"/>
          <w:b w:val="0"/>
          <w:snapToGrid w:val="0"/>
        </w:rPr>
      </w:pPr>
    </w:p>
    <w:p w:rsidR="009A5D06" w:rsidRPr="00E022D3" w:rsidRDefault="009A5D06" w:rsidP="009A5D06">
      <w:pPr>
        <w:pStyle w:val="Livro"/>
        <w:spacing w:before="0" w:after="0"/>
        <w:jc w:val="both"/>
        <w:rPr>
          <w:rFonts w:asciiTheme="minorHAnsi" w:hAnsiTheme="minorHAnsi" w:cs="Calibri"/>
          <w:b w:val="0"/>
          <w:snapToGrid w:val="0"/>
        </w:rPr>
      </w:pPr>
    </w:p>
    <w:p w:rsidR="009A5D06" w:rsidRPr="00E022D3" w:rsidRDefault="009A5D06" w:rsidP="009A5D06">
      <w:pPr>
        <w:pStyle w:val="Livro"/>
        <w:spacing w:before="0" w:after="0"/>
        <w:jc w:val="both"/>
        <w:rPr>
          <w:rFonts w:asciiTheme="minorHAnsi" w:hAnsiTheme="minorHAnsi" w:cs="Calibri"/>
          <w:snapToGrid w:val="0"/>
        </w:rPr>
      </w:pPr>
      <w:r w:rsidRPr="00E022D3">
        <w:rPr>
          <w:rFonts w:asciiTheme="minorHAnsi" w:hAnsiTheme="minorHAnsi" w:cs="Calibri"/>
          <w:snapToGrid w:val="0"/>
        </w:rPr>
        <w:t>CHAMAMENTO PÚBLICO Nº 001/2024                      PROCESSO. ADM. Nº 3154/2024</w:t>
      </w:r>
    </w:p>
    <w:bookmarkEnd w:id="2"/>
    <w:p w:rsidR="009A5D06" w:rsidRPr="00E022D3" w:rsidRDefault="009A5D06" w:rsidP="009A5D06">
      <w:pPr>
        <w:rPr>
          <w:rFonts w:asciiTheme="minorHAnsi" w:hAnsiTheme="minorHAnsi"/>
        </w:rPr>
      </w:pPr>
    </w:p>
    <w:p w:rsidR="009A5D06" w:rsidRPr="00E022D3" w:rsidRDefault="009A5D06" w:rsidP="009A5D06">
      <w:pPr>
        <w:spacing w:after="0" w:line="240" w:lineRule="auto"/>
        <w:jc w:val="center"/>
        <w:rPr>
          <w:rFonts w:asciiTheme="minorHAnsi" w:hAnsiTheme="minorHAnsi" w:cs="Calibri"/>
          <w:b/>
          <w:color w:val="auto"/>
          <w:sz w:val="20"/>
          <w:szCs w:val="20"/>
        </w:rPr>
      </w:pPr>
      <w:r w:rsidRPr="00E022D3">
        <w:rPr>
          <w:rFonts w:asciiTheme="minorHAnsi" w:hAnsiTheme="minorHAnsi" w:cs="Calibri"/>
          <w:b/>
          <w:color w:val="auto"/>
          <w:sz w:val="20"/>
          <w:szCs w:val="20"/>
        </w:rPr>
        <w:t xml:space="preserve">TERMO DE COLABORAÇÃO Nº </w:t>
      </w:r>
      <w:r w:rsidRPr="00E022D3">
        <w:rPr>
          <w:rFonts w:asciiTheme="minorHAnsi" w:hAnsiTheme="minorHAnsi" w:cs="Calibri"/>
          <w:b/>
          <w:color w:val="FF0000"/>
          <w:sz w:val="20"/>
          <w:szCs w:val="20"/>
        </w:rPr>
        <w:t>XXX/XXXX</w:t>
      </w:r>
    </w:p>
    <w:p w:rsidR="009A5D06" w:rsidRPr="00E022D3" w:rsidRDefault="009A5D06" w:rsidP="009A5D06">
      <w:pPr>
        <w:spacing w:after="0" w:line="240" w:lineRule="auto"/>
        <w:jc w:val="center"/>
        <w:rPr>
          <w:rFonts w:asciiTheme="minorHAnsi" w:hAnsiTheme="minorHAnsi" w:cs="Calibri"/>
          <w:b/>
          <w:color w:val="auto"/>
          <w:sz w:val="20"/>
          <w:szCs w:val="20"/>
        </w:rPr>
      </w:pPr>
    </w:p>
    <w:p w:rsidR="009A5D06" w:rsidRPr="00E022D3" w:rsidRDefault="009A5D06" w:rsidP="009A5D06">
      <w:pPr>
        <w:spacing w:after="0" w:line="240" w:lineRule="auto"/>
        <w:ind w:left="1985"/>
        <w:jc w:val="both"/>
        <w:rPr>
          <w:rFonts w:asciiTheme="minorHAnsi" w:eastAsia="Times New Roman" w:hAnsiTheme="minorHAnsi" w:cs="Calibri"/>
          <w:b/>
          <w:color w:val="auto"/>
          <w:sz w:val="20"/>
          <w:szCs w:val="20"/>
          <w:lang w:eastAsia="x-none"/>
        </w:rPr>
      </w:pPr>
      <w:r w:rsidRPr="00E022D3">
        <w:rPr>
          <w:rFonts w:asciiTheme="minorHAnsi" w:eastAsia="Times New Roman" w:hAnsiTheme="minorHAnsi" w:cs="Calibri"/>
          <w:b/>
          <w:color w:val="auto"/>
          <w:sz w:val="20"/>
          <w:szCs w:val="20"/>
          <w:lang w:val="x-none" w:eastAsia="x-none"/>
        </w:rPr>
        <w:t xml:space="preserve">TERMO DE COLABORAÇÃO TÉCNICA E FINANCEIRA CELEBRADO ENTRE A PREFEITURA MUNICIPAL DE </w:t>
      </w:r>
      <w:r w:rsidRPr="00E022D3">
        <w:rPr>
          <w:rFonts w:asciiTheme="minorHAnsi" w:eastAsia="Times New Roman" w:hAnsiTheme="minorHAnsi" w:cs="Calibri"/>
          <w:b/>
          <w:bCs/>
          <w:color w:val="auto"/>
          <w:sz w:val="20"/>
          <w:szCs w:val="20"/>
          <w:lang w:val="x-none" w:eastAsia="x-none"/>
        </w:rPr>
        <w:t>SÃO JOAQUIM DA BARRA (SP)</w:t>
      </w:r>
      <w:r w:rsidRPr="00E022D3">
        <w:rPr>
          <w:rFonts w:asciiTheme="minorHAnsi" w:eastAsia="Times New Roman" w:hAnsiTheme="minorHAnsi" w:cs="Calibri"/>
          <w:b/>
          <w:color w:val="auto"/>
          <w:sz w:val="20"/>
          <w:szCs w:val="20"/>
          <w:lang w:val="x-none" w:eastAsia="x-none"/>
        </w:rPr>
        <w:t xml:space="preserve"> E </w:t>
      </w:r>
      <w:r w:rsidRPr="00E022D3">
        <w:rPr>
          <w:rFonts w:asciiTheme="minorHAnsi" w:eastAsia="Times New Roman" w:hAnsiTheme="minorHAnsi" w:cs="Calibri"/>
          <w:b/>
          <w:color w:val="auto"/>
          <w:sz w:val="20"/>
          <w:szCs w:val="20"/>
          <w:lang w:eastAsia="x-none"/>
        </w:rPr>
        <w:t xml:space="preserve">A OSC </w:t>
      </w:r>
      <w:r w:rsidRPr="00E022D3">
        <w:rPr>
          <w:rFonts w:asciiTheme="minorHAnsi" w:eastAsia="Times New Roman" w:hAnsiTheme="minorHAnsi" w:cs="Calibri"/>
          <w:b/>
          <w:color w:val="FF0000"/>
          <w:sz w:val="20"/>
          <w:szCs w:val="20"/>
          <w:lang w:eastAsia="x-none"/>
        </w:rPr>
        <w:t>XXXXX</w:t>
      </w:r>
      <w:r w:rsidRPr="00E022D3">
        <w:rPr>
          <w:rFonts w:asciiTheme="minorHAnsi" w:eastAsia="Times New Roman" w:hAnsiTheme="minorHAnsi" w:cs="Calibri"/>
          <w:b/>
          <w:color w:val="auto"/>
          <w:sz w:val="20"/>
          <w:szCs w:val="20"/>
          <w:lang w:eastAsia="x-none"/>
        </w:rPr>
        <w:t>.</w:t>
      </w:r>
    </w:p>
    <w:p w:rsidR="009A5D06" w:rsidRPr="00E022D3" w:rsidRDefault="009A5D06" w:rsidP="009A5D06">
      <w:pPr>
        <w:spacing w:after="0" w:line="240" w:lineRule="auto"/>
        <w:ind w:left="1985"/>
        <w:jc w:val="both"/>
        <w:rPr>
          <w:rFonts w:asciiTheme="minorHAnsi" w:eastAsia="Times New Roman" w:hAnsiTheme="minorHAnsi" w:cs="Calibri"/>
          <w:b/>
          <w:color w:val="FF0000"/>
          <w:sz w:val="20"/>
          <w:szCs w:val="20"/>
          <w:lang w:eastAsia="x-none"/>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Pelo presente Termo de Colaboração, de um lado o </w:t>
      </w:r>
      <w:r w:rsidRPr="00E022D3">
        <w:rPr>
          <w:rFonts w:asciiTheme="minorHAnsi" w:hAnsiTheme="minorHAnsi" w:cs="Calibri"/>
          <w:b/>
          <w:color w:val="auto"/>
          <w:sz w:val="20"/>
          <w:szCs w:val="20"/>
        </w:rPr>
        <w:t>MUNICÍPIO DE SÃO JOAQUIM DA BARRA (SP)</w:t>
      </w:r>
      <w:r w:rsidRPr="00E022D3">
        <w:rPr>
          <w:rFonts w:asciiTheme="minorHAnsi" w:hAnsiTheme="minorHAnsi" w:cs="Calibri"/>
          <w:color w:val="auto"/>
          <w:sz w:val="20"/>
          <w:szCs w:val="20"/>
        </w:rPr>
        <w:t>,</w:t>
      </w:r>
      <w:r w:rsidR="00957EEF" w:rsidRPr="00E022D3">
        <w:rPr>
          <w:rFonts w:asciiTheme="minorHAnsi" w:hAnsiTheme="minorHAnsi" w:cs="Calibri"/>
          <w:color w:val="auto"/>
          <w:sz w:val="20"/>
          <w:szCs w:val="20"/>
        </w:rPr>
        <w:t xml:space="preserve">  inscrito perante o CNPJ sob N.º 59.851.543/0001-65, localizado à Praça Prof. Ivo Vannuchi, s/nº, no bairro Bela Vista da cidade de São Joaquim da Barra/SP, CEP 14.600-000, </w:t>
      </w:r>
      <w:r w:rsidRPr="00E022D3">
        <w:rPr>
          <w:rFonts w:asciiTheme="minorHAnsi" w:hAnsiTheme="minorHAnsi" w:cs="Calibri"/>
          <w:color w:val="auto"/>
          <w:sz w:val="20"/>
          <w:szCs w:val="20"/>
        </w:rPr>
        <w:t>ne</w:t>
      </w:r>
      <w:r w:rsidR="00957EEF" w:rsidRPr="00E022D3">
        <w:rPr>
          <w:rFonts w:asciiTheme="minorHAnsi" w:hAnsiTheme="minorHAnsi" w:cs="Calibri"/>
          <w:color w:val="auto"/>
          <w:sz w:val="20"/>
          <w:szCs w:val="20"/>
        </w:rPr>
        <w:t>ste ato representado</w:t>
      </w:r>
      <w:r w:rsidRPr="00E022D3">
        <w:rPr>
          <w:rFonts w:asciiTheme="minorHAnsi" w:hAnsiTheme="minorHAnsi" w:cs="Calibri"/>
          <w:color w:val="auto"/>
          <w:sz w:val="20"/>
          <w:szCs w:val="20"/>
        </w:rPr>
        <w:t xml:space="preserve"> pelo Prefeito Municipal</w:t>
      </w:r>
      <w:r w:rsidR="00957EEF" w:rsidRPr="00E022D3">
        <w:rPr>
          <w:rFonts w:asciiTheme="minorHAnsi" w:hAnsiTheme="minorHAnsi" w:cs="Calibri"/>
          <w:color w:val="auto"/>
          <w:sz w:val="20"/>
          <w:szCs w:val="20"/>
        </w:rPr>
        <w:t>, Sr.</w:t>
      </w:r>
      <w:r w:rsidRPr="00E022D3">
        <w:rPr>
          <w:rFonts w:asciiTheme="minorHAnsi" w:hAnsiTheme="minorHAnsi" w:cs="Calibri"/>
          <w:color w:val="auto"/>
          <w:sz w:val="20"/>
          <w:szCs w:val="20"/>
        </w:rPr>
        <w:t xml:space="preserve"> Wagner José Schmidt, portador do RG Nº 5.277.445-4-SSP/SP e inscrito perante o CPF sob o Nº 000.626.588-08 e </w:t>
      </w:r>
      <w:r w:rsidRPr="00E022D3">
        <w:rPr>
          <w:rFonts w:asciiTheme="minorHAnsi" w:hAnsiTheme="minorHAnsi" w:cs="Calibri"/>
          <w:bCs/>
          <w:color w:val="auto"/>
          <w:sz w:val="20"/>
          <w:szCs w:val="20"/>
        </w:rPr>
        <w:t xml:space="preserve">pelo(a) gestor(a) das parcerias vinculadas à área da Cultura, Sr(a). </w:t>
      </w:r>
      <w:r w:rsidRPr="00E022D3">
        <w:rPr>
          <w:rFonts w:asciiTheme="minorHAnsi" w:hAnsiTheme="minorHAnsi" w:cs="Calibri"/>
          <w:bCs/>
          <w:color w:val="FF0000"/>
          <w:sz w:val="20"/>
          <w:szCs w:val="20"/>
        </w:rPr>
        <w:t>xxxxxxxxxxxxxxxxxx</w:t>
      </w:r>
      <w:r w:rsidRPr="00E022D3">
        <w:rPr>
          <w:rFonts w:asciiTheme="minorHAnsi" w:hAnsiTheme="minorHAnsi" w:cs="Calibri"/>
          <w:bCs/>
          <w:sz w:val="20"/>
          <w:szCs w:val="20"/>
        </w:rPr>
        <w:t xml:space="preserve">, portador(a) do RG N.° </w:t>
      </w:r>
      <w:r w:rsidRPr="00E022D3">
        <w:rPr>
          <w:rFonts w:asciiTheme="minorHAnsi" w:hAnsiTheme="minorHAnsi" w:cs="Calibri"/>
          <w:bCs/>
          <w:color w:val="FF0000"/>
          <w:sz w:val="20"/>
          <w:szCs w:val="20"/>
        </w:rPr>
        <w:t xml:space="preserve">xx.xxx.xxx-xx </w:t>
      </w:r>
      <w:r w:rsidRPr="00E022D3">
        <w:rPr>
          <w:rFonts w:asciiTheme="minorHAnsi" w:hAnsiTheme="minorHAnsi" w:cs="Calibri"/>
          <w:bCs/>
          <w:sz w:val="20"/>
          <w:szCs w:val="20"/>
        </w:rPr>
        <w:t>e inscrito(a) perante o CPF sob o N.°</w:t>
      </w:r>
      <w:r w:rsidRPr="00E022D3">
        <w:rPr>
          <w:rFonts w:asciiTheme="minorHAnsi" w:hAnsiTheme="minorHAnsi" w:cs="Calibri"/>
          <w:bCs/>
          <w:color w:val="FF0000"/>
          <w:sz w:val="20"/>
          <w:szCs w:val="20"/>
        </w:rPr>
        <w:t xml:space="preserve"> xxx.xxx.xxx-xx</w:t>
      </w:r>
      <w:r w:rsidRPr="00E022D3">
        <w:rPr>
          <w:rFonts w:asciiTheme="minorHAnsi" w:hAnsiTheme="minorHAnsi" w:cs="Calibri"/>
          <w:bCs/>
          <w:color w:val="auto"/>
          <w:sz w:val="20"/>
          <w:szCs w:val="20"/>
        </w:rPr>
        <w:t>, doravante designado simplesmente</w:t>
      </w:r>
      <w:r w:rsidRPr="00E022D3">
        <w:rPr>
          <w:rFonts w:asciiTheme="minorHAnsi" w:hAnsiTheme="minorHAnsi" w:cs="Calibri"/>
          <w:b/>
          <w:bCs/>
          <w:color w:val="auto"/>
          <w:sz w:val="20"/>
          <w:szCs w:val="20"/>
        </w:rPr>
        <w:t xml:space="preserve"> </w:t>
      </w:r>
      <w:r w:rsidRPr="00E022D3">
        <w:rPr>
          <w:rFonts w:asciiTheme="minorHAnsi" w:hAnsiTheme="minorHAnsi" w:cs="Calibri"/>
          <w:b/>
          <w:bCs/>
          <w:color w:val="auto"/>
          <w:sz w:val="20"/>
          <w:szCs w:val="20"/>
          <w:u w:val="single"/>
        </w:rPr>
        <w:t>MUNICÍPIO</w:t>
      </w:r>
      <w:r w:rsidRPr="00E022D3">
        <w:rPr>
          <w:rFonts w:asciiTheme="minorHAnsi" w:hAnsiTheme="minorHAnsi" w:cs="Calibri"/>
          <w:b/>
          <w:bCs/>
          <w:color w:val="auto"/>
          <w:sz w:val="20"/>
          <w:szCs w:val="20"/>
        </w:rPr>
        <w:t xml:space="preserve">, </w:t>
      </w:r>
      <w:r w:rsidRPr="00E022D3">
        <w:rPr>
          <w:rFonts w:asciiTheme="minorHAnsi" w:hAnsiTheme="minorHAnsi" w:cs="Calibri"/>
          <w:color w:val="auto"/>
          <w:sz w:val="20"/>
          <w:szCs w:val="20"/>
        </w:rPr>
        <w:t xml:space="preserve">e de outro lado a OSC </w:t>
      </w:r>
      <w:r w:rsidRPr="00E022D3">
        <w:rPr>
          <w:rFonts w:asciiTheme="minorHAnsi" w:hAnsiTheme="minorHAnsi" w:cs="Calibri"/>
          <w:color w:val="FF0000"/>
          <w:sz w:val="20"/>
          <w:szCs w:val="20"/>
        </w:rPr>
        <w:t>xxxxxxxxxxxxxxxxxxxxxxxx</w:t>
      </w:r>
      <w:r w:rsidRPr="00E022D3">
        <w:rPr>
          <w:rFonts w:asciiTheme="minorHAnsi" w:hAnsiTheme="minorHAnsi" w:cs="Calibri"/>
          <w:b/>
          <w:color w:val="auto"/>
          <w:sz w:val="20"/>
          <w:szCs w:val="20"/>
        </w:rPr>
        <w:t>,</w:t>
      </w:r>
      <w:r w:rsidRPr="00E022D3">
        <w:rPr>
          <w:rFonts w:asciiTheme="minorHAnsi" w:hAnsiTheme="minorHAnsi" w:cs="Calibri"/>
          <w:color w:val="auto"/>
          <w:sz w:val="20"/>
          <w:szCs w:val="20"/>
        </w:rPr>
        <w:t xml:space="preserve"> pessoa jurídic</w:t>
      </w:r>
      <w:r w:rsidR="00957EEF" w:rsidRPr="00E022D3">
        <w:rPr>
          <w:rFonts w:asciiTheme="minorHAnsi" w:hAnsiTheme="minorHAnsi" w:cs="Calibri"/>
          <w:color w:val="auto"/>
          <w:sz w:val="20"/>
          <w:szCs w:val="20"/>
        </w:rPr>
        <w:t>a</w:t>
      </w:r>
      <w:r w:rsidRPr="00E022D3">
        <w:rPr>
          <w:rFonts w:asciiTheme="minorHAnsi" w:hAnsiTheme="minorHAnsi" w:cs="Calibri"/>
          <w:color w:val="auto"/>
          <w:sz w:val="20"/>
          <w:szCs w:val="20"/>
        </w:rPr>
        <w:t xml:space="preserve"> de direito privado inscrita perante o CNPJ sob o N.º </w:t>
      </w:r>
      <w:r w:rsidRPr="00E022D3">
        <w:rPr>
          <w:rFonts w:asciiTheme="minorHAnsi" w:hAnsiTheme="minorHAnsi" w:cs="Calibri"/>
          <w:color w:val="FF0000"/>
          <w:sz w:val="20"/>
          <w:szCs w:val="20"/>
        </w:rPr>
        <w:t>xx.xxx.xxx/xxxx-xx</w:t>
      </w:r>
      <w:r w:rsidRPr="00E022D3">
        <w:rPr>
          <w:rFonts w:asciiTheme="minorHAnsi" w:hAnsiTheme="minorHAnsi" w:cs="Calibri"/>
          <w:color w:val="auto"/>
          <w:sz w:val="20"/>
          <w:szCs w:val="20"/>
        </w:rPr>
        <w:t xml:space="preserve">, com sede à Rua/Avenida </w:t>
      </w:r>
      <w:r w:rsidRPr="00E022D3">
        <w:rPr>
          <w:rFonts w:asciiTheme="minorHAnsi" w:hAnsiTheme="minorHAnsi" w:cs="Calibri"/>
          <w:color w:val="FF0000"/>
          <w:sz w:val="20"/>
          <w:szCs w:val="20"/>
        </w:rPr>
        <w:t>xxxxxxxxxxxxxxxxxx</w:t>
      </w:r>
      <w:r w:rsidRPr="00E022D3">
        <w:rPr>
          <w:rFonts w:asciiTheme="minorHAnsi" w:hAnsiTheme="minorHAnsi" w:cs="Calibri"/>
          <w:color w:val="auto"/>
          <w:sz w:val="20"/>
          <w:szCs w:val="20"/>
        </w:rPr>
        <w:t xml:space="preserve">, N.º </w:t>
      </w:r>
      <w:r w:rsidRPr="00E022D3">
        <w:rPr>
          <w:rFonts w:asciiTheme="minorHAnsi" w:hAnsiTheme="minorHAnsi" w:cs="Calibri"/>
          <w:color w:val="FF0000"/>
          <w:sz w:val="20"/>
          <w:szCs w:val="20"/>
        </w:rPr>
        <w:t>xxxxxx</w:t>
      </w:r>
      <w:r w:rsidRPr="00E022D3">
        <w:rPr>
          <w:rFonts w:asciiTheme="minorHAnsi" w:hAnsiTheme="minorHAnsi" w:cs="Calibri"/>
          <w:color w:val="auto"/>
          <w:sz w:val="20"/>
          <w:szCs w:val="20"/>
        </w:rPr>
        <w:t xml:space="preserve">, no bairro </w:t>
      </w:r>
      <w:r w:rsidRPr="00E022D3">
        <w:rPr>
          <w:rFonts w:asciiTheme="minorHAnsi" w:hAnsiTheme="minorHAnsi" w:cs="Calibri"/>
          <w:color w:val="FF0000"/>
          <w:sz w:val="20"/>
          <w:szCs w:val="20"/>
        </w:rPr>
        <w:t>xxxxxxxxxx</w:t>
      </w:r>
      <w:r w:rsidRPr="00E022D3">
        <w:rPr>
          <w:rFonts w:asciiTheme="minorHAnsi" w:hAnsiTheme="minorHAnsi" w:cs="Calibri"/>
          <w:color w:val="auto"/>
          <w:sz w:val="20"/>
          <w:szCs w:val="20"/>
        </w:rPr>
        <w:t xml:space="preserve"> da cidade de </w:t>
      </w:r>
      <w:r w:rsidRPr="00E022D3">
        <w:rPr>
          <w:rFonts w:asciiTheme="minorHAnsi" w:hAnsiTheme="minorHAnsi" w:cs="Calibri"/>
          <w:color w:val="FF0000"/>
          <w:sz w:val="20"/>
          <w:szCs w:val="20"/>
        </w:rPr>
        <w:t>xxxxxxxxxxxxxxxxx/xx</w:t>
      </w:r>
      <w:r w:rsidRPr="00E022D3">
        <w:rPr>
          <w:rFonts w:asciiTheme="minorHAnsi" w:hAnsiTheme="minorHAnsi" w:cs="Calibri"/>
          <w:color w:val="auto"/>
          <w:sz w:val="20"/>
          <w:szCs w:val="20"/>
        </w:rPr>
        <w:t xml:space="preserve">, CEP </w:t>
      </w:r>
      <w:r w:rsidRPr="00E022D3">
        <w:rPr>
          <w:rFonts w:asciiTheme="minorHAnsi" w:hAnsiTheme="minorHAnsi" w:cs="Calibri"/>
          <w:color w:val="FF0000"/>
          <w:sz w:val="20"/>
          <w:szCs w:val="20"/>
        </w:rPr>
        <w:t>xxxxxx-xxx</w:t>
      </w:r>
      <w:r w:rsidRPr="00E022D3">
        <w:rPr>
          <w:rFonts w:asciiTheme="minorHAnsi" w:hAnsiTheme="minorHAnsi" w:cs="Calibri"/>
          <w:color w:val="auto"/>
          <w:sz w:val="20"/>
          <w:szCs w:val="20"/>
        </w:rPr>
        <w:t>, neste ato representada pelo(a) Presid</w:t>
      </w:r>
      <w:r w:rsidRPr="00E022D3">
        <w:rPr>
          <w:rFonts w:asciiTheme="minorHAnsi" w:hAnsiTheme="minorHAnsi" w:cs="Calibri"/>
          <w:sz w:val="20"/>
          <w:szCs w:val="20"/>
        </w:rPr>
        <w:t xml:space="preserve">ente </w:t>
      </w:r>
      <w:r w:rsidRPr="00E022D3">
        <w:rPr>
          <w:rFonts w:asciiTheme="minorHAnsi" w:hAnsiTheme="minorHAnsi" w:cs="Calibri"/>
          <w:color w:val="FF0000"/>
          <w:sz w:val="20"/>
          <w:szCs w:val="20"/>
        </w:rPr>
        <w:t>xxxxxxxxxxxxxxxxxxxxxxx</w:t>
      </w:r>
      <w:r w:rsidRPr="00E022D3">
        <w:rPr>
          <w:rFonts w:asciiTheme="minorHAnsi" w:hAnsiTheme="minorHAnsi" w:cs="Calibri"/>
          <w:sz w:val="20"/>
          <w:szCs w:val="20"/>
        </w:rPr>
        <w:t xml:space="preserve">, portador(a) do RG N.° </w:t>
      </w:r>
      <w:r w:rsidRPr="00E022D3">
        <w:rPr>
          <w:rFonts w:asciiTheme="minorHAnsi" w:hAnsiTheme="minorHAnsi" w:cs="Calibri"/>
          <w:color w:val="FF0000"/>
          <w:sz w:val="20"/>
          <w:szCs w:val="20"/>
        </w:rPr>
        <w:t>xx.xxx.xxx-xx</w:t>
      </w:r>
      <w:r w:rsidRPr="00E022D3">
        <w:rPr>
          <w:rFonts w:asciiTheme="minorHAnsi" w:hAnsiTheme="minorHAnsi" w:cs="Calibri"/>
          <w:sz w:val="20"/>
          <w:szCs w:val="20"/>
        </w:rPr>
        <w:t xml:space="preserve"> e inscrit</w:t>
      </w:r>
      <w:r w:rsidR="00957EEF" w:rsidRPr="00E022D3">
        <w:rPr>
          <w:rFonts w:asciiTheme="minorHAnsi" w:hAnsiTheme="minorHAnsi" w:cs="Calibri"/>
          <w:sz w:val="20"/>
          <w:szCs w:val="20"/>
        </w:rPr>
        <w:t>o(</w:t>
      </w:r>
      <w:r w:rsidRPr="00E022D3">
        <w:rPr>
          <w:rFonts w:asciiTheme="minorHAnsi" w:hAnsiTheme="minorHAnsi" w:cs="Calibri"/>
          <w:sz w:val="20"/>
          <w:szCs w:val="20"/>
        </w:rPr>
        <w:t>a</w:t>
      </w:r>
      <w:r w:rsidR="00957EEF" w:rsidRPr="00E022D3">
        <w:rPr>
          <w:rFonts w:asciiTheme="minorHAnsi" w:hAnsiTheme="minorHAnsi" w:cs="Calibri"/>
          <w:sz w:val="20"/>
          <w:szCs w:val="20"/>
        </w:rPr>
        <w:t>)</w:t>
      </w:r>
      <w:r w:rsidRPr="00E022D3">
        <w:rPr>
          <w:rFonts w:asciiTheme="minorHAnsi" w:hAnsiTheme="minorHAnsi" w:cs="Calibri"/>
          <w:sz w:val="20"/>
          <w:szCs w:val="20"/>
        </w:rPr>
        <w:t xml:space="preserve"> perante o CPF sob o N.° 216.354.198-32</w:t>
      </w:r>
      <w:r w:rsidRPr="00E022D3">
        <w:rPr>
          <w:rFonts w:asciiTheme="minorHAnsi" w:hAnsiTheme="minorHAnsi" w:cs="Calibri"/>
          <w:color w:val="auto"/>
          <w:sz w:val="20"/>
          <w:szCs w:val="20"/>
        </w:rPr>
        <w:t xml:space="preserve">, doravante designada simplesmente </w:t>
      </w:r>
      <w:r w:rsidRPr="00E022D3">
        <w:rPr>
          <w:rFonts w:asciiTheme="minorHAnsi" w:hAnsiTheme="minorHAnsi" w:cs="Calibri"/>
          <w:b/>
          <w:color w:val="auto"/>
          <w:sz w:val="20"/>
          <w:szCs w:val="20"/>
          <w:u w:val="single"/>
        </w:rPr>
        <w:t>OSC</w:t>
      </w:r>
      <w:r w:rsidRPr="00E022D3">
        <w:rPr>
          <w:rFonts w:asciiTheme="minorHAnsi" w:hAnsiTheme="minorHAnsi" w:cs="Calibri"/>
          <w:color w:val="auto"/>
          <w:sz w:val="20"/>
          <w:szCs w:val="20"/>
        </w:rPr>
        <w:t>, resolvem firmar o presente Termo</w:t>
      </w:r>
      <w:r w:rsidR="00957EEF" w:rsidRPr="00E022D3">
        <w:rPr>
          <w:rFonts w:asciiTheme="minorHAnsi" w:hAnsiTheme="minorHAnsi" w:cs="Calibri"/>
          <w:color w:val="auto"/>
          <w:sz w:val="20"/>
          <w:szCs w:val="20"/>
        </w:rPr>
        <w:t xml:space="preserve"> de Colaboração</w:t>
      </w:r>
      <w:r w:rsidRPr="00E022D3">
        <w:rPr>
          <w:rFonts w:asciiTheme="minorHAnsi" w:hAnsiTheme="minorHAnsi" w:cs="Calibri"/>
          <w:color w:val="auto"/>
          <w:sz w:val="20"/>
          <w:szCs w:val="20"/>
        </w:rPr>
        <w:t>, conforme as seguintes cláusulas:</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 xml:space="preserve">CLÁUSULA PRIMEIRA – DO OBJETO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O presente Termo de Colaboração tem por objeto a execução do Plano de Trabalho proposto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w:t>
      </w:r>
      <w:r w:rsidR="00957EEF" w:rsidRPr="00E022D3">
        <w:rPr>
          <w:rFonts w:asciiTheme="minorHAnsi" w:hAnsiTheme="minorHAnsi" w:cs="Calibri"/>
          <w:b/>
          <w:color w:val="FF0000"/>
          <w:sz w:val="20"/>
          <w:szCs w:val="20"/>
        </w:rPr>
        <w:t>xxxxxxxxxxxxxxxxxxxxxxxxxxxxxx</w:t>
      </w:r>
      <w:r w:rsidRPr="00E022D3">
        <w:rPr>
          <w:rFonts w:asciiTheme="minorHAnsi" w:hAnsiTheme="minorHAnsi" w:cs="Calibri"/>
          <w:color w:val="auto"/>
          <w:sz w:val="20"/>
          <w:szCs w:val="20"/>
        </w:rPr>
        <w:t xml:space="preserve"> na forma do artigo 22 e seguintes da Lei Federal N.° 13.019/2014 e aprovado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sendo parte integrante e indissociável deste instrumento, independentemente de transcrição. </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SEGUNDA – DO PRAZO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O prazo de vigência do presente Termo de Colaboração será </w:t>
      </w:r>
      <w:r w:rsidR="00957EEF" w:rsidRPr="00E022D3">
        <w:rPr>
          <w:rFonts w:asciiTheme="minorHAnsi" w:hAnsiTheme="minorHAnsi" w:cs="Calibri"/>
          <w:color w:val="auto"/>
          <w:sz w:val="20"/>
          <w:szCs w:val="20"/>
        </w:rPr>
        <w:t xml:space="preserve">de </w:t>
      </w:r>
      <w:r w:rsidR="00957EEF" w:rsidRPr="00E022D3">
        <w:rPr>
          <w:rFonts w:asciiTheme="minorHAnsi" w:hAnsiTheme="minorHAnsi" w:cs="Calibri"/>
          <w:color w:val="FF0000"/>
          <w:sz w:val="20"/>
          <w:szCs w:val="20"/>
        </w:rPr>
        <w:t xml:space="preserve">xx/xx/xxxx </w:t>
      </w:r>
      <w:r w:rsidRPr="00E022D3">
        <w:rPr>
          <w:rFonts w:asciiTheme="minorHAnsi" w:hAnsiTheme="minorHAnsi" w:cs="Calibri"/>
          <w:color w:val="auto"/>
          <w:sz w:val="20"/>
          <w:szCs w:val="20"/>
        </w:rPr>
        <w:t xml:space="preserve">até </w:t>
      </w:r>
      <w:r w:rsidR="00957EEF" w:rsidRPr="00E022D3">
        <w:rPr>
          <w:rFonts w:asciiTheme="minorHAnsi" w:hAnsiTheme="minorHAnsi" w:cs="Calibri"/>
          <w:color w:val="FF0000"/>
          <w:sz w:val="20"/>
          <w:szCs w:val="20"/>
        </w:rPr>
        <w:t>xx/xx/xxxx</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TERCEIRA – DA PRORROGAÇÃO E OUTRAS FORMAS DE ALTERAÇÃO OU REMANEJAMENTO DOS INSTRUMENTOS VIGENTES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O presente Termo de Colaboração poderá ser prorrogado até o limite de 60 (sessenta meses), desde que sejam atendidas todas as exigências a seguir, registradas em processo administrativo específico: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Pedido específico elaborado pelo(a) gestor(a) a ser apresentado ao Chefe do Executivo, contendo a justificativa das eventuais alterações ocorridas e demonstração de que a parceria permanece sendo a melhor e mais vantajosa opção para a Administração Municipal;</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Pr="00E022D3">
        <w:rPr>
          <w:rFonts w:asciiTheme="minorHAnsi" w:hAnsiTheme="minorHAnsi" w:cs="Calibri"/>
          <w:color w:val="auto"/>
          <w:sz w:val="20"/>
          <w:szCs w:val="20"/>
        </w:rPr>
        <w:t>Renovação de toda a do</w:t>
      </w:r>
      <w:r w:rsidR="00957EEF" w:rsidRPr="00E022D3">
        <w:rPr>
          <w:rFonts w:asciiTheme="minorHAnsi" w:hAnsiTheme="minorHAnsi" w:cs="Calibri"/>
          <w:color w:val="auto"/>
          <w:sz w:val="20"/>
          <w:szCs w:val="20"/>
        </w:rPr>
        <w:t>cumentação fornecida na fase habilitatória</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III – </w:t>
      </w:r>
      <w:r w:rsidRPr="00E022D3">
        <w:rPr>
          <w:rFonts w:asciiTheme="minorHAnsi" w:hAnsiTheme="minorHAnsi" w:cs="Calibri"/>
          <w:color w:val="auto"/>
          <w:sz w:val="20"/>
          <w:szCs w:val="20"/>
        </w:rPr>
        <w:t>Apresentação de novo Plano de Trabalho ou renovação do já existente, memória de cálculo contendo quantidades e custos detalhados e cronograma de desembolso atualizado, a ser aprovado pelo Departamento Municipal competente de acordo com a natureza do objeto;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IV – </w:t>
      </w:r>
      <w:r w:rsidRPr="00E022D3">
        <w:rPr>
          <w:rFonts w:asciiTheme="minorHAnsi" w:hAnsiTheme="minorHAnsi" w:cs="Calibri"/>
          <w:color w:val="auto"/>
          <w:sz w:val="20"/>
          <w:szCs w:val="20"/>
        </w:rPr>
        <w:t xml:space="preserve">Adequação orçamentária, mediante prévia indicação da </w:t>
      </w:r>
      <w:r w:rsidR="00957EEF" w:rsidRPr="00E022D3">
        <w:rPr>
          <w:rFonts w:asciiTheme="minorHAnsi" w:hAnsiTheme="minorHAnsi" w:cs="Calibri"/>
          <w:color w:val="auto"/>
          <w:sz w:val="20"/>
          <w:szCs w:val="20"/>
        </w:rPr>
        <w:t>rubrica</w:t>
      </w:r>
      <w:r w:rsidRPr="00E022D3">
        <w:rPr>
          <w:rFonts w:asciiTheme="minorHAnsi" w:hAnsiTheme="minorHAnsi" w:cs="Calibri"/>
          <w:color w:val="auto"/>
          <w:sz w:val="20"/>
          <w:szCs w:val="20"/>
        </w:rPr>
        <w:t xml:space="preserve"> a ser onerada com a prorrogação, nota de empenho e novo cronograma de desembolso;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 – </w:t>
      </w:r>
      <w:r w:rsidRPr="00E022D3">
        <w:rPr>
          <w:rFonts w:asciiTheme="minorHAnsi" w:hAnsiTheme="minorHAnsi" w:cs="Calibri"/>
          <w:color w:val="auto"/>
          <w:sz w:val="20"/>
          <w:szCs w:val="20"/>
        </w:rPr>
        <w:t>Pareceres técnico e jurídico;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 – </w:t>
      </w:r>
      <w:r w:rsidRPr="00E022D3">
        <w:rPr>
          <w:rFonts w:asciiTheme="minorHAnsi" w:hAnsiTheme="minorHAnsi" w:cs="Calibri"/>
          <w:color w:val="auto"/>
          <w:sz w:val="20"/>
          <w:szCs w:val="20"/>
        </w:rPr>
        <w:t>Aprovação prévia da autoridade competente;</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 – </w:t>
      </w:r>
      <w:r w:rsidRPr="00E022D3">
        <w:rPr>
          <w:rFonts w:asciiTheme="minorHAnsi" w:hAnsiTheme="minorHAnsi" w:cs="Calibri"/>
          <w:color w:val="auto"/>
          <w:sz w:val="20"/>
          <w:szCs w:val="20"/>
        </w:rPr>
        <w:t>Aprovação das contas prestadas de forma conclusiva em relação ao exercício anterior;</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VIII – </w:t>
      </w:r>
      <w:r w:rsidRPr="00E022D3">
        <w:rPr>
          <w:rFonts w:asciiTheme="minorHAnsi" w:hAnsiTheme="minorHAnsi" w:cs="Calibri"/>
          <w:color w:val="auto"/>
          <w:sz w:val="20"/>
          <w:szCs w:val="20"/>
        </w:rPr>
        <w:t>Formalização do Termo Aditivo;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IX – </w:t>
      </w:r>
      <w:r w:rsidRPr="00E022D3">
        <w:rPr>
          <w:rFonts w:asciiTheme="minorHAnsi" w:hAnsiTheme="minorHAnsi" w:cs="Calibri"/>
          <w:color w:val="auto"/>
          <w:sz w:val="20"/>
          <w:szCs w:val="20"/>
        </w:rPr>
        <w:t>Publicação do extrato em meio oficial de publicidade da Administração Pública.</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Parágrafo 1°. </w:t>
      </w:r>
      <w:r w:rsidRPr="00E022D3">
        <w:rPr>
          <w:rFonts w:asciiTheme="minorHAnsi" w:hAnsiTheme="minorHAnsi" w:cs="Calibri"/>
          <w:bCs/>
          <w:color w:val="auto"/>
          <w:sz w:val="20"/>
          <w:szCs w:val="20"/>
        </w:rPr>
        <w:t xml:space="preserve">Quando, na vigência do presente Termo de Colaboração, forem necessárias alterações qualitativas e/ou quantitativas no Plano de Trabalho e/ou no valor do ajuste ou vigência, deverão ser atendidas as exigências previstas nos incisos I, III, IV, V, VI, VIII e IX do </w:t>
      </w:r>
      <w:r w:rsidRPr="00E022D3">
        <w:rPr>
          <w:rFonts w:asciiTheme="minorHAnsi" w:hAnsiTheme="minorHAnsi" w:cs="Calibri"/>
          <w:bCs/>
          <w:i/>
          <w:color w:val="auto"/>
          <w:sz w:val="20"/>
          <w:szCs w:val="20"/>
        </w:rPr>
        <w:t>caput</w:t>
      </w:r>
      <w:r w:rsidRPr="00E022D3">
        <w:rPr>
          <w:rFonts w:asciiTheme="minorHAnsi" w:hAnsiTheme="minorHAnsi" w:cs="Calibri"/>
          <w:bCs/>
          <w:color w:val="auto"/>
          <w:sz w:val="20"/>
          <w:szCs w:val="20"/>
        </w:rPr>
        <w:t xml:space="preserve"> da </w:t>
      </w:r>
      <w:r w:rsidRPr="00E022D3">
        <w:rPr>
          <w:rFonts w:asciiTheme="minorHAnsi" w:hAnsiTheme="minorHAnsi" w:cs="Calibri"/>
          <w:b/>
          <w:bCs/>
          <w:color w:val="auto"/>
          <w:sz w:val="20"/>
          <w:szCs w:val="20"/>
        </w:rPr>
        <w:t>CLÁUSULA TERCEIRA</w:t>
      </w:r>
      <w:r w:rsidRPr="00E022D3">
        <w:rPr>
          <w:rFonts w:asciiTheme="minorHAnsi" w:hAnsiTheme="minorHAnsi" w:cs="Calibri"/>
          <w:bCs/>
          <w:color w:val="auto"/>
          <w:sz w:val="20"/>
          <w:szCs w:val="20"/>
        </w:rPr>
        <w:t>, ressaltando, em relação ao inciso VI, que deverá haver a aprovação das contas prestadas em relação aos meses anteriores e celebrado o competente Termo Aditivo, cujo finalidade poderá ser, sem prejuízo de outras:</w:t>
      </w: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 xml:space="preserve">I – </w:t>
      </w:r>
      <w:r w:rsidRPr="00E022D3">
        <w:rPr>
          <w:rFonts w:asciiTheme="minorHAnsi" w:hAnsiTheme="minorHAnsi" w:cs="Calibri"/>
          <w:sz w:val="20"/>
          <w:szCs w:val="20"/>
        </w:rPr>
        <w:t>Ampliação de até 30% (trinta por cento) do valor global;</w:t>
      </w: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 xml:space="preserve">II – </w:t>
      </w:r>
      <w:r w:rsidRPr="00E022D3">
        <w:rPr>
          <w:rFonts w:asciiTheme="minorHAnsi" w:hAnsiTheme="minorHAnsi" w:cs="Calibri"/>
          <w:sz w:val="20"/>
          <w:szCs w:val="20"/>
        </w:rPr>
        <w:t>Redução do valor global, sem limitação de montante;</w:t>
      </w: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 xml:space="preserve">III - </w:t>
      </w:r>
      <w:r w:rsidRPr="00E022D3">
        <w:rPr>
          <w:rFonts w:asciiTheme="minorHAnsi" w:hAnsiTheme="minorHAnsi" w:cs="Calibri"/>
          <w:sz w:val="20"/>
          <w:szCs w:val="20"/>
        </w:rPr>
        <w:t>Alteração da destinação dos bens remanescentes.</w:t>
      </w:r>
    </w:p>
    <w:p w:rsidR="009A5D06" w:rsidRPr="00E022D3" w:rsidRDefault="009A5D06" w:rsidP="009A5D06">
      <w:pPr>
        <w:spacing w:after="0" w:line="240" w:lineRule="auto"/>
        <w:jc w:val="both"/>
        <w:rPr>
          <w:rFonts w:asciiTheme="minorHAnsi" w:hAnsiTheme="minorHAnsi" w:cs="Calibri"/>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sz w:val="20"/>
          <w:szCs w:val="20"/>
        </w:rPr>
        <w:t xml:space="preserve">Parágrafo 2°. </w:t>
      </w:r>
      <w:r w:rsidRPr="00E022D3">
        <w:rPr>
          <w:rFonts w:asciiTheme="minorHAnsi" w:hAnsiTheme="minorHAnsi" w:cs="Calibri"/>
          <w:bCs/>
          <w:color w:val="auto"/>
          <w:sz w:val="20"/>
          <w:szCs w:val="20"/>
        </w:rPr>
        <w:t xml:space="preserve">Quando, na vigência do presente Termo de Colaboração, forem necessários remanejamentos que não impliquem em ampliação do objeto/Plano de Trabalho, assim como dos valores totais e da vigência do ajuste, deverão ser atendidas as exigências previstas nos incisos I, III, V, VI e VIII do </w:t>
      </w:r>
      <w:r w:rsidRPr="00E022D3">
        <w:rPr>
          <w:rFonts w:asciiTheme="minorHAnsi" w:hAnsiTheme="minorHAnsi" w:cs="Calibri"/>
          <w:bCs/>
          <w:i/>
          <w:color w:val="auto"/>
          <w:sz w:val="20"/>
          <w:szCs w:val="20"/>
        </w:rPr>
        <w:t>caput</w:t>
      </w:r>
      <w:r w:rsidRPr="00E022D3">
        <w:rPr>
          <w:rFonts w:asciiTheme="minorHAnsi" w:hAnsiTheme="minorHAnsi" w:cs="Calibri"/>
          <w:bCs/>
          <w:color w:val="auto"/>
          <w:sz w:val="20"/>
          <w:szCs w:val="20"/>
        </w:rPr>
        <w:t xml:space="preserve"> da </w:t>
      </w:r>
      <w:r w:rsidRPr="00E022D3">
        <w:rPr>
          <w:rFonts w:asciiTheme="minorHAnsi" w:hAnsiTheme="minorHAnsi" w:cs="Calibri"/>
          <w:b/>
          <w:bCs/>
          <w:color w:val="auto"/>
          <w:sz w:val="20"/>
          <w:szCs w:val="20"/>
        </w:rPr>
        <w:t>CLÁUSULA TERCEIRA</w:t>
      </w:r>
      <w:r w:rsidRPr="00E022D3">
        <w:rPr>
          <w:rFonts w:asciiTheme="minorHAnsi" w:hAnsiTheme="minorHAnsi" w:cs="Calibri"/>
          <w:bCs/>
          <w:color w:val="auto"/>
          <w:sz w:val="20"/>
          <w:szCs w:val="20"/>
        </w:rPr>
        <w:t>, ressaltando, em relação ao inciso VI, que deverá haver</w:t>
      </w:r>
      <w:r w:rsidR="00957EEF" w:rsidRPr="00E022D3">
        <w:rPr>
          <w:rFonts w:asciiTheme="minorHAnsi" w:hAnsiTheme="minorHAnsi" w:cs="Calibri"/>
          <w:bCs/>
          <w:color w:val="auto"/>
          <w:sz w:val="20"/>
          <w:szCs w:val="20"/>
        </w:rPr>
        <w:t xml:space="preserve"> </w:t>
      </w:r>
      <w:r w:rsidRPr="00E022D3">
        <w:rPr>
          <w:rFonts w:asciiTheme="minorHAnsi" w:hAnsiTheme="minorHAnsi" w:cs="Calibri"/>
          <w:bCs/>
          <w:color w:val="auto"/>
          <w:sz w:val="20"/>
          <w:szCs w:val="20"/>
        </w:rPr>
        <w:t>a aprovação das contas prestadas em relação aos meses anteriores e emitida a competente certidão de Apostilamento, cuja finalidade poderá ser, sem prejuízo de outras:</w:t>
      </w: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 xml:space="preserve">I – </w:t>
      </w:r>
      <w:r w:rsidRPr="00E022D3">
        <w:rPr>
          <w:rFonts w:asciiTheme="minorHAnsi" w:hAnsiTheme="minorHAnsi" w:cs="Calibri"/>
          <w:sz w:val="20"/>
          <w:szCs w:val="20"/>
        </w:rPr>
        <w:t>Forma de utilização de rendimentos de aplicações financeiras ou de saldos porventura existentes antes do término da execução da parceria;</w:t>
      </w: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 xml:space="preserve">II – </w:t>
      </w:r>
      <w:r w:rsidRPr="00E022D3">
        <w:rPr>
          <w:rFonts w:asciiTheme="minorHAnsi" w:hAnsiTheme="minorHAnsi" w:cs="Calibri"/>
          <w:sz w:val="20"/>
          <w:szCs w:val="20"/>
        </w:rPr>
        <w:t>Ajustes da execução do objeto da parceria no plano de trabalho; ou</w:t>
      </w: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 xml:space="preserve">III - </w:t>
      </w:r>
      <w:r w:rsidRPr="00E022D3">
        <w:rPr>
          <w:rFonts w:asciiTheme="minorHAnsi" w:hAnsiTheme="minorHAnsi" w:cs="Calibri"/>
          <w:sz w:val="20"/>
          <w:szCs w:val="20"/>
        </w:rPr>
        <w:t>Remanejamento de recursos sem a alteração do valor global.</w:t>
      </w:r>
    </w:p>
    <w:p w:rsidR="009A5D06" w:rsidRPr="00E022D3" w:rsidRDefault="009A5D06" w:rsidP="009A5D06">
      <w:pPr>
        <w:spacing w:after="0" w:line="240" w:lineRule="auto"/>
        <w:jc w:val="both"/>
        <w:rPr>
          <w:rFonts w:asciiTheme="minorHAnsi" w:hAnsiTheme="minorHAnsi" w:cs="Calibri"/>
          <w:sz w:val="20"/>
          <w:szCs w:val="20"/>
        </w:rPr>
      </w:pPr>
    </w:p>
    <w:p w:rsidR="009A5D06" w:rsidRPr="00E022D3" w:rsidRDefault="009A5D06" w:rsidP="009A5D06">
      <w:pPr>
        <w:spacing w:after="0" w:line="240" w:lineRule="auto"/>
        <w:jc w:val="both"/>
        <w:rPr>
          <w:rFonts w:asciiTheme="minorHAnsi" w:hAnsiTheme="minorHAnsi" w:cs="Calibri"/>
          <w:b/>
          <w:sz w:val="20"/>
          <w:szCs w:val="20"/>
        </w:rPr>
      </w:pPr>
      <w:r w:rsidRPr="00E022D3">
        <w:rPr>
          <w:rFonts w:asciiTheme="minorHAnsi" w:hAnsiTheme="minorHAnsi" w:cs="Calibri"/>
          <w:b/>
          <w:sz w:val="20"/>
          <w:szCs w:val="20"/>
        </w:rPr>
        <w:t xml:space="preserve">Parágrafo 3°. </w:t>
      </w:r>
      <w:r w:rsidRPr="00E022D3">
        <w:rPr>
          <w:rFonts w:asciiTheme="minorHAnsi" w:hAnsiTheme="minorHAnsi" w:cs="Calibri"/>
          <w:sz w:val="20"/>
          <w:szCs w:val="20"/>
        </w:rPr>
        <w:t>Poderá ocorrer prorrogação de ofício da vigência do instrumento pela administração pública quando ela der causa a atraso na liberação de recursos financeiros, limitada ao exato período do atraso verificado.</w:t>
      </w:r>
    </w:p>
    <w:p w:rsidR="009A5D06" w:rsidRPr="00E022D3" w:rsidRDefault="009A5D06" w:rsidP="009A5D06">
      <w:pPr>
        <w:spacing w:after="0" w:line="240" w:lineRule="auto"/>
        <w:jc w:val="both"/>
        <w:rPr>
          <w:rFonts w:asciiTheme="minorHAnsi" w:hAnsiTheme="minorHAnsi" w:cs="Calibri"/>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 xml:space="preserve">CLÁUSULA QUARTA – DOS RECURSOS FINANCEIROS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color w:val="auto"/>
          <w:sz w:val="20"/>
          <w:szCs w:val="20"/>
        </w:rPr>
        <w:t xml:space="preserve">O valor total </w:t>
      </w:r>
      <w:r w:rsidRPr="00E022D3">
        <w:rPr>
          <w:rFonts w:asciiTheme="minorHAnsi" w:hAnsiTheme="minorHAnsi" w:cs="Calibri"/>
          <w:sz w:val="20"/>
          <w:szCs w:val="20"/>
        </w:rPr>
        <w:t xml:space="preserve">estimado da presente Colaboração é de </w:t>
      </w:r>
      <w:r w:rsidRPr="00E022D3">
        <w:rPr>
          <w:rFonts w:asciiTheme="minorHAnsi" w:hAnsiTheme="minorHAnsi" w:cs="Calibri"/>
          <w:b/>
          <w:color w:val="FF0000"/>
          <w:sz w:val="20"/>
          <w:szCs w:val="20"/>
        </w:rPr>
        <w:t xml:space="preserve">R$ </w:t>
      </w:r>
      <w:r w:rsidR="00957EEF" w:rsidRPr="00E022D3">
        <w:rPr>
          <w:rFonts w:asciiTheme="minorHAnsi" w:hAnsiTheme="minorHAnsi" w:cs="Calibri"/>
          <w:b/>
          <w:color w:val="FF0000"/>
          <w:sz w:val="20"/>
          <w:szCs w:val="20"/>
        </w:rPr>
        <w:t>xxxxxxxxxxxxxxxx</w:t>
      </w:r>
      <w:r w:rsidRPr="00E022D3">
        <w:rPr>
          <w:rFonts w:asciiTheme="minorHAnsi" w:hAnsiTheme="minorHAnsi" w:cs="Calibri"/>
          <w:b/>
          <w:color w:val="FF0000"/>
          <w:sz w:val="20"/>
          <w:szCs w:val="20"/>
        </w:rPr>
        <w:t xml:space="preserve"> (</w:t>
      </w:r>
      <w:r w:rsidR="00957EEF" w:rsidRPr="00E022D3">
        <w:rPr>
          <w:rFonts w:asciiTheme="minorHAnsi" w:hAnsiTheme="minorHAnsi" w:cs="Calibri"/>
          <w:b/>
          <w:color w:val="FF0000"/>
          <w:sz w:val="20"/>
          <w:szCs w:val="20"/>
        </w:rPr>
        <w:t>xxxxxxxxxxxxxxxxxxxx</w:t>
      </w:r>
      <w:r w:rsidRPr="00E022D3">
        <w:rPr>
          <w:rFonts w:asciiTheme="minorHAnsi" w:hAnsiTheme="minorHAnsi" w:cs="Calibri"/>
          <w:b/>
          <w:color w:val="FF0000"/>
          <w:sz w:val="20"/>
          <w:szCs w:val="20"/>
        </w:rPr>
        <w:t>)</w:t>
      </w:r>
      <w:r w:rsidRPr="00E022D3">
        <w:rPr>
          <w:rFonts w:asciiTheme="minorHAnsi" w:hAnsiTheme="minorHAnsi" w:cs="Calibri"/>
          <w:b/>
          <w:sz w:val="20"/>
          <w:szCs w:val="20"/>
        </w:rPr>
        <w:t>,</w:t>
      </w:r>
      <w:r w:rsidRPr="00E022D3">
        <w:rPr>
          <w:rFonts w:asciiTheme="minorHAnsi" w:hAnsiTheme="minorHAnsi" w:cs="Calibri"/>
          <w:sz w:val="20"/>
          <w:szCs w:val="20"/>
        </w:rPr>
        <w:t xml:space="preserve"> em </w:t>
      </w:r>
      <w:r w:rsidR="00957EEF" w:rsidRPr="00E022D3">
        <w:rPr>
          <w:rFonts w:asciiTheme="minorHAnsi" w:hAnsiTheme="minorHAnsi" w:cs="Calibri"/>
          <w:color w:val="FF0000"/>
          <w:sz w:val="20"/>
          <w:szCs w:val="20"/>
        </w:rPr>
        <w:t>xx (xxx)</w:t>
      </w:r>
      <w:r w:rsidRPr="00E022D3">
        <w:rPr>
          <w:rFonts w:asciiTheme="minorHAnsi" w:hAnsiTheme="minorHAnsi" w:cs="Calibri"/>
          <w:sz w:val="20"/>
          <w:szCs w:val="20"/>
        </w:rPr>
        <w:t xml:space="preserve"> parcelas, on</w:t>
      </w:r>
      <w:r w:rsidR="00957EEF" w:rsidRPr="00E022D3">
        <w:rPr>
          <w:rFonts w:asciiTheme="minorHAnsi" w:hAnsiTheme="minorHAnsi" w:cs="Calibri"/>
          <w:sz w:val="20"/>
          <w:szCs w:val="20"/>
        </w:rPr>
        <w:t xml:space="preserve">erando a rubrica orçamentária </w:t>
      </w:r>
      <w:r w:rsidR="00957EEF" w:rsidRPr="00E022D3">
        <w:rPr>
          <w:rFonts w:asciiTheme="minorHAnsi" w:hAnsiTheme="minorHAnsi" w:cs="Calibri"/>
          <w:color w:val="FF0000"/>
          <w:sz w:val="20"/>
          <w:szCs w:val="20"/>
        </w:rPr>
        <w:t>xxxxxxxxxxxxxxxxxxxxxxxxxxxxxxxxxxxxxxxxx</w:t>
      </w:r>
      <w:r w:rsidRPr="00E022D3">
        <w:rPr>
          <w:rFonts w:asciiTheme="minorHAnsi" w:hAnsiTheme="minorHAnsi" w:cs="Calibri"/>
          <w:sz w:val="20"/>
          <w:szCs w:val="20"/>
        </w:rPr>
        <w:t>, a ser liberado conforme cronograma de desembolso constante no plano de trabalho.</w:t>
      </w:r>
    </w:p>
    <w:p w:rsidR="009A5D06" w:rsidRPr="00E022D3" w:rsidRDefault="009A5D06" w:rsidP="009A5D06">
      <w:pPr>
        <w:spacing w:after="0" w:line="240" w:lineRule="auto"/>
        <w:jc w:val="both"/>
        <w:rPr>
          <w:rFonts w:asciiTheme="minorHAnsi" w:hAnsiTheme="minorHAnsi" w:cs="Calibri"/>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único. </w:t>
      </w:r>
      <w:r w:rsidRPr="00E022D3">
        <w:rPr>
          <w:rFonts w:asciiTheme="minorHAnsi" w:hAnsiTheme="minorHAnsi" w:cs="Calibri"/>
          <w:color w:val="auto"/>
          <w:sz w:val="20"/>
          <w:szCs w:val="20"/>
        </w:rPr>
        <w:t>O repasse de cada parcela será efetuado mensalmente, com liberação em estrita conformidade com o respectivo cronograma de desembolso, condicionada à apresentação e aprovação da prestação de contas da parcela anterior, exceto nos casos a seguir, nos quais ficarão retidas até o saneamento das impropriedades: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Pr="00E022D3">
        <w:rPr>
          <w:rFonts w:asciiTheme="minorHAnsi" w:hAnsiTheme="minorHAnsi" w:cs="Calibri"/>
          <w:color w:val="auto"/>
          <w:sz w:val="20"/>
          <w:szCs w:val="20"/>
        </w:rPr>
        <w:t xml:space="preserve"> </w:t>
      </w:r>
      <w:r w:rsidR="00360475" w:rsidRPr="00E022D3">
        <w:rPr>
          <w:rFonts w:asciiTheme="minorHAnsi" w:hAnsiTheme="minorHAnsi" w:cs="Calibri"/>
          <w:color w:val="auto"/>
          <w:sz w:val="20"/>
          <w:szCs w:val="20"/>
        </w:rPr>
        <w:t>Quando houver fundados indícios de não ter ocorrido boa e regular aplicação da parcela anteriormente recebida, na forma da legislação aplicável, inclusive quando aferido em procedimentos de fiscalização local, realizados periodicamente pelo órgão repassador dos recursos e pelos órgãos de controle interno e externo da Administração Pública;</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00360475" w:rsidRPr="00E022D3">
        <w:rPr>
          <w:rFonts w:asciiTheme="minorHAnsi" w:hAnsiTheme="minorHAnsi" w:cs="Calibri"/>
          <w:color w:val="auto"/>
          <w:sz w:val="20"/>
          <w:szCs w:val="20"/>
        </w:rPr>
        <w:t xml:space="preserve">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da parceria ou o </w:t>
      </w:r>
      <w:r w:rsidRPr="00E022D3">
        <w:rPr>
          <w:rFonts w:asciiTheme="minorHAnsi" w:hAnsiTheme="minorHAnsi" w:cs="Calibri"/>
          <w:color w:val="auto"/>
          <w:sz w:val="20"/>
          <w:szCs w:val="20"/>
        </w:rPr>
        <w:t xml:space="preserve">inadimplemento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em relação às obrigações estabelecidas no presente instrumento;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III – </w:t>
      </w:r>
      <w:r w:rsidRPr="00E022D3">
        <w:rPr>
          <w:rFonts w:asciiTheme="minorHAnsi" w:hAnsiTheme="minorHAnsi" w:cs="Calibri"/>
          <w:color w:val="auto"/>
          <w:sz w:val="20"/>
          <w:szCs w:val="20"/>
        </w:rPr>
        <w:t xml:space="preserve">Quando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deixar de adotar, sem justificativa suficiente, as medidas saneadoras apontadas pelo </w:t>
      </w:r>
      <w:r w:rsidRPr="00E022D3">
        <w:rPr>
          <w:rFonts w:asciiTheme="minorHAnsi" w:hAnsiTheme="minorHAnsi" w:cs="Calibri"/>
          <w:b/>
          <w:color w:val="auto"/>
          <w:sz w:val="20"/>
          <w:szCs w:val="20"/>
        </w:rPr>
        <w:t xml:space="preserve">MUNICÍPIO </w:t>
      </w:r>
      <w:r w:rsidRPr="00E022D3">
        <w:rPr>
          <w:rFonts w:asciiTheme="minorHAnsi" w:hAnsiTheme="minorHAnsi" w:cs="Calibri"/>
          <w:color w:val="auto"/>
          <w:sz w:val="20"/>
          <w:szCs w:val="20"/>
        </w:rPr>
        <w:t xml:space="preserve">ou pelos demais responsáveis pela fiscalização, indicados na </w:t>
      </w:r>
      <w:r w:rsidRPr="00E022D3">
        <w:rPr>
          <w:rFonts w:asciiTheme="minorHAnsi" w:hAnsiTheme="minorHAnsi" w:cs="Calibri"/>
          <w:b/>
          <w:color w:val="auto"/>
          <w:sz w:val="20"/>
          <w:szCs w:val="20"/>
        </w:rPr>
        <w:t xml:space="preserve">CLÁUSULA DÉCIMA </w:t>
      </w:r>
      <w:r w:rsidR="000B7C07" w:rsidRPr="00E022D3">
        <w:rPr>
          <w:rFonts w:asciiTheme="minorHAnsi" w:hAnsiTheme="minorHAnsi" w:cs="Calibri"/>
          <w:b/>
          <w:color w:val="auto"/>
          <w:sz w:val="20"/>
          <w:szCs w:val="20"/>
        </w:rPr>
        <w:t>OITAVA</w:t>
      </w:r>
      <w:r w:rsidR="000B7C07"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QUINTA – DA PRESTAÇÃO DE CONTAS</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prestará contas da boa e regular aplicação dos recursos recebidos, contendo elementos que permitam ao(à) gestor(a) da parceria avaliar o andamento ou concluir que o seu objeto foi executado conforme pactuado, com a descrição pormenorizada das atividades realizadas e a comprovação do alcance das metas e dos resultados esperados, nos seguintes prazos: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Mensalmente, até o quinto dia útil do mês subsequente (prestação de contas parcial);</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Pr="00E022D3">
        <w:rPr>
          <w:rFonts w:asciiTheme="minorHAnsi" w:hAnsiTheme="minorHAnsi" w:cs="Calibri"/>
          <w:color w:val="auto"/>
          <w:sz w:val="20"/>
          <w:szCs w:val="20"/>
        </w:rPr>
        <w:t xml:space="preserve">Anualmente ou quando do término do prazo de vigência do presente Termo de Colaboração, em até 30 (trinta) dias corridos do termo final previsto na </w:t>
      </w:r>
      <w:r w:rsidRPr="00E022D3">
        <w:rPr>
          <w:rFonts w:asciiTheme="minorHAnsi" w:hAnsiTheme="minorHAnsi" w:cs="Calibri"/>
          <w:b/>
          <w:color w:val="auto"/>
          <w:sz w:val="20"/>
          <w:szCs w:val="20"/>
        </w:rPr>
        <w:t>CLÁUSULA SEGUNDA</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 </w:t>
      </w:r>
    </w:p>
    <w:p w:rsidR="00320DEE"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1°. </w:t>
      </w:r>
      <w:r w:rsidRPr="00E022D3">
        <w:rPr>
          <w:rFonts w:asciiTheme="minorHAnsi" w:hAnsiTheme="minorHAnsi" w:cs="Calibri"/>
          <w:color w:val="auto"/>
          <w:sz w:val="20"/>
          <w:szCs w:val="20"/>
        </w:rPr>
        <w:t>As prestações de contas deverão ser apresentadas diretamente ao(à) gestor(a) d</w:t>
      </w:r>
      <w:r w:rsidR="00320DEE" w:rsidRPr="00E022D3">
        <w:rPr>
          <w:rFonts w:asciiTheme="minorHAnsi" w:hAnsiTheme="minorHAnsi" w:cs="Calibri"/>
          <w:color w:val="auto"/>
          <w:sz w:val="20"/>
          <w:szCs w:val="20"/>
        </w:rPr>
        <w:t>a parceria para análise.</w:t>
      </w:r>
    </w:p>
    <w:p w:rsidR="009A5D06" w:rsidRPr="00E022D3" w:rsidRDefault="00320DEE"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 </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2°. </w:t>
      </w:r>
      <w:r w:rsidRPr="00E022D3">
        <w:rPr>
          <w:rFonts w:asciiTheme="minorHAnsi" w:hAnsiTheme="minorHAnsi" w:cs="Calibri"/>
          <w:color w:val="auto"/>
          <w:sz w:val="20"/>
          <w:szCs w:val="20"/>
        </w:rPr>
        <w:t xml:space="preserve">Toda a documentação compreendida na prestação de contas deve conter os originais e cópias de cada despesa relacionada à aplicação dos recursos recebidos mensalmente, conforme cronograma de desembolso, devendo ser assinados pelo responsável pela execução financeira e pelo responsável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3°.</w:t>
      </w:r>
      <w:r w:rsidRPr="00E022D3">
        <w:rPr>
          <w:rFonts w:asciiTheme="minorHAnsi" w:hAnsiTheme="minorHAnsi" w:cs="Calibri"/>
          <w:color w:val="auto"/>
          <w:sz w:val="20"/>
          <w:szCs w:val="20"/>
        </w:rPr>
        <w:t xml:space="preserve"> Serão glosados valores relacionados à metas e resultados descumpridos sem justificativa suficiente.</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4°.</w:t>
      </w:r>
      <w:r w:rsidRPr="00E022D3">
        <w:rPr>
          <w:rFonts w:asciiTheme="minorHAnsi" w:hAnsiTheme="minorHAnsi" w:cs="Calibri"/>
          <w:color w:val="auto"/>
          <w:sz w:val="20"/>
          <w:szCs w:val="20"/>
        </w:rPr>
        <w:t xml:space="preserve"> Os dados financeiros serão analisados com o intuito de estabelecer o nexo de causalidade entre a receita e a despesa realizada, a sua conformidade e o cumprimento das normas pertinentes.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5°. </w:t>
      </w:r>
      <w:r w:rsidRPr="00E022D3">
        <w:rPr>
          <w:rFonts w:asciiTheme="minorHAnsi" w:hAnsiTheme="minorHAnsi" w:cs="Calibri"/>
          <w:color w:val="auto"/>
          <w:sz w:val="20"/>
          <w:szCs w:val="20"/>
        </w:rPr>
        <w:t>A análise da prestação de contas deverá considerar a verdade real e os resultados alcançados.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6°. </w:t>
      </w:r>
      <w:r w:rsidRPr="00E022D3">
        <w:rPr>
          <w:rFonts w:asciiTheme="minorHAnsi" w:hAnsiTheme="minorHAnsi" w:cs="Calibri"/>
          <w:color w:val="auto"/>
          <w:sz w:val="20"/>
          <w:szCs w:val="20"/>
        </w:rPr>
        <w:t xml:space="preserve">O prazo previsto no inciso I poderá ser prorrogado por até 05 (cinco) dias úteis, uma única vez, desde que devidamente justificado e responsabilizando-se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pelos eventuais atrasos nos repasses subsequentes em razão do atraso.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7°. </w:t>
      </w:r>
      <w:r w:rsidRPr="00E022D3">
        <w:rPr>
          <w:rFonts w:asciiTheme="minorHAnsi" w:hAnsiTheme="minorHAnsi" w:cs="Calibri"/>
          <w:color w:val="auto"/>
          <w:sz w:val="20"/>
          <w:szCs w:val="20"/>
        </w:rPr>
        <w:t>O prazo previsto no inciso II poderá ser prorrogado por até 15 dias</w:t>
      </w:r>
      <w:r w:rsidR="00320DEE" w:rsidRPr="00E022D3">
        <w:rPr>
          <w:rFonts w:asciiTheme="minorHAnsi" w:hAnsiTheme="minorHAnsi" w:cs="Calibri"/>
          <w:color w:val="auto"/>
          <w:sz w:val="20"/>
          <w:szCs w:val="20"/>
        </w:rPr>
        <w:t xml:space="preserve"> corridos</w:t>
      </w:r>
      <w:r w:rsidRPr="00E022D3">
        <w:rPr>
          <w:rFonts w:asciiTheme="minorHAnsi" w:hAnsiTheme="minorHAnsi" w:cs="Calibri"/>
          <w:color w:val="auto"/>
          <w:sz w:val="20"/>
          <w:szCs w:val="20"/>
        </w:rPr>
        <w:t xml:space="preserve">, uma única vez, desde que devidamente justificado e responsabilizando-se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pelos eventuais atrasos na celebração de eventual Termo Aditivo de prorrogação.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8°. </w:t>
      </w:r>
      <w:r w:rsidRPr="00E022D3">
        <w:rPr>
          <w:rFonts w:asciiTheme="minorHAnsi" w:hAnsiTheme="minorHAnsi" w:cs="Calibri"/>
          <w:color w:val="auto"/>
          <w:sz w:val="20"/>
          <w:szCs w:val="20"/>
        </w:rPr>
        <w:t>A documentação relativa às prestações de contas deverá observar o di</w:t>
      </w:r>
      <w:r w:rsidR="00320DEE" w:rsidRPr="00E022D3">
        <w:rPr>
          <w:rFonts w:asciiTheme="minorHAnsi" w:hAnsiTheme="minorHAnsi" w:cs="Calibri"/>
          <w:color w:val="auto"/>
          <w:sz w:val="20"/>
          <w:szCs w:val="20"/>
        </w:rPr>
        <w:t>sposto nas Instruções vigentes</w:t>
      </w:r>
      <w:r w:rsidRPr="00E022D3">
        <w:rPr>
          <w:rFonts w:asciiTheme="minorHAnsi" w:hAnsiTheme="minorHAnsi" w:cs="Calibri"/>
          <w:color w:val="auto"/>
          <w:sz w:val="20"/>
          <w:szCs w:val="20"/>
        </w:rPr>
        <w:t xml:space="preserve"> do Tribunal de Contas do Estado de São Paulo (TCE/SP).</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w:t>
      </w:r>
      <w:r w:rsidR="00907B61" w:rsidRPr="00E022D3">
        <w:rPr>
          <w:rFonts w:asciiTheme="minorHAnsi" w:hAnsiTheme="minorHAnsi" w:cs="Calibri"/>
          <w:b/>
          <w:color w:val="auto"/>
          <w:sz w:val="20"/>
          <w:szCs w:val="20"/>
        </w:rPr>
        <w:t>9º</w:t>
      </w:r>
      <w:r w:rsidRPr="00E022D3">
        <w:rPr>
          <w:rFonts w:asciiTheme="minorHAnsi" w:hAnsiTheme="minorHAnsi" w:cs="Calibri"/>
          <w:b/>
          <w:color w:val="auto"/>
          <w:sz w:val="20"/>
          <w:szCs w:val="20"/>
        </w:rPr>
        <w:t>.</w:t>
      </w:r>
      <w:r w:rsidRPr="00E022D3">
        <w:rPr>
          <w:rFonts w:asciiTheme="minorHAnsi" w:hAnsiTheme="minorHAnsi" w:cs="Calibri"/>
          <w:color w:val="auto"/>
          <w:sz w:val="20"/>
          <w:szCs w:val="20"/>
        </w:rPr>
        <w:t xml:space="preserve"> No caso de irregularidades na comprovação apresentada ou na ausência de prestação de contas, será concedido prazo de 15 (quinze) dias corridos, por notificação formal, para que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saneie as impropriedades, prorrogável, mediante justificativa, por mais 15 (quinze) dias corridos.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07B61"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10</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 xml:space="preserve">Transcorrido o prazo para saneamento da irregularidade ou da omissão, não havendo providências por parte da </w:t>
      </w:r>
      <w:r w:rsidR="009A5D06"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o(a) gestor(a) do presente instrumento, sob pena de responsabilidade solidária, adotará as providências para apuração dos fatos, identificação dos responsáveis, quantificação do dano e obtenção do ressarcimento, comunicando previamente o Chefe do Executivo.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1</w:t>
      </w:r>
      <w:r w:rsidR="00907B61" w:rsidRPr="00E022D3">
        <w:rPr>
          <w:rFonts w:asciiTheme="minorHAnsi" w:hAnsiTheme="minorHAnsi" w:cs="Calibri"/>
          <w:b/>
          <w:color w:val="auto"/>
          <w:sz w:val="20"/>
          <w:szCs w:val="20"/>
        </w:rPr>
        <w:t>1</w:t>
      </w:r>
      <w:r w:rsidRPr="00E022D3">
        <w:rPr>
          <w:rFonts w:asciiTheme="minorHAnsi" w:hAnsiTheme="minorHAnsi" w:cs="Calibri"/>
          <w:b/>
          <w:color w:val="auto"/>
          <w:sz w:val="20"/>
          <w:szCs w:val="20"/>
        </w:rPr>
        <w:t xml:space="preserve">. </w:t>
      </w:r>
      <w:r w:rsidRPr="00E022D3">
        <w:rPr>
          <w:rFonts w:asciiTheme="minorHAnsi" w:hAnsiTheme="minorHAnsi" w:cs="Calibri"/>
          <w:color w:val="auto"/>
          <w:sz w:val="20"/>
          <w:szCs w:val="20"/>
        </w:rPr>
        <w:t xml:space="preserve">Serão suspensos novos repasses aos inadimplentes quando decorridos os prazos estabelecidos no parágrafo </w:t>
      </w:r>
      <w:r w:rsidR="00907B61" w:rsidRPr="00E022D3">
        <w:rPr>
          <w:rFonts w:asciiTheme="minorHAnsi" w:hAnsiTheme="minorHAnsi" w:cs="Calibri"/>
          <w:color w:val="auto"/>
          <w:sz w:val="20"/>
          <w:szCs w:val="20"/>
        </w:rPr>
        <w:t>9º</w:t>
      </w:r>
      <w:r w:rsidRPr="00E022D3">
        <w:rPr>
          <w:rFonts w:asciiTheme="minorHAnsi" w:hAnsiTheme="minorHAnsi" w:cs="Calibri"/>
          <w:color w:val="auto"/>
          <w:sz w:val="20"/>
          <w:szCs w:val="20"/>
        </w:rPr>
        <w:t xml:space="preserve"> sem a devida implementação das medidas saneadoras apontadas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ou pelos demais responsáveis pela fiscalização indicados na </w:t>
      </w:r>
      <w:r w:rsidRPr="00E022D3">
        <w:rPr>
          <w:rFonts w:asciiTheme="minorHAnsi" w:hAnsiTheme="minorHAnsi" w:cs="Calibri"/>
          <w:b/>
          <w:color w:val="auto"/>
          <w:sz w:val="20"/>
          <w:szCs w:val="20"/>
        </w:rPr>
        <w:t>CLÁUSULA DÉCIMA</w:t>
      </w:r>
      <w:r w:rsidR="000B7C07" w:rsidRPr="00E022D3">
        <w:rPr>
          <w:rFonts w:asciiTheme="minorHAnsi" w:hAnsiTheme="minorHAnsi" w:cs="Calibri"/>
          <w:b/>
          <w:color w:val="auto"/>
          <w:sz w:val="20"/>
          <w:szCs w:val="20"/>
        </w:rPr>
        <w:t xml:space="preserve"> OITAVA</w:t>
      </w:r>
      <w:r w:rsidRPr="00E022D3">
        <w:rPr>
          <w:rFonts w:asciiTheme="minorHAnsi" w:hAnsiTheme="minorHAnsi" w:cs="Calibri"/>
          <w:color w:val="auto"/>
          <w:sz w:val="20"/>
          <w:szCs w:val="20"/>
        </w:rPr>
        <w:t xml:space="preserve"> e exigida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a devolução de eventual numerário, com os devidos acréscimos legais.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SEXTA – DA PRESTAÇÃO DE CONTAS PARCIAL</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Para prestação de contas parcial, deverão ser entregues os seguintes documentos: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Relatório circunstanciado da execução, de acordo com o Plano de Trabalho, contendo as atividades ou projetos desenvolvidos para o cumprimento do objeto e o comparativo de metas propostas com os resultados alcançados;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Pr="00E022D3">
        <w:rPr>
          <w:rFonts w:asciiTheme="minorHAnsi" w:hAnsiTheme="minorHAnsi" w:cs="Calibri"/>
          <w:color w:val="auto"/>
          <w:sz w:val="20"/>
          <w:szCs w:val="20"/>
        </w:rPr>
        <w:t>Relatório de execução financeira, com a descrição das despesas e receitas efetivamente realizadas e sua vinculação com a execução do objeto, inclusive na hipótese de descumprimento de metas e resultados estabelecidos no Plano de Trabalho;</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III – </w:t>
      </w:r>
      <w:r w:rsidRPr="00E022D3">
        <w:rPr>
          <w:rFonts w:asciiTheme="minorHAnsi" w:hAnsiTheme="minorHAnsi" w:cs="Calibri"/>
          <w:color w:val="auto"/>
          <w:sz w:val="20"/>
          <w:szCs w:val="20"/>
        </w:rPr>
        <w:t>Extratos bancários conciliados, evidenciando a movimentação do recurso e a rentabilidade do período;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IV – </w:t>
      </w:r>
      <w:r w:rsidRPr="00E022D3">
        <w:rPr>
          <w:rFonts w:asciiTheme="minorHAnsi" w:hAnsiTheme="minorHAnsi" w:cs="Calibri"/>
          <w:color w:val="auto"/>
          <w:sz w:val="20"/>
          <w:szCs w:val="20"/>
        </w:rPr>
        <w:t>Notas Fiscais de despesas;</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 – </w:t>
      </w:r>
      <w:r w:rsidRPr="00E022D3">
        <w:rPr>
          <w:rFonts w:asciiTheme="minorHAnsi" w:hAnsiTheme="minorHAnsi" w:cs="Calibri"/>
          <w:color w:val="auto"/>
          <w:sz w:val="20"/>
          <w:szCs w:val="20"/>
        </w:rPr>
        <w:t>Certidão negativa de débitos trabalhistas (CNDT) e de regularidade do FGTS (CRF);</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 – </w:t>
      </w:r>
      <w:r w:rsidRPr="00E022D3">
        <w:rPr>
          <w:rFonts w:asciiTheme="minorHAnsi" w:hAnsiTheme="minorHAnsi" w:cs="Calibri"/>
          <w:color w:val="auto"/>
          <w:sz w:val="20"/>
          <w:szCs w:val="20"/>
        </w:rPr>
        <w:t>Certidões negativas de débitos federais, estaduais e municipais;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 – </w:t>
      </w:r>
      <w:r w:rsidR="00320DEE" w:rsidRPr="00E022D3">
        <w:rPr>
          <w:rFonts w:asciiTheme="minorHAnsi" w:hAnsiTheme="minorHAnsi" w:cs="Calibri"/>
          <w:color w:val="auto"/>
          <w:sz w:val="20"/>
          <w:szCs w:val="20"/>
        </w:rPr>
        <w:t>Procedimentos de compras e contratações de pessoal a que se referem as despesas, realizadas conforme o regulamento de compras e contratação de pessoa</w:t>
      </w:r>
      <w:r w:rsidR="00B46BD1" w:rsidRPr="00E022D3">
        <w:rPr>
          <w:rFonts w:asciiTheme="minorHAnsi" w:hAnsiTheme="minorHAnsi" w:cs="Calibri"/>
          <w:color w:val="auto"/>
          <w:sz w:val="20"/>
          <w:szCs w:val="20"/>
        </w:rPr>
        <w:t>l</w:t>
      </w:r>
      <w:r w:rsidR="00320DEE" w:rsidRPr="00E022D3">
        <w:rPr>
          <w:rFonts w:asciiTheme="minorHAnsi" w:hAnsiTheme="minorHAnsi" w:cs="Calibri"/>
          <w:color w:val="auto"/>
          <w:sz w:val="20"/>
          <w:szCs w:val="20"/>
        </w:rPr>
        <w:t xml:space="preserve"> próprio da </w:t>
      </w:r>
      <w:r w:rsidR="00320DEE"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VIII – </w:t>
      </w:r>
      <w:r w:rsidRPr="00E022D3">
        <w:rPr>
          <w:rFonts w:asciiTheme="minorHAnsi" w:hAnsiTheme="minorHAnsi" w:cs="Calibri"/>
          <w:color w:val="auto"/>
          <w:sz w:val="20"/>
          <w:szCs w:val="20"/>
        </w:rPr>
        <w:t>Relação nominal dos funcionários p</w:t>
      </w:r>
      <w:r w:rsidR="00B05482" w:rsidRPr="00E022D3">
        <w:rPr>
          <w:rFonts w:asciiTheme="minorHAnsi" w:hAnsiTheme="minorHAnsi" w:cs="Calibri"/>
          <w:color w:val="auto"/>
          <w:sz w:val="20"/>
          <w:szCs w:val="20"/>
        </w:rPr>
        <w:t>a</w:t>
      </w:r>
      <w:r w:rsidRPr="00E022D3">
        <w:rPr>
          <w:rFonts w:asciiTheme="minorHAnsi" w:hAnsiTheme="minorHAnsi" w:cs="Calibri"/>
          <w:color w:val="auto"/>
          <w:sz w:val="20"/>
          <w:szCs w:val="20"/>
        </w:rPr>
        <w:t>gos com recursos envolvidos na presente parceria, com indicação das inscrições perante o CPF, holerites com discriminação de verbas, comprovantes de pagamento de salários e de recolhimentos sociais e previdenciários, CTPS’s assinadas, registro de jornada e justificativas de eventuais horas extras prestadas;</w:t>
      </w:r>
    </w:p>
    <w:p w:rsidR="009A5D06" w:rsidRPr="00E022D3" w:rsidRDefault="009A5D06" w:rsidP="009A5D06">
      <w:pPr>
        <w:spacing w:after="0" w:line="240" w:lineRule="auto"/>
        <w:jc w:val="both"/>
        <w:rPr>
          <w:rFonts w:asciiTheme="minorHAnsi" w:hAnsiTheme="minorHAnsi" w:cs="Calibri"/>
          <w:color w:val="auto"/>
          <w:sz w:val="20"/>
          <w:szCs w:val="20"/>
        </w:rPr>
      </w:pPr>
    </w:p>
    <w:p w:rsidR="00B05482"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IX –</w:t>
      </w:r>
      <w:r w:rsidRPr="00E022D3">
        <w:rPr>
          <w:rFonts w:asciiTheme="minorHAnsi" w:hAnsiTheme="minorHAnsi" w:cs="Calibri"/>
          <w:color w:val="auto"/>
          <w:sz w:val="20"/>
          <w:szCs w:val="20"/>
          <w:lang w:eastAsia="pt-BR"/>
        </w:rPr>
        <w:t xml:space="preserve"> Relação contendo informações individualizadas das pessoas atendidas durante o mês, bem como informar as vagas disponíveis para acolhimento,</w:t>
      </w:r>
      <w:r w:rsidR="00B05482" w:rsidRPr="00E022D3">
        <w:rPr>
          <w:rFonts w:asciiTheme="minorHAnsi" w:hAnsiTheme="minorHAnsi" w:cs="Calibri"/>
          <w:color w:val="auto"/>
          <w:sz w:val="20"/>
          <w:szCs w:val="20"/>
          <w:lang w:eastAsia="pt-BR"/>
        </w:rPr>
        <w:t xml:space="preserve"> quando for o caso;</w:t>
      </w:r>
    </w:p>
    <w:p w:rsidR="009A5D06" w:rsidRPr="00E022D3" w:rsidRDefault="00B05482"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color w:val="auto"/>
          <w:sz w:val="20"/>
          <w:szCs w:val="20"/>
          <w:lang w:eastAsia="pt-BR"/>
        </w:rPr>
        <w:t xml:space="preserve"> </w:t>
      </w:r>
    </w:p>
    <w:p w:rsidR="000B7C07"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 xml:space="preserve">X – </w:t>
      </w:r>
      <w:r w:rsidRPr="00E022D3">
        <w:rPr>
          <w:rFonts w:asciiTheme="minorHAnsi" w:hAnsiTheme="minorHAnsi" w:cs="Calibri"/>
          <w:color w:val="auto"/>
          <w:sz w:val="20"/>
          <w:szCs w:val="20"/>
          <w:lang w:eastAsia="pt-BR"/>
        </w:rPr>
        <w:t>Comprovação de existência de sítio eletrônico próprio (site), com o atendimento de todas as obrigações relativas à transparência e publicidade, conforme previsto no inciso X</w:t>
      </w:r>
      <w:r w:rsidR="000B7C07" w:rsidRPr="00E022D3">
        <w:rPr>
          <w:rFonts w:asciiTheme="minorHAnsi" w:hAnsiTheme="minorHAnsi" w:cs="Calibri"/>
          <w:color w:val="auto"/>
          <w:sz w:val="20"/>
          <w:szCs w:val="20"/>
          <w:lang w:eastAsia="pt-BR"/>
        </w:rPr>
        <w:t>V</w:t>
      </w:r>
      <w:r w:rsidRPr="00E022D3">
        <w:rPr>
          <w:rFonts w:asciiTheme="minorHAnsi" w:hAnsiTheme="minorHAnsi" w:cs="Calibri"/>
          <w:color w:val="auto"/>
          <w:sz w:val="20"/>
          <w:szCs w:val="20"/>
          <w:lang w:eastAsia="pt-BR"/>
        </w:rPr>
        <w:t xml:space="preserve"> da </w:t>
      </w:r>
      <w:r w:rsidRPr="00E022D3">
        <w:rPr>
          <w:rFonts w:asciiTheme="minorHAnsi" w:hAnsiTheme="minorHAnsi" w:cs="Calibri"/>
          <w:b/>
          <w:color w:val="auto"/>
          <w:sz w:val="20"/>
          <w:szCs w:val="20"/>
          <w:lang w:eastAsia="pt-BR"/>
        </w:rPr>
        <w:t xml:space="preserve">CLÁUSULA DÉCIMA </w:t>
      </w:r>
      <w:r w:rsidR="000B7C07" w:rsidRPr="00E022D3">
        <w:rPr>
          <w:rFonts w:asciiTheme="minorHAnsi" w:hAnsiTheme="minorHAnsi" w:cs="Calibri"/>
          <w:b/>
          <w:color w:val="auto"/>
          <w:sz w:val="20"/>
          <w:szCs w:val="20"/>
          <w:lang w:eastAsia="pt-BR"/>
        </w:rPr>
        <w:t>TERCEIRA</w:t>
      </w:r>
      <w:r w:rsidRPr="00E022D3">
        <w:rPr>
          <w:rFonts w:asciiTheme="minorHAnsi" w:hAnsiTheme="minorHAnsi" w:cs="Calibri"/>
          <w:color w:val="auto"/>
          <w:sz w:val="20"/>
          <w:szCs w:val="20"/>
          <w:lang w:eastAsia="pt-BR"/>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1º. </w:t>
      </w:r>
      <w:r w:rsidRPr="00E022D3">
        <w:rPr>
          <w:rFonts w:asciiTheme="minorHAnsi" w:hAnsiTheme="minorHAnsi" w:cs="Calibri"/>
          <w:color w:val="auto"/>
          <w:sz w:val="20"/>
          <w:szCs w:val="20"/>
        </w:rPr>
        <w:t xml:space="preserve">Para análise da prestação de contas, 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deverá considerar, além dos documentos indicados nos incisos acima, os seguintes relatórios</w:t>
      </w:r>
      <w:r w:rsidR="00320DEE" w:rsidRPr="00E022D3">
        <w:rPr>
          <w:rFonts w:asciiTheme="minorHAnsi" w:hAnsiTheme="minorHAnsi" w:cs="Calibri"/>
          <w:color w:val="auto"/>
          <w:sz w:val="20"/>
          <w:szCs w:val="20"/>
        </w:rPr>
        <w:t xml:space="preserve"> elaborados internamente</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 xml:space="preserve">Relatórios quadrimestrais de visitas técnicas </w:t>
      </w:r>
      <w:r w:rsidRPr="00E022D3">
        <w:rPr>
          <w:rFonts w:asciiTheme="minorHAnsi" w:hAnsiTheme="minorHAnsi" w:cs="Calibri"/>
          <w:i/>
          <w:color w:val="auto"/>
          <w:sz w:val="20"/>
          <w:szCs w:val="20"/>
        </w:rPr>
        <w:t>in loco</w:t>
      </w:r>
      <w:r w:rsidRPr="00E022D3">
        <w:rPr>
          <w:rFonts w:asciiTheme="minorHAnsi" w:hAnsiTheme="minorHAnsi" w:cs="Calibri"/>
          <w:color w:val="auto"/>
          <w:sz w:val="20"/>
          <w:szCs w:val="20"/>
        </w:rPr>
        <w:t xml:space="preserve"> realizadas pelo(a) gestor(a) durante a execução da parceria;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Pr="00E022D3">
        <w:rPr>
          <w:rFonts w:asciiTheme="minorHAnsi" w:hAnsiTheme="minorHAnsi" w:cs="Calibri"/>
          <w:color w:val="auto"/>
          <w:sz w:val="20"/>
          <w:szCs w:val="20"/>
        </w:rPr>
        <w:t>Relatórios técnicos de monitoramento e avaliação elaborado pela comissão de monitoramento e avaliação designada, sobre a conformidade do cumprimento do objeto e os resultados alcançados durante a e</w:t>
      </w:r>
      <w:r w:rsidR="00320DEE" w:rsidRPr="00E022D3">
        <w:rPr>
          <w:rFonts w:asciiTheme="minorHAnsi" w:hAnsiTheme="minorHAnsi" w:cs="Calibri"/>
          <w:color w:val="auto"/>
          <w:sz w:val="20"/>
          <w:szCs w:val="20"/>
        </w:rPr>
        <w:t>xecução do Termo de Colaboração.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2º.</w:t>
      </w:r>
      <w:r w:rsidRPr="00E022D3">
        <w:rPr>
          <w:rFonts w:asciiTheme="minorHAnsi" w:hAnsiTheme="minorHAnsi" w:cs="Calibri"/>
          <w:color w:val="auto"/>
          <w:sz w:val="20"/>
          <w:szCs w:val="20"/>
        </w:rPr>
        <w:t xml:space="preserve"> Para fins de comprovação dos gastos, não serão aceitas despesas efetuadas em data anterior ou posterior à vigência da Colaboração.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3°.</w:t>
      </w:r>
      <w:r w:rsidRPr="00E022D3">
        <w:rPr>
          <w:rFonts w:asciiTheme="minorHAnsi" w:hAnsiTheme="minorHAnsi" w:cs="Calibri"/>
          <w:color w:val="auto"/>
          <w:sz w:val="20"/>
          <w:szCs w:val="20"/>
        </w:rPr>
        <w:t xml:space="preserve"> Não serão aceitos registros de jornada “britânicos”, ou seja, com marcação de ponto em horários idênticos e cheios, devendo registrar a realidade, sob pena de glosa.</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4°. </w:t>
      </w:r>
      <w:r w:rsidRPr="00E022D3">
        <w:rPr>
          <w:rFonts w:asciiTheme="minorHAnsi" w:hAnsiTheme="minorHAnsi" w:cs="Calibri"/>
          <w:color w:val="auto"/>
          <w:sz w:val="20"/>
          <w:szCs w:val="20"/>
        </w:rPr>
        <w:t>As notas fiscais e os demais documentos comprobatórios das despesas deverão ser emitidos pelos respectivos fornecedores com indicação no conteúdo original dos documentos, inclusive nota fiscal eletrônica, da identificação do órgão público concessor, do número do Termo de Colaboração e os demais elementos identificadores, não sendo admitida a inserção dessas informações após a emissão do respectivo documento, o qual será desaprovado para fins de prestação de contas, caso não observada a exigência.</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5º</w:t>
      </w:r>
      <w:r w:rsidR="00907B61" w:rsidRPr="00E022D3">
        <w:rPr>
          <w:rFonts w:asciiTheme="minorHAnsi" w:hAnsiTheme="minorHAnsi" w:cs="Calibri"/>
          <w:color w:val="auto"/>
          <w:sz w:val="20"/>
          <w:szCs w:val="20"/>
        </w:rPr>
        <w:t>.</w:t>
      </w:r>
      <w:r w:rsidRPr="00E022D3">
        <w:rPr>
          <w:rFonts w:asciiTheme="minorHAnsi" w:hAnsiTheme="minorHAnsi" w:cs="Calibri"/>
          <w:color w:val="auto"/>
          <w:sz w:val="20"/>
          <w:szCs w:val="20"/>
        </w:rPr>
        <w:t xml:space="preserve"> Não poderão ser pagas com recursos da parceria,</w:t>
      </w:r>
      <w:r w:rsidR="001E6F07" w:rsidRPr="00E022D3">
        <w:rPr>
          <w:rFonts w:asciiTheme="minorHAnsi" w:hAnsiTheme="minorHAnsi" w:cs="Calibri"/>
          <w:color w:val="auto"/>
          <w:sz w:val="20"/>
          <w:szCs w:val="20"/>
        </w:rPr>
        <w:t xml:space="preserve"> sob pena de rescisão do presente instrumento,</w:t>
      </w:r>
      <w:r w:rsidRPr="00E022D3">
        <w:rPr>
          <w:rFonts w:asciiTheme="minorHAnsi" w:hAnsiTheme="minorHAnsi" w:cs="Calibri"/>
          <w:color w:val="auto"/>
          <w:sz w:val="20"/>
          <w:szCs w:val="20"/>
        </w:rPr>
        <w:t xml:space="preserve"> despesas decorrentes de:</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Pr="00E022D3">
        <w:rPr>
          <w:rFonts w:asciiTheme="minorHAnsi" w:hAnsiTheme="minorHAnsi" w:cs="Calibri"/>
          <w:color w:val="auto"/>
          <w:sz w:val="20"/>
          <w:szCs w:val="20"/>
        </w:rPr>
        <w:t xml:space="preserve"> Taxa de administração, de gerência ou similar;</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Pagamento</w:t>
      </w:r>
      <w:r w:rsidR="001E6F07" w:rsidRPr="00E022D3">
        <w:rPr>
          <w:rFonts w:asciiTheme="minorHAnsi" w:hAnsiTheme="minorHAnsi" w:cs="Calibri"/>
          <w:color w:val="auto"/>
          <w:sz w:val="20"/>
          <w:szCs w:val="20"/>
        </w:rPr>
        <w:t>, a qualquer título,</w:t>
      </w:r>
      <w:r w:rsidRPr="00E022D3">
        <w:rPr>
          <w:rFonts w:asciiTheme="minorHAnsi" w:hAnsiTheme="minorHAnsi" w:cs="Calibri"/>
          <w:color w:val="auto"/>
          <w:sz w:val="20"/>
          <w:szCs w:val="20"/>
        </w:rPr>
        <w:t xml:space="preserve"> de servidor ou empregado público sem que haja lei específica e autorização em lei de diretrizes orçamentária; </w:t>
      </w:r>
      <w:r w:rsidRPr="00E022D3">
        <w:rPr>
          <w:rFonts w:asciiTheme="minorHAnsi" w:hAnsiTheme="minorHAnsi" w:cs="Calibri"/>
          <w:color w:val="auto"/>
          <w:sz w:val="20"/>
          <w:szCs w:val="20"/>
        </w:rPr>
        <w:tab/>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III –</w:t>
      </w:r>
      <w:r w:rsidRPr="00E022D3">
        <w:rPr>
          <w:rFonts w:asciiTheme="minorHAnsi" w:hAnsiTheme="minorHAnsi" w:cs="Calibri"/>
          <w:color w:val="auto"/>
          <w:sz w:val="20"/>
          <w:szCs w:val="20"/>
        </w:rPr>
        <w:t xml:space="preserve"> Multas, juros ou correção monetária, inclusive referentes a pagamentos ou a recolhimentos fora dos prazos</w:t>
      </w:r>
      <w:r w:rsidR="00320DEE" w:rsidRPr="00E022D3">
        <w:rPr>
          <w:rFonts w:asciiTheme="minorHAnsi" w:hAnsiTheme="minorHAnsi" w:cs="Calibri"/>
          <w:color w:val="auto"/>
          <w:sz w:val="20"/>
          <w:szCs w:val="20"/>
        </w:rPr>
        <w:t>, bem como taxas bancárias de manutenção de conta</w:t>
      </w:r>
      <w:r w:rsidRPr="00E022D3">
        <w:rPr>
          <w:rFonts w:asciiTheme="minorHAnsi" w:hAnsiTheme="minorHAnsi" w:cs="Calibri"/>
          <w:color w:val="auto"/>
          <w:sz w:val="20"/>
          <w:szCs w:val="20"/>
        </w:rPr>
        <w:t xml:space="preserve">; </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IV –</w:t>
      </w:r>
      <w:r w:rsidRPr="00E022D3">
        <w:rPr>
          <w:rFonts w:asciiTheme="minorHAnsi" w:hAnsiTheme="minorHAnsi" w:cs="Calibri"/>
          <w:color w:val="auto"/>
          <w:sz w:val="20"/>
          <w:szCs w:val="20"/>
        </w:rPr>
        <w:t xml:space="preserve"> Publicidade, salvo as eventualmente previstas no Plano de Trabalho e diretamente vinculadas ao objeto da parceria, de caráter educativo, informativo ou orientação pessoal, das quais não constem nomes, símbolos ou imagens que caracterizem promoção pessoal;</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 –</w:t>
      </w:r>
      <w:r w:rsidRPr="00E022D3">
        <w:rPr>
          <w:rFonts w:asciiTheme="minorHAnsi" w:hAnsiTheme="minorHAnsi" w:cs="Calibri"/>
          <w:color w:val="auto"/>
          <w:sz w:val="20"/>
          <w:szCs w:val="20"/>
        </w:rPr>
        <w:t xml:space="preserve"> Pagamento de pessoal contratado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que não atendam às exigências do artigo 46, inciso I, da Lei Federal N.º 13.019/2014;</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 - </w:t>
      </w:r>
      <w:r w:rsidRPr="00E022D3">
        <w:rPr>
          <w:rFonts w:asciiTheme="minorHAnsi" w:hAnsiTheme="minorHAnsi" w:cs="Calibri"/>
          <w:color w:val="auto"/>
          <w:sz w:val="20"/>
          <w:szCs w:val="20"/>
        </w:rPr>
        <w:t xml:space="preserve"> Horas extras de funcionários da </w:t>
      </w:r>
      <w:r w:rsidRPr="00E022D3">
        <w:rPr>
          <w:rFonts w:asciiTheme="minorHAnsi" w:hAnsiTheme="minorHAnsi" w:cs="Calibri"/>
          <w:b/>
          <w:color w:val="auto"/>
          <w:sz w:val="20"/>
          <w:szCs w:val="20"/>
        </w:rPr>
        <w:t>OSC</w:t>
      </w:r>
      <w:r w:rsidR="001E6F07" w:rsidRPr="00E022D3">
        <w:rPr>
          <w:rFonts w:asciiTheme="minorHAnsi" w:hAnsiTheme="minorHAnsi" w:cs="Calibri"/>
          <w:color w:val="auto"/>
          <w:sz w:val="20"/>
          <w:szCs w:val="20"/>
        </w:rPr>
        <w:t>, sem as devidas justificativas;</w:t>
      </w:r>
    </w:p>
    <w:p w:rsidR="001E6F07" w:rsidRPr="00E022D3" w:rsidRDefault="001E6F07" w:rsidP="009A5D06">
      <w:pPr>
        <w:tabs>
          <w:tab w:val="left" w:pos="426"/>
        </w:tabs>
        <w:spacing w:after="0" w:line="240" w:lineRule="auto"/>
        <w:jc w:val="both"/>
        <w:rPr>
          <w:rFonts w:asciiTheme="minorHAnsi" w:hAnsiTheme="minorHAnsi" w:cs="Calibri"/>
          <w:color w:val="auto"/>
          <w:sz w:val="20"/>
          <w:szCs w:val="20"/>
        </w:rPr>
      </w:pPr>
    </w:p>
    <w:p w:rsidR="001E6F07" w:rsidRPr="00E022D3" w:rsidRDefault="001E6F07" w:rsidP="001E6F07">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 - </w:t>
      </w:r>
      <w:r w:rsidRPr="00E022D3">
        <w:rPr>
          <w:rFonts w:asciiTheme="minorHAnsi" w:hAnsiTheme="minorHAnsi" w:cs="Calibri"/>
          <w:color w:val="auto"/>
          <w:sz w:val="20"/>
          <w:szCs w:val="20"/>
        </w:rPr>
        <w:t>Qualquer bem ou serviço que tenha finalidade alheia ao objeto da parceria.</w:t>
      </w:r>
    </w:p>
    <w:p w:rsidR="001E6F07" w:rsidRPr="00E022D3" w:rsidRDefault="001E6F07" w:rsidP="001E6F07">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SÉTIMA – DA PRESTAÇÃO DE CONTAS FINAL</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Quando da conclusão do presente Termo de Colaboração, deverão ser apresentados os seguintes relatórios, sem prejuízo das prestações de contas parciais previstas na </w:t>
      </w:r>
      <w:r w:rsidRPr="00E022D3">
        <w:rPr>
          <w:rFonts w:asciiTheme="minorHAnsi" w:hAnsiTheme="minorHAnsi" w:cs="Calibri"/>
          <w:b/>
          <w:color w:val="auto"/>
          <w:sz w:val="20"/>
          <w:szCs w:val="20"/>
        </w:rPr>
        <w:t>CLÁUSULA SEXTA</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I</w:t>
      </w:r>
      <w:r w:rsidRPr="00E022D3">
        <w:rPr>
          <w:rFonts w:asciiTheme="minorHAnsi" w:hAnsiTheme="minorHAnsi" w:cs="Calibri"/>
          <w:bCs/>
          <w:color w:val="auto"/>
          <w:sz w:val="20"/>
          <w:szCs w:val="20"/>
        </w:rPr>
        <w:t xml:space="preserve"> – Relatório anual de Execução do Objeto, assinado pelo representante legal da </w:t>
      </w:r>
      <w:r w:rsidRPr="00E022D3">
        <w:rPr>
          <w:rFonts w:asciiTheme="minorHAnsi" w:hAnsiTheme="minorHAnsi" w:cs="Calibri"/>
          <w:b/>
          <w:bCs/>
          <w:color w:val="auto"/>
          <w:sz w:val="20"/>
          <w:szCs w:val="20"/>
        </w:rPr>
        <w:t>OSC</w:t>
      </w:r>
      <w:r w:rsidRPr="00E022D3">
        <w:rPr>
          <w:rFonts w:asciiTheme="minorHAnsi" w:hAnsiTheme="minorHAnsi" w:cs="Calibri"/>
          <w:bCs/>
          <w:color w:val="auto"/>
          <w:sz w:val="20"/>
          <w:szCs w:val="20"/>
        </w:rPr>
        <w:t>, contendo todas as atividades desenvolvidas para o cumprimento do objeto e o comparativo de metas propostas com os resultados alcançados, a partir do cronograma previsto no Plano de Trabalho, anexando-se documentos de comprovação da realização das ações, tais como listas de presença, fotos e vídeos;</w:t>
      </w: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II</w:t>
      </w:r>
      <w:r w:rsidRPr="00E022D3">
        <w:rPr>
          <w:rFonts w:asciiTheme="minorHAnsi" w:hAnsiTheme="minorHAnsi" w:cs="Calibri"/>
          <w:bCs/>
          <w:color w:val="auto"/>
          <w:sz w:val="20"/>
          <w:szCs w:val="20"/>
        </w:rPr>
        <w:t xml:space="preserve"> – Relatório de Execução Financeira, nos moldes das Instruções e Resoluções do TCE/SP, assinado pelo representante legal da </w:t>
      </w:r>
      <w:r w:rsidRPr="00E022D3">
        <w:rPr>
          <w:rFonts w:asciiTheme="minorHAnsi" w:hAnsiTheme="minorHAnsi" w:cs="Calibri"/>
          <w:b/>
          <w:bCs/>
          <w:color w:val="auto"/>
          <w:sz w:val="20"/>
          <w:szCs w:val="20"/>
        </w:rPr>
        <w:t>OSC</w:t>
      </w:r>
      <w:r w:rsidRPr="00E022D3">
        <w:rPr>
          <w:rFonts w:asciiTheme="minorHAnsi" w:hAnsiTheme="minorHAnsi" w:cs="Calibri"/>
          <w:bCs/>
          <w:color w:val="auto"/>
          <w:sz w:val="20"/>
          <w:szCs w:val="20"/>
        </w:rPr>
        <w:t>, bem como pelo contador responsável e Conselho Fiscal, com a descrição das despesas e receitas efetivamente realizadas durante toda a vigência do instrumento;</w:t>
      </w: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III – </w:t>
      </w:r>
      <w:r w:rsidRPr="00E022D3">
        <w:rPr>
          <w:rFonts w:asciiTheme="minorHAnsi" w:hAnsiTheme="minorHAnsi" w:cs="Calibri"/>
          <w:bCs/>
          <w:color w:val="auto"/>
          <w:sz w:val="20"/>
          <w:szCs w:val="20"/>
        </w:rPr>
        <w:t xml:space="preserve">Comprovantes de devolução de saldos e bens remanescentes, bem como de despesas glosadas pelo </w:t>
      </w:r>
      <w:r w:rsidRPr="00E022D3">
        <w:rPr>
          <w:rFonts w:asciiTheme="minorHAnsi" w:hAnsiTheme="minorHAnsi" w:cs="Calibri"/>
          <w:b/>
          <w:bCs/>
          <w:color w:val="auto"/>
          <w:sz w:val="20"/>
          <w:szCs w:val="20"/>
        </w:rPr>
        <w:t>MUNICÍPIO</w:t>
      </w:r>
      <w:r w:rsidRPr="00E022D3">
        <w:rPr>
          <w:rFonts w:asciiTheme="minorHAnsi" w:hAnsiTheme="minorHAnsi" w:cs="Calibri"/>
          <w:bCs/>
          <w:color w:val="auto"/>
          <w:sz w:val="20"/>
          <w:szCs w:val="20"/>
        </w:rPr>
        <w:t xml:space="preserve"> ou pelos demais responsáveis pela fiscalização previstos na </w:t>
      </w:r>
      <w:r w:rsidRPr="00E022D3">
        <w:rPr>
          <w:rFonts w:asciiTheme="minorHAnsi" w:hAnsiTheme="minorHAnsi" w:cs="Calibri"/>
          <w:b/>
          <w:bCs/>
          <w:color w:val="auto"/>
          <w:sz w:val="20"/>
          <w:szCs w:val="20"/>
        </w:rPr>
        <w:t xml:space="preserve">CLÁUSULA DÉCIMA </w:t>
      </w:r>
      <w:r w:rsidR="000B7C07" w:rsidRPr="00E022D3">
        <w:rPr>
          <w:rFonts w:asciiTheme="minorHAnsi" w:hAnsiTheme="minorHAnsi" w:cs="Calibri"/>
          <w:b/>
          <w:bCs/>
          <w:color w:val="auto"/>
          <w:sz w:val="20"/>
          <w:szCs w:val="20"/>
        </w:rPr>
        <w:t>OITAVA</w:t>
      </w:r>
      <w:r w:rsidRPr="00E022D3">
        <w:rPr>
          <w:rFonts w:asciiTheme="minorHAnsi" w:hAnsiTheme="minorHAnsi" w:cs="Calibri"/>
          <w:bCs/>
          <w:color w:val="auto"/>
          <w:sz w:val="20"/>
          <w:szCs w:val="20"/>
        </w:rPr>
        <w:t>;</w:t>
      </w: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r w:rsidRPr="00E022D3">
        <w:rPr>
          <w:rFonts w:asciiTheme="minorHAnsi" w:hAnsiTheme="minorHAnsi" w:cs="Calibri"/>
          <w:b/>
          <w:bCs/>
          <w:color w:val="auto"/>
          <w:sz w:val="20"/>
          <w:szCs w:val="20"/>
        </w:rPr>
        <w:t xml:space="preserve">IV – </w:t>
      </w:r>
      <w:r w:rsidRPr="00E022D3">
        <w:rPr>
          <w:rFonts w:asciiTheme="minorHAnsi" w:hAnsiTheme="minorHAnsi" w:cs="Calibri"/>
          <w:color w:val="auto"/>
          <w:sz w:val="20"/>
          <w:szCs w:val="20"/>
        </w:rPr>
        <w:t xml:space="preserve">Comprovação das capacitações aos profissionais aos contratados e vinculados aos serviços, nos termos previstos no inciso IX da </w:t>
      </w:r>
      <w:r w:rsidRPr="00E022D3">
        <w:rPr>
          <w:rFonts w:asciiTheme="minorHAnsi" w:hAnsiTheme="minorHAnsi" w:cs="Calibri"/>
          <w:b/>
          <w:color w:val="auto"/>
          <w:sz w:val="20"/>
          <w:szCs w:val="20"/>
        </w:rPr>
        <w:t xml:space="preserve">CLÁUSULA DÉCIMA TERCEIRA </w:t>
      </w:r>
      <w:r w:rsidR="00B05482" w:rsidRPr="00E022D3">
        <w:rPr>
          <w:rFonts w:asciiTheme="minorHAnsi" w:hAnsiTheme="minorHAnsi" w:cs="Calibri"/>
          <w:color w:val="auto"/>
          <w:sz w:val="20"/>
          <w:szCs w:val="20"/>
        </w:rPr>
        <w:t>do presente instrumento;</w:t>
      </w:r>
    </w:p>
    <w:p w:rsidR="00FF6720" w:rsidRPr="00E022D3" w:rsidRDefault="00FF6720"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p>
    <w:p w:rsidR="00FF6720" w:rsidRPr="00E022D3" w:rsidRDefault="00FF6720" w:rsidP="00FF6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 –</w:t>
      </w:r>
      <w:r w:rsidRPr="00E022D3">
        <w:rPr>
          <w:rFonts w:asciiTheme="minorHAnsi" w:hAnsiTheme="minorHAnsi" w:cs="Calibri"/>
          <w:color w:val="auto"/>
          <w:sz w:val="20"/>
          <w:szCs w:val="20"/>
        </w:rPr>
        <w:t xml:space="preserve"> </w:t>
      </w:r>
      <w:r w:rsidR="001A076D" w:rsidRPr="00E022D3">
        <w:rPr>
          <w:rFonts w:asciiTheme="minorHAnsi" w:hAnsiTheme="minorHAnsi" w:cs="Calibri"/>
          <w:color w:val="auto"/>
          <w:sz w:val="20"/>
          <w:szCs w:val="20"/>
        </w:rPr>
        <w:t>Balanço Patrimonial e demais demonstrações contábeis dos exercícios encerrados e imediatamente anterior ao da celebração da parceria, com comprovantes de divulgação e conforme CPC N.° 26, especialmente o contido nos artigos 38 e 38A, notas explicativas acompanhadas do balancete analítico acumulado no exercício e c</w:t>
      </w:r>
      <w:r w:rsidRPr="00E022D3">
        <w:rPr>
          <w:rFonts w:asciiTheme="minorHAnsi" w:hAnsiTheme="minorHAnsi" w:cs="Calibri"/>
          <w:color w:val="auto"/>
          <w:sz w:val="20"/>
          <w:szCs w:val="20"/>
        </w:rPr>
        <w:t>ertidão expedida pelo Conselho Regional de Contabilidade – CRC, comprovando a habilitação profissional dos responsáveis p</w:t>
      </w:r>
      <w:r w:rsidR="001A076D" w:rsidRPr="00E022D3">
        <w:rPr>
          <w:rFonts w:asciiTheme="minorHAnsi" w:hAnsiTheme="minorHAnsi" w:cs="Calibri"/>
          <w:color w:val="auto"/>
          <w:sz w:val="20"/>
          <w:szCs w:val="20"/>
        </w:rPr>
        <w:t>elos referidos documentos contábeis</w:t>
      </w:r>
      <w:r w:rsidRPr="00E022D3">
        <w:rPr>
          <w:rFonts w:asciiTheme="minorHAnsi" w:hAnsiTheme="minorHAnsi" w:cs="Calibri"/>
          <w:color w:val="auto"/>
          <w:sz w:val="20"/>
          <w:szCs w:val="20"/>
        </w:rPr>
        <w:t>;</w:t>
      </w:r>
    </w:p>
    <w:p w:rsidR="001A076D" w:rsidRPr="00E022D3" w:rsidRDefault="001A076D" w:rsidP="00FF6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p>
    <w:p w:rsidR="001A076D" w:rsidRPr="00E022D3" w:rsidRDefault="001A076D" w:rsidP="001A0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VI</w:t>
      </w:r>
      <w:r w:rsidRPr="00E022D3">
        <w:rPr>
          <w:rFonts w:asciiTheme="minorHAnsi" w:hAnsiTheme="minorHAnsi" w:cs="Calibri"/>
          <w:color w:val="auto"/>
          <w:sz w:val="20"/>
          <w:szCs w:val="20"/>
        </w:rPr>
        <w:t xml:space="preserve"> - Procedimentos de compras e contratação de pessoal realizados conforme regulamento próprio e relação dos contratos e respectivos aditamentos firmados com a utilização de recursos públicos administrados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para os fins estabelecidos na presente Colaboração, contendo tipo e número do ajuste, identificação das partes, data, objeto, vigência, valor pago no exercício e condições de pagamento;</w:t>
      </w:r>
    </w:p>
    <w:p w:rsidR="001A076D" w:rsidRPr="00E022D3" w:rsidRDefault="001A076D" w:rsidP="001A0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p>
    <w:p w:rsidR="001A076D" w:rsidRPr="00E022D3" w:rsidRDefault="001A076D" w:rsidP="001A0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 </w:t>
      </w:r>
      <w:r w:rsidRPr="00E022D3">
        <w:rPr>
          <w:rFonts w:asciiTheme="minorHAnsi" w:hAnsiTheme="minorHAnsi" w:cs="Calibri"/>
          <w:color w:val="auto"/>
          <w:sz w:val="20"/>
          <w:szCs w:val="20"/>
        </w:rPr>
        <w:t>– Na hipótese de aquisição de bens móveis e/ou imóveis com os recursos recebidos, prova do respectivo registro contábil, patrimonial e imobiliário da circunscrição, conforme o caso.</w:t>
      </w:r>
    </w:p>
    <w:p w:rsidR="00FF6720" w:rsidRPr="00E022D3" w:rsidRDefault="00FF6720"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p>
    <w:p w:rsidR="003B696A" w:rsidRPr="00E022D3" w:rsidRDefault="003B696A"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OITAVA – DA APRECIAÇÃO DAS PRESTAÇÕES DE CONTAS</w:t>
      </w:r>
    </w:p>
    <w:p w:rsidR="009A5D06" w:rsidRPr="00E022D3" w:rsidRDefault="009A5D06" w:rsidP="009A5D06">
      <w:pPr>
        <w:spacing w:after="0" w:line="240" w:lineRule="auto"/>
        <w:jc w:val="both"/>
        <w:rPr>
          <w:rFonts w:asciiTheme="minorHAnsi" w:hAnsiTheme="minorHAnsi" w:cs="Calibri"/>
          <w:b/>
          <w:color w:val="auto"/>
          <w:sz w:val="20"/>
          <w:szCs w:val="20"/>
        </w:rPr>
      </w:pPr>
    </w:p>
    <w:p w:rsidR="00E069BF"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A emissão de parecer conclusivo pelo </w:t>
      </w:r>
      <w:r w:rsidRPr="00E022D3">
        <w:rPr>
          <w:rFonts w:asciiTheme="minorHAnsi" w:hAnsiTheme="minorHAnsi" w:cs="Calibri"/>
          <w:b/>
          <w:color w:val="auto"/>
          <w:sz w:val="20"/>
          <w:szCs w:val="20"/>
        </w:rPr>
        <w:t xml:space="preserve">MUNICÍPIO </w:t>
      </w:r>
      <w:r w:rsidRPr="00E022D3">
        <w:rPr>
          <w:rFonts w:asciiTheme="minorHAnsi" w:hAnsiTheme="minorHAnsi" w:cs="Calibri"/>
          <w:color w:val="auto"/>
          <w:sz w:val="20"/>
          <w:szCs w:val="20"/>
        </w:rPr>
        <w:t xml:space="preserve">sobre a aplicação dos recursos transferidos em decorrência da presente Colaboração durante o exercício de vigência à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deve atender à transparência da gestão definida pelo art. 48 da Lei Complementar Federal N.° 101/2000 (Lei de Responsabilidade Fiscal), devendo ser atestado conclusivamente</w:t>
      </w:r>
      <w:r w:rsidR="00E069BF" w:rsidRPr="00E022D3">
        <w:rPr>
          <w:rFonts w:asciiTheme="minorHAnsi" w:hAnsiTheme="minorHAnsi" w:cs="Calibri"/>
          <w:color w:val="auto"/>
          <w:sz w:val="20"/>
          <w:szCs w:val="20"/>
        </w:rPr>
        <w:t xml:space="preserve"> pelo(a) gestor(a): </w:t>
      </w:r>
    </w:p>
    <w:p w:rsidR="009A5D06"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 </w:t>
      </w:r>
    </w:p>
    <w:p w:rsidR="009A5D06"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009A5D06" w:rsidRPr="00E022D3">
        <w:rPr>
          <w:rFonts w:asciiTheme="minorHAnsi" w:hAnsiTheme="minorHAnsi" w:cs="Calibri"/>
          <w:color w:val="auto"/>
          <w:sz w:val="20"/>
          <w:szCs w:val="20"/>
        </w:rPr>
        <w:t xml:space="preserve"> </w:t>
      </w:r>
      <w:r w:rsidR="00A5599D" w:rsidRPr="00E022D3">
        <w:rPr>
          <w:rFonts w:asciiTheme="minorHAnsi" w:hAnsiTheme="minorHAnsi" w:cs="Calibri"/>
          <w:color w:val="auto"/>
          <w:sz w:val="20"/>
          <w:szCs w:val="20"/>
        </w:rPr>
        <w:t>A</w:t>
      </w:r>
      <w:r w:rsidR="009A5D06" w:rsidRPr="00E022D3">
        <w:rPr>
          <w:rFonts w:asciiTheme="minorHAnsi" w:hAnsiTheme="minorHAnsi" w:cs="Calibri"/>
          <w:color w:val="auto"/>
          <w:sz w:val="20"/>
          <w:szCs w:val="20"/>
        </w:rPr>
        <w:t xml:space="preserve"> localização e o regular funcionamento da </w:t>
      </w:r>
      <w:r w:rsidR="009A5D06"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descrevendo sua finalidade estatutária e descrição do objeto;</w:t>
      </w:r>
    </w:p>
    <w:p w:rsidR="009A5D06" w:rsidRPr="00E022D3" w:rsidRDefault="009A5D06"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009A5D06" w:rsidRPr="00E022D3">
        <w:rPr>
          <w:rFonts w:asciiTheme="minorHAnsi" w:hAnsiTheme="minorHAnsi" w:cs="Calibri"/>
          <w:b/>
          <w:color w:val="auto"/>
          <w:sz w:val="20"/>
          <w:szCs w:val="20"/>
        </w:rPr>
        <w:t xml:space="preserve"> </w:t>
      </w:r>
      <w:r w:rsidR="00A5599D" w:rsidRPr="00E022D3">
        <w:rPr>
          <w:rFonts w:asciiTheme="minorHAnsi" w:hAnsiTheme="minorHAnsi" w:cs="Calibri"/>
          <w:color w:val="auto"/>
          <w:sz w:val="20"/>
          <w:szCs w:val="20"/>
        </w:rPr>
        <w:t>A relação dos repasses concedidos, identificando número, data e valor dos respectivos documentos de crédito, por fonte de recursos, bem como os rendimentos financeiros auferidos;</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III -</w:t>
      </w:r>
      <w:r w:rsidR="00A5599D" w:rsidRPr="00E022D3">
        <w:rPr>
          <w:rFonts w:asciiTheme="minorHAnsi" w:hAnsiTheme="minorHAnsi" w:cs="Calibri"/>
          <w:color w:val="auto"/>
          <w:sz w:val="20"/>
          <w:szCs w:val="20"/>
        </w:rPr>
        <w:t xml:space="preserve"> As datas das respectivas prestações de contas, bem como a aplicação de sanções por eventuais ausências de comprovação ou desvio de finalidade;</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IV - </w:t>
      </w:r>
      <w:r w:rsidR="00A5599D" w:rsidRPr="00E022D3">
        <w:rPr>
          <w:rFonts w:asciiTheme="minorHAnsi" w:hAnsiTheme="minorHAnsi" w:cs="Calibri"/>
          <w:color w:val="auto"/>
          <w:sz w:val="20"/>
          <w:szCs w:val="20"/>
        </w:rPr>
        <w:t>Os valores aplicados no objeto do repasse, informando inclusive eventuais glosas;</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 -</w:t>
      </w:r>
      <w:r w:rsidR="00A5599D" w:rsidRPr="00E022D3">
        <w:rPr>
          <w:rFonts w:asciiTheme="minorHAnsi" w:hAnsiTheme="minorHAnsi" w:cs="Calibri"/>
          <w:color w:val="auto"/>
          <w:sz w:val="20"/>
          <w:szCs w:val="20"/>
        </w:rPr>
        <w:t xml:space="preserve"> A devolução de eventuais glosas, saldos ou autorização formal para sua utilização em exercício subsequente;</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 - </w:t>
      </w:r>
      <w:r w:rsidR="00A5599D" w:rsidRPr="00E022D3">
        <w:rPr>
          <w:rFonts w:asciiTheme="minorHAnsi" w:hAnsiTheme="minorHAnsi" w:cs="Calibri"/>
          <w:color w:val="auto"/>
          <w:sz w:val="20"/>
          <w:szCs w:val="20"/>
        </w:rPr>
        <w:t>Se as atividades desenvolvidas com as verbas públicas repassadas se compatibilizam com as metas propostas, bem como os resultados alcançados, indicando o cumprimento do plano de trabalho, com exposição das razões da não consecução ou extrapolação das metas pactuadas;</w:t>
      </w:r>
    </w:p>
    <w:p w:rsidR="00A5599D" w:rsidRPr="00E022D3" w:rsidRDefault="00A5599D" w:rsidP="009A5D06">
      <w:pPr>
        <w:spacing w:after="0" w:line="240" w:lineRule="auto"/>
        <w:jc w:val="both"/>
        <w:rPr>
          <w:rFonts w:asciiTheme="minorHAnsi" w:hAnsiTheme="minorHAnsi" w:cs="Calibri"/>
          <w:b/>
          <w:color w:val="auto"/>
          <w:sz w:val="20"/>
          <w:szCs w:val="20"/>
        </w:rPr>
      </w:pPr>
    </w:p>
    <w:p w:rsidR="009A5D06"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 - </w:t>
      </w:r>
      <w:r w:rsidR="009A5D06" w:rsidRPr="00E022D3">
        <w:rPr>
          <w:rFonts w:asciiTheme="minorHAnsi" w:hAnsiTheme="minorHAnsi" w:cs="Calibri"/>
          <w:color w:val="auto"/>
          <w:sz w:val="20"/>
          <w:szCs w:val="20"/>
        </w:rPr>
        <w:t>O cumprimento das cláusulas pactuadas em conformidade com a regulamentação que rege a matéria;</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VIII - </w:t>
      </w:r>
      <w:r w:rsidR="00A5599D" w:rsidRPr="00E022D3">
        <w:rPr>
          <w:rFonts w:asciiTheme="minorHAnsi" w:hAnsiTheme="minorHAnsi" w:cs="Calibri"/>
          <w:color w:val="auto"/>
          <w:sz w:val="20"/>
          <w:szCs w:val="20"/>
        </w:rPr>
        <w:t xml:space="preserve">A disponibilização, pela </w:t>
      </w:r>
      <w:r w:rsidR="00A5599D" w:rsidRPr="00E022D3">
        <w:rPr>
          <w:rFonts w:asciiTheme="minorHAnsi" w:hAnsiTheme="minorHAnsi" w:cs="Calibri"/>
          <w:b/>
          <w:color w:val="auto"/>
          <w:sz w:val="20"/>
          <w:szCs w:val="20"/>
        </w:rPr>
        <w:t>OSC</w:t>
      </w:r>
      <w:r w:rsidR="00A5599D" w:rsidRPr="00E022D3">
        <w:rPr>
          <w:rFonts w:asciiTheme="minorHAnsi" w:hAnsiTheme="minorHAnsi" w:cs="Calibri"/>
          <w:color w:val="auto"/>
          <w:sz w:val="20"/>
          <w:szCs w:val="20"/>
        </w:rPr>
        <w:t>, dos documentos comprobatórios dos gastos efetuados com os recursos da parceria e sua devida contabilização, atestada pelo contador da beneficiária;</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IX - </w:t>
      </w:r>
      <w:r w:rsidR="00A5599D" w:rsidRPr="00E022D3">
        <w:rPr>
          <w:rFonts w:asciiTheme="minorHAnsi" w:hAnsiTheme="minorHAnsi" w:cs="Calibri"/>
          <w:color w:val="auto"/>
          <w:sz w:val="20"/>
          <w:szCs w:val="20"/>
        </w:rPr>
        <w:t>Indicação de que os originais dos comprovantes de gastos contêm a identificação da entidade beneficiária, do tipo de repasse e do número do ajuste, bem como do órgão/entidade repassador(a) a que se referem, ou não;</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X - </w:t>
      </w:r>
      <w:r w:rsidR="00A5599D" w:rsidRPr="00E022D3">
        <w:rPr>
          <w:rFonts w:asciiTheme="minorHAnsi" w:hAnsiTheme="minorHAnsi" w:cs="Calibri"/>
          <w:color w:val="auto"/>
          <w:sz w:val="20"/>
          <w:szCs w:val="20"/>
        </w:rPr>
        <w:t xml:space="preserve">Se a </w:t>
      </w:r>
      <w:r w:rsidR="00A5599D" w:rsidRPr="00E022D3">
        <w:rPr>
          <w:rFonts w:asciiTheme="minorHAnsi" w:hAnsiTheme="minorHAnsi" w:cs="Calibri"/>
          <w:b/>
          <w:color w:val="auto"/>
          <w:sz w:val="20"/>
          <w:szCs w:val="20"/>
        </w:rPr>
        <w:t>OSC</w:t>
      </w:r>
      <w:r w:rsidR="00A5599D" w:rsidRPr="00E022D3">
        <w:rPr>
          <w:rFonts w:asciiTheme="minorHAnsi" w:hAnsiTheme="minorHAnsi" w:cs="Calibri"/>
          <w:color w:val="auto"/>
          <w:sz w:val="20"/>
          <w:szCs w:val="20"/>
        </w:rPr>
        <w:t xml:space="preserve"> disponibilizou as respectivas certidões atualizadas acerca da regularidade dos recolhimentos de encargos trabalhistas, quando a aplicação dos recursos envolver gastos com pessoal;</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XI - </w:t>
      </w:r>
      <w:r w:rsidR="00A5599D" w:rsidRPr="00E022D3">
        <w:rPr>
          <w:rFonts w:asciiTheme="minorHAnsi" w:hAnsiTheme="minorHAnsi" w:cs="Calibri"/>
          <w:color w:val="auto"/>
          <w:sz w:val="20"/>
          <w:szCs w:val="20"/>
        </w:rPr>
        <w:t>O atendimento aos princípios da legalidade, impessoalidade, moralidade, publicidade, eficiência, motivação e interesse público;</w:t>
      </w:r>
    </w:p>
    <w:p w:rsidR="00A5599D" w:rsidRPr="00E022D3" w:rsidRDefault="00A5599D" w:rsidP="009A5D06">
      <w:pPr>
        <w:spacing w:after="0" w:line="240" w:lineRule="auto"/>
        <w:jc w:val="both"/>
        <w:rPr>
          <w:rFonts w:asciiTheme="minorHAnsi" w:hAnsiTheme="minorHAnsi" w:cs="Calibri"/>
          <w:color w:val="auto"/>
          <w:sz w:val="20"/>
          <w:szCs w:val="20"/>
        </w:rPr>
      </w:pPr>
    </w:p>
    <w:p w:rsidR="009A5D06" w:rsidRPr="00E022D3" w:rsidRDefault="00E069BF"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XII -</w:t>
      </w:r>
      <w:r w:rsidR="00A5599D" w:rsidRPr="00E022D3">
        <w:rPr>
          <w:rFonts w:asciiTheme="minorHAnsi" w:hAnsiTheme="minorHAnsi" w:cs="Calibri"/>
          <w:color w:val="auto"/>
          <w:sz w:val="20"/>
          <w:szCs w:val="20"/>
        </w:rPr>
        <w:t xml:space="preserve"> </w:t>
      </w:r>
      <w:r w:rsidR="009A5D06" w:rsidRPr="00E022D3">
        <w:rPr>
          <w:rFonts w:asciiTheme="minorHAnsi" w:hAnsiTheme="minorHAnsi" w:cs="Calibri"/>
          <w:color w:val="auto"/>
          <w:sz w:val="20"/>
          <w:szCs w:val="20"/>
        </w:rPr>
        <w:t xml:space="preserve">A existência e o funcionamento regular do Controle Interno do </w:t>
      </w:r>
      <w:r w:rsidR="009A5D06" w:rsidRPr="00E022D3">
        <w:rPr>
          <w:rFonts w:asciiTheme="minorHAnsi" w:hAnsiTheme="minorHAnsi" w:cs="Calibri"/>
          <w:b/>
          <w:color w:val="auto"/>
          <w:sz w:val="20"/>
          <w:szCs w:val="20"/>
        </w:rPr>
        <w:t>MUNICÍPIO</w:t>
      </w:r>
      <w:r w:rsidR="009A5D06" w:rsidRPr="00E022D3">
        <w:rPr>
          <w:rFonts w:asciiTheme="minorHAnsi" w:hAnsiTheme="minorHAnsi" w:cs="Calibri"/>
          <w:color w:val="auto"/>
          <w:sz w:val="20"/>
          <w:szCs w:val="20"/>
        </w:rPr>
        <w:t>, com indicação do nome completo e número de inscrição do CPF dos respectivos responsáveis;</w:t>
      </w:r>
    </w:p>
    <w:p w:rsidR="00A5599D" w:rsidRPr="00E022D3" w:rsidRDefault="00A5599D" w:rsidP="009A5D06">
      <w:pPr>
        <w:spacing w:after="0" w:line="240" w:lineRule="auto"/>
        <w:jc w:val="both"/>
        <w:rPr>
          <w:rFonts w:asciiTheme="minorHAnsi" w:hAnsiTheme="minorHAnsi" w:cs="Calibri"/>
          <w:color w:val="auto"/>
          <w:sz w:val="20"/>
          <w:szCs w:val="20"/>
        </w:rPr>
      </w:pPr>
    </w:p>
    <w:p w:rsidR="00A5599D" w:rsidRPr="00E022D3" w:rsidRDefault="00E069BF" w:rsidP="00A5599D">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XIII -</w:t>
      </w:r>
      <w:r w:rsidR="00A5599D" w:rsidRPr="00E022D3">
        <w:rPr>
          <w:rFonts w:asciiTheme="minorHAnsi" w:hAnsiTheme="minorHAnsi" w:cs="Calibri"/>
          <w:color w:val="auto"/>
          <w:sz w:val="20"/>
          <w:szCs w:val="20"/>
        </w:rPr>
        <w:t xml:space="preserve"> Comprovação de fiscalização:</w:t>
      </w:r>
    </w:p>
    <w:p w:rsidR="00A5599D" w:rsidRPr="00E022D3" w:rsidRDefault="00E069BF" w:rsidP="00A5599D">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a)</w:t>
      </w:r>
      <w:r w:rsidR="00A5599D" w:rsidRPr="00E022D3">
        <w:rPr>
          <w:rFonts w:asciiTheme="minorHAnsi" w:hAnsiTheme="minorHAnsi" w:cs="Calibri"/>
          <w:b/>
          <w:color w:val="auto"/>
          <w:sz w:val="20"/>
          <w:szCs w:val="20"/>
        </w:rPr>
        <w:t xml:space="preserve"> </w:t>
      </w:r>
      <w:r w:rsidR="00A5599D" w:rsidRPr="00E022D3">
        <w:rPr>
          <w:rFonts w:asciiTheme="minorHAnsi" w:hAnsiTheme="minorHAnsi" w:cs="Calibri"/>
          <w:color w:val="auto"/>
          <w:sz w:val="20"/>
          <w:szCs w:val="20"/>
        </w:rPr>
        <w:t xml:space="preserve">Pela </w:t>
      </w:r>
      <w:r w:rsidR="00A5599D" w:rsidRPr="00E022D3">
        <w:rPr>
          <w:rFonts w:asciiTheme="minorHAnsi" w:hAnsiTheme="minorHAnsi" w:cs="Calibri"/>
          <w:b/>
          <w:color w:val="auto"/>
          <w:sz w:val="20"/>
          <w:szCs w:val="20"/>
        </w:rPr>
        <w:t xml:space="preserve">OSC: </w:t>
      </w:r>
      <w:r w:rsidR="00A5599D" w:rsidRPr="00E022D3">
        <w:rPr>
          <w:rFonts w:asciiTheme="minorHAnsi" w:hAnsiTheme="minorHAnsi" w:cs="Calibri"/>
          <w:color w:val="auto"/>
          <w:sz w:val="20"/>
          <w:szCs w:val="20"/>
        </w:rPr>
        <w:t>Se apresentou os Relatórios de Execução do Objeto, assinados pelo seu representante legal, contendo as atividades ou projetos desenvolvidos para o cumprimento do objeto e o comparativo de metas propostas com os resultados alcançados, bem como se foi verificada a sua regularidade;</w:t>
      </w:r>
    </w:p>
    <w:p w:rsidR="00A5599D" w:rsidRPr="00E022D3" w:rsidRDefault="00E069BF" w:rsidP="00A5599D">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b)</w:t>
      </w:r>
      <w:r w:rsidR="00A5599D" w:rsidRPr="00E022D3">
        <w:rPr>
          <w:rFonts w:asciiTheme="minorHAnsi" w:hAnsiTheme="minorHAnsi" w:cs="Calibri"/>
          <w:color w:val="auto"/>
          <w:sz w:val="20"/>
          <w:szCs w:val="20"/>
        </w:rPr>
        <w:t xml:space="preserve"> Pela </w:t>
      </w:r>
      <w:r w:rsidR="00A5599D" w:rsidRPr="00E022D3">
        <w:rPr>
          <w:rFonts w:asciiTheme="minorHAnsi" w:hAnsiTheme="minorHAnsi" w:cs="Calibri"/>
          <w:b/>
          <w:color w:val="auto"/>
          <w:sz w:val="20"/>
          <w:szCs w:val="20"/>
        </w:rPr>
        <w:t>OSC</w:t>
      </w:r>
      <w:r w:rsidR="00A5599D" w:rsidRPr="00E022D3">
        <w:rPr>
          <w:rFonts w:asciiTheme="minorHAnsi" w:hAnsiTheme="minorHAnsi" w:cs="Calibri"/>
          <w:color w:val="auto"/>
          <w:sz w:val="20"/>
          <w:szCs w:val="20"/>
        </w:rPr>
        <w:t>: Se apresentou os Relatórios de Execução Financeira, assinados pelo seu representante legal e o(a) contador(a) responsável, com a descrição das despesas e receitas efetivamente realizadas, bem como se foi verificada a sua regularidade;</w:t>
      </w:r>
    </w:p>
    <w:p w:rsidR="009A5D06" w:rsidRPr="00E022D3" w:rsidRDefault="00E069BF" w:rsidP="00A5599D">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c)</w:t>
      </w:r>
      <w:r w:rsidR="00A5599D" w:rsidRPr="00E022D3">
        <w:rPr>
          <w:rFonts w:asciiTheme="minorHAnsi" w:hAnsiTheme="minorHAnsi" w:cs="Calibri"/>
          <w:b/>
          <w:color w:val="auto"/>
          <w:sz w:val="20"/>
          <w:szCs w:val="20"/>
        </w:rPr>
        <w:t xml:space="preserve"> </w:t>
      </w:r>
      <w:r w:rsidR="00A5599D" w:rsidRPr="00E022D3">
        <w:rPr>
          <w:rFonts w:asciiTheme="minorHAnsi" w:hAnsiTheme="minorHAnsi" w:cs="Calibri"/>
          <w:color w:val="auto"/>
          <w:sz w:val="20"/>
          <w:szCs w:val="20"/>
        </w:rPr>
        <w:t>Pelo(a) gestor(a)</w:t>
      </w:r>
      <w:r w:rsidR="00AA63E3" w:rsidRPr="00E022D3">
        <w:rPr>
          <w:rFonts w:asciiTheme="minorHAnsi" w:hAnsiTheme="minorHAnsi" w:cs="Calibri"/>
          <w:color w:val="auto"/>
          <w:sz w:val="20"/>
          <w:szCs w:val="20"/>
        </w:rPr>
        <w:t>: Relatórios quadrimes</w:t>
      </w:r>
      <w:r w:rsidR="00A5599D" w:rsidRPr="00E022D3">
        <w:rPr>
          <w:rFonts w:asciiTheme="minorHAnsi" w:hAnsiTheme="minorHAnsi" w:cs="Calibri"/>
          <w:color w:val="auto"/>
          <w:sz w:val="20"/>
          <w:szCs w:val="20"/>
        </w:rPr>
        <w:t xml:space="preserve">trais de visita técnica </w:t>
      </w:r>
      <w:r w:rsidR="00A5599D" w:rsidRPr="00E022D3">
        <w:rPr>
          <w:rFonts w:asciiTheme="minorHAnsi" w:hAnsiTheme="minorHAnsi" w:cs="Calibri"/>
          <w:i/>
          <w:color w:val="auto"/>
          <w:sz w:val="20"/>
          <w:szCs w:val="20"/>
        </w:rPr>
        <w:t>in loco</w:t>
      </w:r>
      <w:r w:rsidR="00A5599D" w:rsidRPr="00E022D3">
        <w:rPr>
          <w:rFonts w:asciiTheme="minorHAnsi" w:hAnsiTheme="minorHAnsi" w:cs="Calibri"/>
          <w:color w:val="auto"/>
          <w:sz w:val="20"/>
          <w:szCs w:val="20"/>
        </w:rPr>
        <w:t xml:space="preserve"> realizadas durante a execução da parceria, bem como o relatório técnico de monitoramento e avaliação, homologado pela comissão de monitoramento e avaliação designada, onde costa a conformidade do cumprimento do objeto e os resultados alcançados durante a e</w:t>
      </w:r>
      <w:r w:rsidR="00AA63E3" w:rsidRPr="00E022D3">
        <w:rPr>
          <w:rFonts w:asciiTheme="minorHAnsi" w:hAnsiTheme="minorHAnsi" w:cs="Calibri"/>
          <w:color w:val="auto"/>
          <w:sz w:val="20"/>
          <w:szCs w:val="20"/>
        </w:rPr>
        <w:t>xecução do termo de colaboração;</w:t>
      </w:r>
    </w:p>
    <w:p w:rsidR="00AA63E3" w:rsidRPr="00E022D3" w:rsidRDefault="00AA63E3" w:rsidP="00A5599D">
      <w:pPr>
        <w:spacing w:after="0" w:line="240" w:lineRule="auto"/>
        <w:jc w:val="both"/>
        <w:rPr>
          <w:rFonts w:asciiTheme="minorHAnsi" w:hAnsiTheme="minorHAnsi" w:cs="Calibri"/>
          <w:color w:val="auto"/>
          <w:sz w:val="20"/>
          <w:szCs w:val="20"/>
        </w:rPr>
      </w:pPr>
    </w:p>
    <w:p w:rsidR="00AA63E3" w:rsidRPr="00E022D3" w:rsidRDefault="00E069BF" w:rsidP="00A5599D">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XIV -</w:t>
      </w:r>
      <w:r w:rsidR="00AA63E3" w:rsidRPr="00E022D3">
        <w:rPr>
          <w:rFonts w:asciiTheme="minorHAnsi" w:hAnsiTheme="minorHAnsi" w:cs="Calibri"/>
          <w:color w:val="auto"/>
          <w:sz w:val="20"/>
          <w:szCs w:val="20"/>
        </w:rPr>
        <w:t xml:space="preserve"> Verificação, avaliação e regularidade de eventual rateio administrativo de custos indiretos realizado pela </w:t>
      </w:r>
      <w:r w:rsidR="00AA63E3" w:rsidRPr="00E022D3">
        <w:rPr>
          <w:rFonts w:asciiTheme="minorHAnsi" w:hAnsiTheme="minorHAnsi" w:cs="Calibri"/>
          <w:b/>
          <w:color w:val="auto"/>
          <w:sz w:val="20"/>
          <w:szCs w:val="20"/>
        </w:rPr>
        <w:t>OSC</w:t>
      </w:r>
      <w:r w:rsidR="00AA63E3" w:rsidRPr="00E022D3">
        <w:rPr>
          <w:rFonts w:asciiTheme="minorHAnsi" w:hAnsiTheme="minorHAnsi" w:cs="Calibri"/>
          <w:color w:val="auto"/>
          <w:sz w:val="20"/>
          <w:szCs w:val="20"/>
        </w:rPr>
        <w:t>, quanto à razoabilidade, pertinência com o objeto, proporcionalidade e adequação das despesas;</w:t>
      </w:r>
    </w:p>
    <w:p w:rsidR="00AA63E3" w:rsidRPr="00E022D3" w:rsidRDefault="00AA63E3" w:rsidP="00A5599D">
      <w:pPr>
        <w:spacing w:after="0" w:line="240" w:lineRule="auto"/>
        <w:jc w:val="both"/>
        <w:rPr>
          <w:rFonts w:asciiTheme="minorHAnsi" w:hAnsiTheme="minorHAnsi" w:cs="Calibri"/>
          <w:color w:val="auto"/>
          <w:sz w:val="20"/>
          <w:szCs w:val="20"/>
        </w:rPr>
      </w:pPr>
    </w:p>
    <w:p w:rsidR="00AA63E3" w:rsidRPr="00E022D3" w:rsidRDefault="00E069BF" w:rsidP="00907B61">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XV -</w:t>
      </w:r>
      <w:r w:rsidR="00AA63E3" w:rsidRPr="00E022D3">
        <w:rPr>
          <w:rFonts w:asciiTheme="minorHAnsi" w:hAnsiTheme="minorHAnsi" w:cs="Calibri"/>
          <w:color w:val="auto"/>
          <w:sz w:val="20"/>
          <w:szCs w:val="20"/>
        </w:rPr>
        <w:t xml:space="preserve"> Verificação do cumprimento d</w:t>
      </w:r>
      <w:r w:rsidR="00907B61" w:rsidRPr="00E022D3">
        <w:rPr>
          <w:rFonts w:asciiTheme="minorHAnsi" w:hAnsiTheme="minorHAnsi" w:cs="Calibri"/>
          <w:color w:val="auto"/>
          <w:sz w:val="20"/>
          <w:szCs w:val="20"/>
        </w:rPr>
        <w:t xml:space="preserve">e todos os </w:t>
      </w:r>
      <w:r w:rsidR="00AA63E3" w:rsidRPr="00E022D3">
        <w:rPr>
          <w:rFonts w:asciiTheme="minorHAnsi" w:hAnsiTheme="minorHAnsi" w:cs="Calibri"/>
          <w:color w:val="auto"/>
          <w:sz w:val="20"/>
          <w:szCs w:val="20"/>
        </w:rPr>
        <w:t>dispositivos legais relativos à transparência de seus atos,</w:t>
      </w:r>
      <w:r w:rsidR="00907B61" w:rsidRPr="00E022D3">
        <w:rPr>
          <w:rFonts w:asciiTheme="minorHAnsi" w:hAnsiTheme="minorHAnsi" w:cs="Calibri"/>
          <w:color w:val="auto"/>
          <w:sz w:val="20"/>
          <w:szCs w:val="20"/>
        </w:rPr>
        <w:t xml:space="preserve"> conforme obrigação prevista no inciso X</w:t>
      </w:r>
      <w:r w:rsidR="000B7C07" w:rsidRPr="00E022D3">
        <w:rPr>
          <w:rFonts w:asciiTheme="minorHAnsi" w:hAnsiTheme="minorHAnsi" w:cs="Calibri"/>
          <w:color w:val="auto"/>
          <w:sz w:val="20"/>
          <w:szCs w:val="20"/>
        </w:rPr>
        <w:t>V</w:t>
      </w:r>
      <w:r w:rsidR="00907B61" w:rsidRPr="00E022D3">
        <w:rPr>
          <w:rFonts w:asciiTheme="minorHAnsi" w:hAnsiTheme="minorHAnsi" w:cs="Calibri"/>
          <w:color w:val="auto"/>
          <w:sz w:val="20"/>
          <w:szCs w:val="20"/>
        </w:rPr>
        <w:t xml:space="preserve"> da </w:t>
      </w:r>
      <w:r w:rsidR="00907B61" w:rsidRPr="00E022D3">
        <w:rPr>
          <w:rFonts w:asciiTheme="minorHAnsi" w:hAnsiTheme="minorHAnsi" w:cs="Calibri"/>
          <w:b/>
          <w:color w:val="auto"/>
          <w:sz w:val="20"/>
          <w:szCs w:val="20"/>
        </w:rPr>
        <w:t>CLÁUSULA DÉCIMA TERCEIRA</w:t>
      </w:r>
      <w:r w:rsidR="00907B61" w:rsidRPr="00E022D3">
        <w:rPr>
          <w:rFonts w:asciiTheme="minorHAnsi" w:hAnsiTheme="minorHAnsi" w:cs="Calibri"/>
          <w:color w:val="auto"/>
          <w:sz w:val="20"/>
          <w:szCs w:val="20"/>
        </w:rPr>
        <w:t>;</w:t>
      </w:r>
    </w:p>
    <w:p w:rsidR="00AA63E3" w:rsidRPr="00E022D3" w:rsidRDefault="00AA63E3" w:rsidP="00AA63E3">
      <w:pPr>
        <w:spacing w:after="0" w:line="240" w:lineRule="auto"/>
        <w:jc w:val="both"/>
        <w:rPr>
          <w:rFonts w:asciiTheme="minorHAnsi" w:hAnsiTheme="minorHAnsi" w:cs="Calibri"/>
          <w:color w:val="auto"/>
          <w:sz w:val="20"/>
          <w:szCs w:val="20"/>
        </w:rPr>
      </w:pPr>
    </w:p>
    <w:p w:rsidR="00AA63E3" w:rsidRPr="00E022D3" w:rsidRDefault="00E069BF" w:rsidP="00AA63E3">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XVI -</w:t>
      </w:r>
      <w:r w:rsidR="00AA63E3" w:rsidRPr="00E022D3">
        <w:rPr>
          <w:rFonts w:asciiTheme="minorHAnsi" w:hAnsiTheme="minorHAnsi" w:cs="Calibri"/>
          <w:color w:val="auto"/>
          <w:sz w:val="20"/>
          <w:szCs w:val="20"/>
        </w:rPr>
        <w:t xml:space="preserve"> A conformidade da aquisição de bens e serviços e de contratação de pessoal ao regulamento de compras da OSC;</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1º. </w:t>
      </w:r>
      <w:r w:rsidRPr="00E022D3">
        <w:rPr>
          <w:rFonts w:asciiTheme="minorHAnsi" w:hAnsiTheme="minorHAnsi" w:cs="Calibri"/>
          <w:color w:val="auto"/>
          <w:sz w:val="20"/>
          <w:szCs w:val="20"/>
        </w:rPr>
        <w:t xml:space="preserve">A manifestação conclusiva sobre a prestação de contas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deverá ocorrer no prazo previsto no parágrafo 5° desta cláusula, devendo concluir, alternativamente, pela:</w:t>
      </w:r>
    </w:p>
    <w:p w:rsidR="00E069BF" w:rsidRPr="00E022D3" w:rsidRDefault="00E069BF"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Pr="00E022D3">
        <w:rPr>
          <w:rFonts w:asciiTheme="minorHAnsi" w:hAnsiTheme="minorHAnsi" w:cs="Calibri"/>
          <w:color w:val="auto"/>
          <w:sz w:val="20"/>
          <w:szCs w:val="20"/>
        </w:rPr>
        <w:t xml:space="preserve"> Aprovação/regularidade da prestação de contas, quando expressarem, de forma clara e objetiva, o cumprimento dos objetivos e metas estabelecidos no plano de trabalho;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Aprovação/regularidade da prestação de contas com ressalvas, quando evidenciarem impropriedade ou qualquer outra falta de natureza formal e sanável que não resulte em dano ao erário; ou </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III –</w:t>
      </w:r>
      <w:r w:rsidRPr="00E022D3">
        <w:rPr>
          <w:rFonts w:asciiTheme="minorHAnsi" w:hAnsiTheme="minorHAnsi" w:cs="Calibri"/>
          <w:color w:val="auto"/>
          <w:sz w:val="20"/>
          <w:szCs w:val="20"/>
        </w:rPr>
        <w:t xml:space="preserve"> Rejeição/irregularidade da prestação de contas e determinação de imediata instauração de tomada de contas especial, quando comprovada qualquer das seguintes circunstâncias: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a)</w:t>
      </w:r>
      <w:r w:rsidRPr="00E022D3">
        <w:rPr>
          <w:rFonts w:asciiTheme="minorHAnsi" w:hAnsiTheme="minorHAnsi" w:cs="Calibri"/>
          <w:color w:val="auto"/>
          <w:sz w:val="20"/>
          <w:szCs w:val="20"/>
        </w:rPr>
        <w:t xml:space="preserve"> omissão no dever de prestar contas;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b)</w:t>
      </w:r>
      <w:r w:rsidRPr="00E022D3">
        <w:rPr>
          <w:rFonts w:asciiTheme="minorHAnsi" w:hAnsiTheme="minorHAnsi" w:cs="Calibri"/>
          <w:color w:val="auto"/>
          <w:sz w:val="20"/>
          <w:szCs w:val="20"/>
        </w:rPr>
        <w:t xml:space="preserve"> descumprimento injustificado dos objetivos e metas estabelecidos no plano de trabalho;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c)</w:t>
      </w:r>
      <w:r w:rsidRPr="00E022D3">
        <w:rPr>
          <w:rFonts w:asciiTheme="minorHAnsi" w:hAnsiTheme="minorHAnsi" w:cs="Calibri"/>
          <w:color w:val="auto"/>
          <w:sz w:val="20"/>
          <w:szCs w:val="20"/>
        </w:rPr>
        <w:t xml:space="preserve"> dano ao erário decorrente de ato de gestão ilegítimo ou antieconômico;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d)</w:t>
      </w:r>
      <w:r w:rsidRPr="00E022D3">
        <w:rPr>
          <w:rFonts w:asciiTheme="minorHAnsi" w:hAnsiTheme="minorHAnsi" w:cs="Calibri"/>
          <w:color w:val="auto"/>
          <w:sz w:val="20"/>
          <w:szCs w:val="20"/>
        </w:rPr>
        <w:t xml:space="preserve"> desfalque ou desvio de dinheiro, bens ou valores públicos.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2º.</w:t>
      </w:r>
      <w:r w:rsidRPr="00E022D3">
        <w:rPr>
          <w:rFonts w:asciiTheme="minorHAnsi" w:hAnsiTheme="minorHAnsi" w:cs="Calibri"/>
          <w:color w:val="auto"/>
          <w:sz w:val="20"/>
          <w:szCs w:val="20"/>
        </w:rPr>
        <w:t xml:space="preserve"> As impropriedades que deram causa à rejeição da prestação de contas serão registradas no sítio eletrônico do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devendo ser levadas em consideração por ocasião da assinatura de futuras parcerias com a administração pública</w:t>
      </w:r>
      <w:r w:rsidR="00E069BF"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3º.</w:t>
      </w:r>
      <w:r w:rsidRPr="00E022D3">
        <w:rPr>
          <w:rFonts w:asciiTheme="minorHAnsi" w:hAnsiTheme="minorHAnsi" w:cs="Calibri"/>
          <w:color w:val="auto"/>
          <w:sz w:val="20"/>
          <w:szCs w:val="20"/>
        </w:rPr>
        <w:t xml:space="preserve">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rsidR="000B7C07" w:rsidRPr="00E022D3" w:rsidRDefault="000B7C07"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4º.</w:t>
      </w:r>
      <w:r w:rsidRPr="00E022D3">
        <w:rPr>
          <w:rFonts w:asciiTheme="minorHAnsi" w:hAnsiTheme="minorHAnsi" w:cs="Calibri"/>
          <w:color w:val="auto"/>
          <w:sz w:val="20"/>
          <w:szCs w:val="20"/>
        </w:rPr>
        <w:t xml:space="preserve"> Quando a prestação de contas for avaliada como irregular, após exaurida a fase recursal, se mantida a decisão,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poderá solicitar autorização para que o ressarcimento ao erário seja promovido por meio de ações compensatórias de interesse público, sem expensas ao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w:t>
      </w:r>
      <w:r w:rsidRPr="00E022D3">
        <w:rPr>
          <w:rFonts w:asciiTheme="minorHAnsi" w:hAnsiTheme="minorHAnsi" w:cs="Calibri"/>
          <w:b/>
          <w:color w:val="auto"/>
          <w:sz w:val="20"/>
          <w:szCs w:val="20"/>
        </w:rPr>
        <w:t xml:space="preserve"> </w:t>
      </w:r>
      <w:r w:rsidRPr="00E022D3">
        <w:rPr>
          <w:rFonts w:asciiTheme="minorHAnsi" w:hAnsiTheme="minorHAnsi" w:cs="Calibri"/>
          <w:color w:val="auto"/>
          <w:sz w:val="20"/>
          <w:szCs w:val="20"/>
        </w:rPr>
        <w:t>mediante a apresentação de novo Plano de Trabalho, conforme o objeto descrito no presente instrumento e a área de atuação da organização, cuja mensuração econômica será feita a partir do Plano de Trabalho original, desde que não tenha havido dolo ou fraude e não seja o caso de restituição integral dos recursos.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5º. </w:t>
      </w:r>
      <w:r w:rsidRPr="00E022D3">
        <w:rPr>
          <w:rFonts w:asciiTheme="minorHAnsi" w:hAnsiTheme="minorHAnsi" w:cs="Calibri"/>
          <w:color w:val="auto"/>
          <w:sz w:val="20"/>
          <w:szCs w:val="20"/>
        </w:rPr>
        <w:t xml:space="preserve">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apreciará a prestação final de contas apresentada, no prazo de até </w:t>
      </w:r>
      <w:r w:rsidR="00E069BF" w:rsidRPr="00E022D3">
        <w:rPr>
          <w:rFonts w:asciiTheme="minorHAnsi" w:hAnsiTheme="minorHAnsi" w:cs="Calibri"/>
          <w:color w:val="auto"/>
          <w:sz w:val="20"/>
          <w:szCs w:val="20"/>
        </w:rPr>
        <w:t>30</w:t>
      </w:r>
      <w:r w:rsidRPr="00E022D3">
        <w:rPr>
          <w:rFonts w:asciiTheme="minorHAnsi" w:hAnsiTheme="minorHAnsi" w:cs="Calibri"/>
          <w:color w:val="auto"/>
          <w:sz w:val="20"/>
          <w:szCs w:val="20"/>
        </w:rPr>
        <w:t xml:space="preserve"> (</w:t>
      </w:r>
      <w:r w:rsidR="00E069BF" w:rsidRPr="00E022D3">
        <w:rPr>
          <w:rFonts w:asciiTheme="minorHAnsi" w:hAnsiTheme="minorHAnsi" w:cs="Calibri"/>
          <w:color w:val="auto"/>
          <w:sz w:val="20"/>
          <w:szCs w:val="20"/>
        </w:rPr>
        <w:t>trinta</w:t>
      </w:r>
      <w:r w:rsidRPr="00E022D3">
        <w:rPr>
          <w:rFonts w:asciiTheme="minorHAnsi" w:hAnsiTheme="minorHAnsi" w:cs="Calibri"/>
          <w:color w:val="auto"/>
          <w:sz w:val="20"/>
          <w:szCs w:val="20"/>
        </w:rPr>
        <w:t xml:space="preserve">) dias, contado da data de seu recebimento da documentação apresentada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ou do cumprimento de diligência por ela determinada, prorrogável</w:t>
      </w:r>
      <w:r w:rsidR="00E069BF" w:rsidRPr="00E022D3">
        <w:rPr>
          <w:rFonts w:asciiTheme="minorHAnsi" w:hAnsiTheme="minorHAnsi" w:cs="Calibri"/>
          <w:color w:val="auto"/>
          <w:sz w:val="20"/>
          <w:szCs w:val="20"/>
        </w:rPr>
        <w:t xml:space="preserve"> uma única vez, de forma justificada, </w:t>
      </w:r>
      <w:r w:rsidRPr="00E022D3">
        <w:rPr>
          <w:rFonts w:asciiTheme="minorHAnsi" w:hAnsiTheme="minorHAnsi" w:cs="Calibri"/>
          <w:color w:val="auto"/>
          <w:sz w:val="20"/>
          <w:szCs w:val="20"/>
        </w:rPr>
        <w:t>por igual período.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6°.</w:t>
      </w:r>
      <w:r w:rsidRPr="00E022D3">
        <w:rPr>
          <w:rFonts w:asciiTheme="minorHAnsi" w:hAnsiTheme="minorHAnsi" w:cs="Calibri"/>
          <w:color w:val="auto"/>
          <w:sz w:val="20"/>
          <w:szCs w:val="20"/>
        </w:rPr>
        <w:t xml:space="preserve"> O transcurso do prazo definido nos termos do parágrafo 5º sem que as contas tenham sido apreciadas: </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Pr="00E022D3">
        <w:rPr>
          <w:rFonts w:asciiTheme="minorHAnsi" w:hAnsiTheme="minorHAnsi" w:cs="Calibri"/>
          <w:color w:val="auto"/>
          <w:sz w:val="20"/>
          <w:szCs w:val="20"/>
        </w:rPr>
        <w:t xml:space="preserve"> Não significa impossibilidade de apreciação em data posterior ou vedação a que se adotem medidas saneadoras, punitivas ou destinadas a ressarcir danos que possam ter sido causados aos cofres públicos;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Nos casos em que não for constatado dolo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ou de seus prepostos, sem prejuízo da atualização monetária, impede a incidência de juros de mora sobre débitos eventualmente apurados, no período entre o final do prazo referido neste parágrafo e a data em que foi ultimada a apreciação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7º. </w:t>
      </w:r>
      <w:r w:rsidRPr="00E022D3">
        <w:rPr>
          <w:rFonts w:asciiTheme="minorHAnsi" w:hAnsiTheme="minorHAnsi" w:cs="Calibri"/>
          <w:color w:val="auto"/>
          <w:sz w:val="20"/>
          <w:szCs w:val="20"/>
        </w:rPr>
        <w:t xml:space="preserve">O disposto nos parágrafos anteriores não impede 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de promover instauração de tomada de contas especial quando verificar, por comunicação dos responsáveis pela fiscalização previstos na </w:t>
      </w:r>
      <w:r w:rsidRPr="00E022D3">
        <w:rPr>
          <w:rFonts w:asciiTheme="minorHAnsi" w:hAnsiTheme="minorHAnsi" w:cs="Calibri"/>
          <w:b/>
          <w:color w:val="auto"/>
          <w:sz w:val="20"/>
          <w:szCs w:val="20"/>
        </w:rPr>
        <w:t>CLÁUSULA DÉCIMA</w:t>
      </w:r>
      <w:r w:rsidR="000B7C07" w:rsidRPr="00E022D3">
        <w:rPr>
          <w:rFonts w:asciiTheme="minorHAnsi" w:hAnsiTheme="minorHAnsi" w:cs="Calibri"/>
          <w:b/>
          <w:color w:val="auto"/>
          <w:sz w:val="20"/>
          <w:szCs w:val="20"/>
        </w:rPr>
        <w:t xml:space="preserve"> OITAVA</w:t>
      </w:r>
      <w:r w:rsidRPr="00E022D3">
        <w:rPr>
          <w:rFonts w:asciiTheme="minorHAnsi" w:hAnsiTheme="minorHAnsi" w:cs="Calibri"/>
          <w:color w:val="auto"/>
          <w:sz w:val="20"/>
          <w:szCs w:val="20"/>
        </w:rPr>
        <w:t xml:space="preserve"> ou por qualquer cidadão, evidências de irregularidades na execução do objeto.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NONA – DAS IRREGULARIDADES</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Os responsáveis pela fiscalização da execução do presente Termo de Colaboração e/ou o(s) responsável(is) pelos controles internos deverão autuar, imediatamente, processo administrativo para comunicação ao Chefe do Executivo de qualquer irregularidade ou ilegalidade praticada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na utilização dos recursos ou bens de origem pública, devendo providenciar análise pelas unidades administrativas competentes quanto a eventuais sanções aplicáveis, previstas na </w:t>
      </w:r>
      <w:r w:rsidRPr="00E022D3">
        <w:rPr>
          <w:rFonts w:asciiTheme="minorHAnsi" w:hAnsiTheme="minorHAnsi" w:cs="Calibri"/>
          <w:b/>
          <w:color w:val="auto"/>
          <w:sz w:val="20"/>
          <w:szCs w:val="20"/>
        </w:rPr>
        <w:t xml:space="preserve">CLÁUSULA DÉCIMA </w:t>
      </w:r>
      <w:r w:rsidR="000B7C07" w:rsidRPr="00E022D3">
        <w:rPr>
          <w:rFonts w:asciiTheme="minorHAnsi" w:hAnsiTheme="minorHAnsi" w:cs="Calibri"/>
          <w:b/>
          <w:color w:val="auto"/>
          <w:sz w:val="20"/>
          <w:szCs w:val="20"/>
        </w:rPr>
        <w:t>QUINTA</w:t>
      </w:r>
      <w:r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1°. </w:t>
      </w:r>
      <w:r w:rsidRPr="00E022D3">
        <w:rPr>
          <w:rFonts w:asciiTheme="minorHAnsi" w:hAnsiTheme="minorHAnsi" w:cs="Calibri"/>
          <w:color w:val="auto"/>
          <w:sz w:val="20"/>
          <w:szCs w:val="20"/>
        </w:rPr>
        <w:t xml:space="preserve">Se não houver consenso entre responsáveis pela fiscalização para a comunicação conjunta no caso previsto no </w:t>
      </w:r>
      <w:r w:rsidRPr="00E022D3">
        <w:rPr>
          <w:rFonts w:asciiTheme="minorHAnsi" w:hAnsiTheme="minorHAnsi" w:cs="Calibri"/>
          <w:i/>
          <w:color w:val="auto"/>
          <w:sz w:val="20"/>
          <w:szCs w:val="20"/>
        </w:rPr>
        <w:t>caput</w:t>
      </w:r>
      <w:r w:rsidRPr="00E022D3">
        <w:rPr>
          <w:rFonts w:asciiTheme="minorHAnsi" w:hAnsiTheme="minorHAnsi" w:cs="Calibri"/>
          <w:color w:val="auto"/>
          <w:sz w:val="20"/>
          <w:szCs w:val="20"/>
        </w:rPr>
        <w:t>, o membro dissidente deverá fazê-la individualmente, em qualquer das situações descritas e no prazo indicado.</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2°. </w:t>
      </w:r>
      <w:r w:rsidRPr="00E022D3">
        <w:rPr>
          <w:rFonts w:asciiTheme="minorHAnsi" w:hAnsiTheme="minorHAnsi" w:cs="Calibri"/>
          <w:color w:val="auto"/>
          <w:sz w:val="20"/>
          <w:szCs w:val="20"/>
        </w:rPr>
        <w:t>Paralelamente, deverá ser comunicado o Tribunal de Contas do Estado de São Paulo (TCE/SP), exclusivamente por meio digital ou diretamente via web, conforme art. 37 da Lei Complementar Estadual N.° 709/1993, informando o desfecho do respectivo procedimento administrativo instaurado e demais providências adotadas, inclusive quanto à restituição de saldo de recursos e rendimentos de aplicação financeira, observando-se as disposições d</w:t>
      </w:r>
      <w:r w:rsidR="00E069BF" w:rsidRPr="00E022D3">
        <w:rPr>
          <w:rFonts w:asciiTheme="minorHAnsi" w:hAnsiTheme="minorHAnsi" w:cs="Calibri"/>
          <w:color w:val="auto"/>
          <w:sz w:val="20"/>
          <w:szCs w:val="20"/>
        </w:rPr>
        <w:t>a</w:t>
      </w:r>
      <w:r w:rsidRPr="00E022D3">
        <w:rPr>
          <w:rFonts w:asciiTheme="minorHAnsi" w:hAnsiTheme="minorHAnsi" w:cs="Calibri"/>
          <w:color w:val="auto"/>
          <w:sz w:val="20"/>
          <w:szCs w:val="20"/>
        </w:rPr>
        <w:t xml:space="preserve">s Instruções </w:t>
      </w:r>
      <w:r w:rsidR="00E069BF" w:rsidRPr="00E022D3">
        <w:rPr>
          <w:rFonts w:asciiTheme="minorHAnsi" w:hAnsiTheme="minorHAnsi" w:cs="Calibri"/>
          <w:color w:val="auto"/>
          <w:sz w:val="20"/>
          <w:szCs w:val="20"/>
        </w:rPr>
        <w:t xml:space="preserve">vigentes </w:t>
      </w:r>
      <w:r w:rsidRPr="00E022D3">
        <w:rPr>
          <w:rFonts w:asciiTheme="minorHAnsi" w:hAnsiTheme="minorHAnsi" w:cs="Calibri"/>
          <w:color w:val="auto"/>
          <w:sz w:val="20"/>
          <w:szCs w:val="20"/>
        </w:rPr>
        <w:t>do TCE/SP.</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3º.</w:t>
      </w:r>
      <w:r w:rsidRPr="00E022D3">
        <w:rPr>
          <w:rFonts w:asciiTheme="minorHAnsi" w:hAnsiTheme="minorHAnsi" w:cs="Calibri"/>
          <w:color w:val="auto"/>
          <w:sz w:val="20"/>
          <w:szCs w:val="20"/>
        </w:rPr>
        <w:t xml:space="preserve"> Os casos omissos serão solucionados pela Procuradoria Municipal.</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DÉCIMA – DO(A) GESTOR(A)</w:t>
      </w:r>
    </w:p>
    <w:p w:rsidR="009A5D06" w:rsidRPr="00E022D3" w:rsidRDefault="009A5D06" w:rsidP="009A5D06">
      <w:pPr>
        <w:spacing w:after="0" w:line="240" w:lineRule="auto"/>
        <w:jc w:val="both"/>
        <w:rPr>
          <w:rFonts w:asciiTheme="minorHAnsi" w:hAnsiTheme="minorHAnsi" w:cs="Calibri"/>
          <w:color w:val="auto"/>
          <w:sz w:val="20"/>
          <w:szCs w:val="20"/>
          <w:u w:val="single"/>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Fica designado como gestor</w:t>
      </w:r>
      <w:r w:rsidR="00E069BF" w:rsidRPr="00E022D3">
        <w:rPr>
          <w:rFonts w:asciiTheme="minorHAnsi" w:hAnsiTheme="minorHAnsi" w:cs="Calibri"/>
          <w:color w:val="auto"/>
          <w:sz w:val="20"/>
          <w:szCs w:val="20"/>
        </w:rPr>
        <w:t>(a)</w:t>
      </w:r>
      <w:r w:rsidRPr="00E022D3">
        <w:rPr>
          <w:rFonts w:asciiTheme="minorHAnsi" w:hAnsiTheme="minorHAnsi" w:cs="Calibri"/>
          <w:color w:val="auto"/>
          <w:sz w:val="20"/>
          <w:szCs w:val="20"/>
        </w:rPr>
        <w:t xml:space="preserve"> do presente Termo de Colaboração o</w:t>
      </w:r>
      <w:r w:rsidR="00E069BF" w:rsidRPr="00E022D3">
        <w:rPr>
          <w:rFonts w:asciiTheme="minorHAnsi" w:hAnsiTheme="minorHAnsi" w:cs="Calibri"/>
          <w:color w:val="auto"/>
          <w:sz w:val="20"/>
          <w:szCs w:val="20"/>
        </w:rPr>
        <w:t>(a)</w:t>
      </w:r>
      <w:r w:rsidRPr="00E022D3">
        <w:rPr>
          <w:rFonts w:asciiTheme="minorHAnsi" w:hAnsiTheme="minorHAnsi" w:cs="Calibri"/>
          <w:color w:val="auto"/>
          <w:sz w:val="20"/>
          <w:szCs w:val="20"/>
        </w:rPr>
        <w:t xml:space="preserve"> Sr</w:t>
      </w:r>
      <w:r w:rsidR="00E069BF" w:rsidRPr="00E022D3">
        <w:rPr>
          <w:rFonts w:asciiTheme="minorHAnsi" w:hAnsiTheme="minorHAnsi" w:cs="Calibri"/>
          <w:color w:val="auto"/>
          <w:sz w:val="20"/>
          <w:szCs w:val="20"/>
        </w:rPr>
        <w:t>(a)</w:t>
      </w:r>
      <w:r w:rsidRPr="00E022D3">
        <w:rPr>
          <w:rFonts w:asciiTheme="minorHAnsi" w:hAnsiTheme="minorHAnsi" w:cs="Calibri"/>
          <w:color w:val="auto"/>
          <w:sz w:val="20"/>
          <w:szCs w:val="20"/>
        </w:rPr>
        <w:t>.</w:t>
      </w:r>
      <w:r w:rsidR="00E069BF" w:rsidRPr="00E022D3">
        <w:rPr>
          <w:rFonts w:asciiTheme="minorHAnsi" w:hAnsiTheme="minorHAnsi" w:cs="Calibri"/>
          <w:color w:val="auto"/>
          <w:sz w:val="20"/>
          <w:szCs w:val="20"/>
        </w:rPr>
        <w:t xml:space="preserve"> </w:t>
      </w:r>
      <w:r w:rsidR="00E069BF" w:rsidRPr="00E022D3">
        <w:rPr>
          <w:rFonts w:asciiTheme="minorHAnsi" w:hAnsiTheme="minorHAnsi" w:cs="Calibri"/>
          <w:color w:val="FF0000"/>
          <w:sz w:val="20"/>
          <w:szCs w:val="20"/>
        </w:rPr>
        <w:t>xxxxxxxxxxxxxxxxxxxx</w:t>
      </w:r>
      <w:r w:rsidR="00E069BF" w:rsidRPr="00E022D3">
        <w:rPr>
          <w:rFonts w:asciiTheme="minorHAnsi" w:hAnsiTheme="minorHAnsi" w:cs="Calibri"/>
          <w:color w:val="auto"/>
          <w:sz w:val="20"/>
          <w:szCs w:val="20"/>
        </w:rPr>
        <w:t>, inscrito(a) perante o CPF sob o N.º</w:t>
      </w:r>
      <w:r w:rsidR="00E069BF" w:rsidRPr="00E022D3">
        <w:rPr>
          <w:rFonts w:asciiTheme="minorHAnsi" w:hAnsiTheme="minorHAnsi" w:cs="Calibri"/>
          <w:color w:val="FF0000"/>
          <w:sz w:val="20"/>
          <w:szCs w:val="20"/>
        </w:rPr>
        <w:t xml:space="preserve"> xxxxxxxxxxxxxxxxx</w:t>
      </w:r>
      <w:r w:rsidR="00E069BF" w:rsidRPr="00E022D3">
        <w:rPr>
          <w:rFonts w:asciiTheme="minorHAnsi" w:hAnsiTheme="minorHAnsi" w:cs="Calibri"/>
          <w:b/>
          <w:color w:val="auto"/>
          <w:sz w:val="20"/>
          <w:szCs w:val="20"/>
        </w:rPr>
        <w:t>.</w:t>
      </w:r>
      <w:r w:rsidRPr="00E022D3">
        <w:rPr>
          <w:rFonts w:asciiTheme="minorHAnsi" w:hAnsiTheme="minorHAnsi" w:cs="Calibri"/>
          <w:color w:val="auto"/>
          <w:sz w:val="20"/>
          <w:szCs w:val="20"/>
        </w:rPr>
        <w:t xml:space="preserve"> </w:t>
      </w:r>
    </w:p>
    <w:p w:rsidR="00E069BF" w:rsidRPr="00E022D3" w:rsidRDefault="00E069BF" w:rsidP="009A5D06">
      <w:pPr>
        <w:spacing w:after="0" w:line="240" w:lineRule="auto"/>
        <w:jc w:val="both"/>
        <w:rPr>
          <w:rFonts w:asciiTheme="minorHAnsi" w:hAnsiTheme="minorHAnsi" w:cs="Calibri"/>
          <w:color w:val="auto"/>
          <w:sz w:val="20"/>
          <w:szCs w:val="20"/>
          <w:u w:val="single"/>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CLÁUSULA DÉCIMA PRIMEIRA – DAS OBRIGAÇÕES DO(A) GESTOR(A)</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São obrigações do(a) gestor(a):</w:t>
      </w:r>
    </w:p>
    <w:p w:rsidR="00001019" w:rsidRPr="00E022D3" w:rsidRDefault="00001019" w:rsidP="009A5D06">
      <w:pPr>
        <w:spacing w:after="0" w:line="240" w:lineRule="auto"/>
        <w:jc w:val="both"/>
        <w:rPr>
          <w:rFonts w:asciiTheme="minorHAnsi" w:hAnsiTheme="minorHAnsi" w:cs="Calibri"/>
          <w:color w:val="auto"/>
          <w:sz w:val="20"/>
          <w:szCs w:val="20"/>
        </w:rPr>
      </w:pPr>
    </w:p>
    <w:p w:rsidR="00001019" w:rsidRPr="00E022D3" w:rsidRDefault="00001019"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 xml:space="preserve">Realizar, quadrimestralmente e sem aviso prévio à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visita técnica </w:t>
      </w:r>
      <w:r w:rsidRPr="00E022D3">
        <w:rPr>
          <w:rFonts w:asciiTheme="minorHAnsi" w:hAnsiTheme="minorHAnsi" w:cs="Calibri"/>
          <w:i/>
          <w:color w:val="auto"/>
          <w:sz w:val="20"/>
          <w:szCs w:val="20"/>
        </w:rPr>
        <w:t>in loco</w:t>
      </w:r>
      <w:r w:rsidRPr="00E022D3">
        <w:rPr>
          <w:rFonts w:asciiTheme="minorHAnsi" w:hAnsiTheme="minorHAnsi" w:cs="Calibri"/>
          <w:color w:val="auto"/>
          <w:sz w:val="20"/>
          <w:szCs w:val="20"/>
        </w:rPr>
        <w:t xml:space="preserve"> para verificar se a execuç</w:t>
      </w:r>
      <w:r w:rsidR="00DB2E5A" w:rsidRPr="00E022D3">
        <w:rPr>
          <w:rFonts w:asciiTheme="minorHAnsi" w:hAnsiTheme="minorHAnsi" w:cs="Calibri"/>
          <w:color w:val="auto"/>
          <w:sz w:val="20"/>
          <w:szCs w:val="20"/>
        </w:rPr>
        <w:t>ão do objeto do presente Termo de Colaboração está ocorrendo de acordo com o plano de trabalho;</w:t>
      </w:r>
    </w:p>
    <w:p w:rsidR="009A5D06" w:rsidRPr="00E022D3" w:rsidRDefault="009A5D06" w:rsidP="009A5D06">
      <w:pPr>
        <w:spacing w:after="0" w:line="240" w:lineRule="auto"/>
        <w:jc w:val="both"/>
        <w:rPr>
          <w:rFonts w:asciiTheme="minorHAnsi" w:hAnsiTheme="minorHAnsi" w:cs="Calibri"/>
          <w:b/>
          <w:color w:val="auto"/>
          <w:sz w:val="20"/>
          <w:szCs w:val="20"/>
        </w:rPr>
      </w:pPr>
    </w:p>
    <w:p w:rsidR="00001019" w:rsidRPr="00E022D3" w:rsidRDefault="00DB2E5A"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w:t>
      </w:r>
      <w:r w:rsidR="009A5D06" w:rsidRPr="00E022D3">
        <w:rPr>
          <w:rFonts w:asciiTheme="minorHAnsi" w:hAnsiTheme="minorHAnsi" w:cs="Calibri"/>
          <w:b/>
          <w:color w:val="auto"/>
          <w:sz w:val="20"/>
          <w:szCs w:val="20"/>
        </w:rPr>
        <w:t>I –</w:t>
      </w:r>
      <w:r w:rsidR="009A5D06" w:rsidRPr="00E022D3">
        <w:rPr>
          <w:rFonts w:asciiTheme="minorHAnsi" w:hAnsiTheme="minorHAnsi" w:cs="Calibri"/>
          <w:color w:val="auto"/>
          <w:sz w:val="20"/>
          <w:szCs w:val="20"/>
        </w:rPr>
        <w:t xml:space="preserve"> Acompanhar e fiscalizar a execução da parceria, elaborando </w:t>
      </w:r>
      <w:r w:rsidR="00001019" w:rsidRPr="00E022D3">
        <w:rPr>
          <w:rFonts w:asciiTheme="minorHAnsi" w:hAnsiTheme="minorHAnsi" w:cs="Calibri"/>
          <w:color w:val="auto"/>
          <w:sz w:val="20"/>
          <w:szCs w:val="20"/>
        </w:rPr>
        <w:t>quadrimestralmente</w:t>
      </w:r>
      <w:r w:rsidR="009A5D06" w:rsidRPr="00E022D3">
        <w:rPr>
          <w:rFonts w:asciiTheme="minorHAnsi" w:hAnsiTheme="minorHAnsi" w:cs="Calibri"/>
          <w:color w:val="auto"/>
          <w:sz w:val="20"/>
          <w:szCs w:val="20"/>
        </w:rPr>
        <w:t xml:space="preserve"> relatório técnico de monitoramento e avaliação da parceria, independentemente da obrigatoriedade de apresentação da prestação de contas devida pela </w:t>
      </w:r>
      <w:r w:rsidR="009A5D06"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o qual será apreciado e homologado pela Comissão de Monitoramento e Avaliação</w:t>
      </w:r>
      <w:r w:rsidR="00001019" w:rsidRPr="00E022D3">
        <w:rPr>
          <w:rFonts w:asciiTheme="minorHAnsi" w:hAnsiTheme="minorHAnsi" w:cs="Calibri"/>
          <w:color w:val="auto"/>
          <w:sz w:val="20"/>
          <w:szCs w:val="20"/>
        </w:rPr>
        <w:t xml:space="preserve"> e no qual deverá ser demonstrado, sem prejuízo de outros elementos que julgar pertinentes:</w:t>
      </w:r>
    </w:p>
    <w:p w:rsidR="00001019" w:rsidRPr="00E022D3" w:rsidRDefault="00001019" w:rsidP="009A5D06">
      <w:pPr>
        <w:spacing w:after="0" w:line="240" w:lineRule="auto"/>
        <w:jc w:val="both"/>
        <w:rPr>
          <w:rFonts w:asciiTheme="minorHAnsi" w:hAnsiTheme="minorHAnsi" w:cs="Calibri"/>
          <w:color w:val="auto"/>
          <w:sz w:val="20"/>
          <w:szCs w:val="20"/>
        </w:rPr>
      </w:pP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a) </w:t>
      </w:r>
      <w:r w:rsidRPr="00E022D3">
        <w:rPr>
          <w:rFonts w:asciiTheme="minorHAnsi" w:hAnsiTheme="minorHAnsi" w:cs="Calibri"/>
          <w:color w:val="auto"/>
          <w:sz w:val="20"/>
          <w:szCs w:val="20"/>
        </w:rPr>
        <w:t>A descrição sumária das atividades e metas estabelecidas;</w:t>
      </w:r>
    </w:p>
    <w:p w:rsidR="00001019" w:rsidRPr="00E022D3" w:rsidRDefault="00001019" w:rsidP="00001019">
      <w:pPr>
        <w:spacing w:after="0" w:line="240" w:lineRule="auto"/>
        <w:jc w:val="both"/>
        <w:rPr>
          <w:rFonts w:asciiTheme="minorHAnsi" w:hAnsiTheme="minorHAnsi" w:cs="Calibri"/>
          <w:color w:val="auto"/>
          <w:sz w:val="20"/>
          <w:szCs w:val="20"/>
        </w:rPr>
      </w:pP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b) </w:t>
      </w:r>
      <w:r w:rsidRPr="00E022D3">
        <w:rPr>
          <w:rFonts w:asciiTheme="minorHAnsi" w:hAnsiTheme="minorHAnsi" w:cs="Calibri"/>
          <w:color w:val="auto"/>
          <w:sz w:val="20"/>
          <w:szCs w:val="20"/>
        </w:rPr>
        <w:t>Análise das atividades realizadas, do cumprimento das metas e do impacto do benefício social obtido em razão da execução do objeto até o período, com base nos indicadores estabelecidos e aprovados no plano de trabalho;</w:t>
      </w:r>
    </w:p>
    <w:p w:rsidR="00001019" w:rsidRPr="00E022D3" w:rsidRDefault="00001019" w:rsidP="009A5D06">
      <w:pPr>
        <w:spacing w:after="0" w:line="240" w:lineRule="auto"/>
        <w:jc w:val="both"/>
        <w:rPr>
          <w:rFonts w:asciiTheme="minorHAnsi" w:hAnsiTheme="minorHAnsi" w:cs="Calibri"/>
          <w:b/>
          <w:color w:val="auto"/>
          <w:sz w:val="20"/>
          <w:szCs w:val="20"/>
        </w:rPr>
      </w:pPr>
    </w:p>
    <w:p w:rsidR="00001019" w:rsidRPr="00E022D3" w:rsidRDefault="00001019"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c) </w:t>
      </w:r>
      <w:r w:rsidRPr="00E022D3">
        <w:rPr>
          <w:rFonts w:asciiTheme="minorHAnsi" w:hAnsiTheme="minorHAnsi" w:cs="Calibri"/>
          <w:color w:val="auto"/>
          <w:sz w:val="20"/>
          <w:szCs w:val="20"/>
        </w:rPr>
        <w:t>Q</w:t>
      </w:r>
      <w:r w:rsidR="009A5D06" w:rsidRPr="00E022D3">
        <w:rPr>
          <w:rFonts w:asciiTheme="minorHAnsi" w:hAnsiTheme="minorHAnsi" w:cs="Calibri"/>
          <w:color w:val="auto"/>
          <w:sz w:val="20"/>
          <w:szCs w:val="20"/>
        </w:rPr>
        <w:t>ue a parceria permanece a melhor opção</w:t>
      </w:r>
      <w:r w:rsidRPr="00E022D3">
        <w:rPr>
          <w:rFonts w:asciiTheme="minorHAnsi" w:hAnsiTheme="minorHAnsi" w:cs="Calibri"/>
          <w:color w:val="auto"/>
          <w:sz w:val="20"/>
          <w:szCs w:val="20"/>
        </w:rPr>
        <w:t xml:space="preserve"> para a Administração Pública</w:t>
      </w:r>
      <w:r w:rsidR="009A5D06" w:rsidRPr="00E022D3">
        <w:rPr>
          <w:rFonts w:asciiTheme="minorHAnsi" w:hAnsiTheme="minorHAnsi" w:cs="Calibri"/>
          <w:color w:val="auto"/>
          <w:sz w:val="20"/>
          <w:szCs w:val="20"/>
        </w:rPr>
        <w:t xml:space="preserve">, utilizando como base comparativa os dados informados no demonstrativo dos custos apurados para a estipulação das metas e do orçamento apresentado pela </w:t>
      </w:r>
      <w:r w:rsidR="009A5D06"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xml:space="preserve"> previamente à celebração do presente Termo de Colaboração</w:t>
      </w:r>
      <w:r w:rsidRPr="00E022D3">
        <w:rPr>
          <w:rFonts w:asciiTheme="minorHAnsi" w:hAnsiTheme="minorHAnsi" w:cs="Calibri"/>
          <w:color w:val="auto"/>
          <w:sz w:val="20"/>
          <w:szCs w:val="20"/>
        </w:rPr>
        <w:t>;</w:t>
      </w:r>
    </w:p>
    <w:p w:rsidR="00001019" w:rsidRPr="00E022D3" w:rsidRDefault="00001019" w:rsidP="009A5D06">
      <w:pPr>
        <w:spacing w:after="0" w:line="240" w:lineRule="auto"/>
        <w:jc w:val="both"/>
        <w:rPr>
          <w:rFonts w:asciiTheme="minorHAnsi" w:hAnsiTheme="minorHAnsi" w:cs="Calibri"/>
          <w:color w:val="auto"/>
          <w:sz w:val="20"/>
          <w:szCs w:val="20"/>
        </w:rPr>
      </w:pP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d)</w:t>
      </w:r>
      <w:r w:rsidRPr="00E022D3">
        <w:rPr>
          <w:rFonts w:asciiTheme="minorHAnsi" w:hAnsiTheme="minorHAnsi" w:cs="Calibri"/>
          <w:color w:val="auto"/>
          <w:sz w:val="20"/>
          <w:szCs w:val="20"/>
        </w:rPr>
        <w:t xml:space="preserve"> Valores efetivamente transferidos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w:t>
      </w: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 </w:t>
      </w: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e)</w:t>
      </w:r>
      <w:r w:rsidRPr="00E022D3">
        <w:rPr>
          <w:rFonts w:asciiTheme="minorHAnsi" w:hAnsiTheme="minorHAnsi" w:cs="Calibri"/>
          <w:color w:val="auto"/>
          <w:sz w:val="20"/>
          <w:szCs w:val="20"/>
        </w:rPr>
        <w:t xml:space="preserve"> Análise dos documentos comprobatórios das despesas apresentados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na prestação de contas, quando não for comprovado o alcance das metas e resultados estabelecidos no plano de trabalho;</w:t>
      </w: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 </w:t>
      </w: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f)</w:t>
      </w:r>
      <w:r w:rsidRPr="00E022D3">
        <w:rPr>
          <w:rFonts w:asciiTheme="minorHAnsi" w:hAnsiTheme="minorHAnsi" w:cs="Calibri"/>
          <w:color w:val="auto"/>
          <w:sz w:val="20"/>
          <w:szCs w:val="20"/>
        </w:rPr>
        <w:t xml:space="preserve"> Análise de eventuais auditorias realizadas pelos controles interno e externo, no âmbito da fiscalização preventiva, bem como de suas conclusões e das medidas que tomaram em decorrência dessas auditorias; e</w:t>
      </w:r>
    </w:p>
    <w:p w:rsidR="00001019" w:rsidRPr="00E022D3" w:rsidRDefault="00001019" w:rsidP="00001019">
      <w:pPr>
        <w:spacing w:after="0" w:line="240" w:lineRule="auto"/>
        <w:jc w:val="both"/>
        <w:rPr>
          <w:rFonts w:asciiTheme="minorHAnsi" w:hAnsiTheme="minorHAnsi" w:cs="Calibri"/>
          <w:color w:val="auto"/>
          <w:sz w:val="20"/>
          <w:szCs w:val="20"/>
        </w:rPr>
      </w:pPr>
    </w:p>
    <w:p w:rsidR="00001019" w:rsidRPr="00E022D3" w:rsidRDefault="00001019" w:rsidP="00001019">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g)</w:t>
      </w:r>
      <w:r w:rsidRPr="00E022D3">
        <w:rPr>
          <w:rFonts w:asciiTheme="minorHAnsi" w:hAnsiTheme="minorHAnsi" w:cs="Calibri"/>
          <w:color w:val="auto"/>
          <w:sz w:val="20"/>
          <w:szCs w:val="20"/>
        </w:rPr>
        <w:t xml:space="preserve"> Constatações, eventuais solicitações, alertas </w:t>
      </w:r>
      <w:r w:rsidR="00DB2E5A" w:rsidRPr="00E022D3">
        <w:rPr>
          <w:rFonts w:asciiTheme="minorHAnsi" w:hAnsiTheme="minorHAnsi" w:cs="Calibri"/>
          <w:color w:val="auto"/>
          <w:sz w:val="20"/>
          <w:szCs w:val="20"/>
        </w:rPr>
        <w:t xml:space="preserve">e irregularidades verificadas na visita técnica </w:t>
      </w:r>
      <w:r w:rsidR="00DB2E5A" w:rsidRPr="00E022D3">
        <w:rPr>
          <w:rFonts w:asciiTheme="minorHAnsi" w:hAnsiTheme="minorHAnsi" w:cs="Calibri"/>
          <w:i/>
          <w:color w:val="auto"/>
          <w:sz w:val="20"/>
          <w:szCs w:val="20"/>
        </w:rPr>
        <w:t>in loco</w:t>
      </w:r>
      <w:r w:rsidR="00DB2E5A" w:rsidRPr="00E022D3">
        <w:rPr>
          <w:rFonts w:asciiTheme="minorHAnsi" w:hAnsiTheme="minorHAnsi" w:cs="Calibri"/>
          <w:color w:val="auto"/>
          <w:sz w:val="20"/>
          <w:szCs w:val="20"/>
        </w:rPr>
        <w:t>, conforme inciso I;</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Informar ao Chefe do Executivo a existência de fatos que comprometam ou possam comprometer as atividades ou metas da parceria e de indícios de irregularidades na gestão dos recursos, bem como as providências adotadas ou que serão adotadas para sanar os problemas detectados;</w:t>
      </w:r>
    </w:p>
    <w:p w:rsidR="009A5D06" w:rsidRPr="00E022D3" w:rsidRDefault="009A5D06" w:rsidP="009A5D06">
      <w:pPr>
        <w:spacing w:after="0" w:line="240" w:lineRule="auto"/>
        <w:jc w:val="both"/>
        <w:rPr>
          <w:rFonts w:asciiTheme="minorHAnsi" w:hAnsiTheme="minorHAnsi" w:cs="Calibri"/>
          <w:color w:val="auto"/>
          <w:sz w:val="20"/>
          <w:szCs w:val="20"/>
        </w:rPr>
      </w:pPr>
    </w:p>
    <w:p w:rsidR="00DB2E5A" w:rsidRPr="00E022D3" w:rsidRDefault="009A5D06" w:rsidP="00DB2E5A">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III –</w:t>
      </w:r>
      <w:r w:rsidRPr="00E022D3">
        <w:rPr>
          <w:rFonts w:asciiTheme="minorHAnsi" w:hAnsiTheme="minorHAnsi" w:cs="Calibri"/>
          <w:color w:val="auto"/>
          <w:sz w:val="20"/>
          <w:szCs w:val="20"/>
        </w:rPr>
        <w:t xml:space="preserve"> Emitir parecer técnico conclusivo de análise da prestação de contas final, levando em consideração o conteúdo do</w:t>
      </w:r>
      <w:r w:rsidR="00DB2E5A" w:rsidRPr="00E022D3">
        <w:rPr>
          <w:rFonts w:asciiTheme="minorHAnsi" w:hAnsiTheme="minorHAnsi" w:cs="Calibri"/>
          <w:color w:val="auto"/>
          <w:sz w:val="20"/>
          <w:szCs w:val="20"/>
        </w:rPr>
        <w:t>s</w:t>
      </w:r>
      <w:r w:rsidRPr="00E022D3">
        <w:rPr>
          <w:rFonts w:asciiTheme="minorHAnsi" w:hAnsiTheme="minorHAnsi" w:cs="Calibri"/>
          <w:color w:val="auto"/>
          <w:sz w:val="20"/>
          <w:szCs w:val="20"/>
        </w:rPr>
        <w:t xml:space="preserve"> relatório</w:t>
      </w:r>
      <w:r w:rsidR="00DB2E5A" w:rsidRPr="00E022D3">
        <w:rPr>
          <w:rFonts w:asciiTheme="minorHAnsi" w:hAnsiTheme="minorHAnsi" w:cs="Calibri"/>
          <w:color w:val="auto"/>
          <w:sz w:val="20"/>
          <w:szCs w:val="20"/>
        </w:rPr>
        <w:t>s</w:t>
      </w:r>
      <w:r w:rsidRPr="00E022D3">
        <w:rPr>
          <w:rFonts w:asciiTheme="minorHAnsi" w:hAnsiTheme="minorHAnsi" w:cs="Calibri"/>
          <w:color w:val="auto"/>
          <w:sz w:val="20"/>
          <w:szCs w:val="20"/>
        </w:rPr>
        <w:t xml:space="preserve"> técnico</w:t>
      </w:r>
      <w:r w:rsidR="00DB2E5A" w:rsidRPr="00E022D3">
        <w:rPr>
          <w:rFonts w:asciiTheme="minorHAnsi" w:hAnsiTheme="minorHAnsi" w:cs="Calibri"/>
          <w:color w:val="auto"/>
          <w:sz w:val="20"/>
          <w:szCs w:val="20"/>
        </w:rPr>
        <w:t>s</w:t>
      </w:r>
      <w:r w:rsidRPr="00E022D3">
        <w:rPr>
          <w:rFonts w:asciiTheme="minorHAnsi" w:hAnsiTheme="minorHAnsi" w:cs="Calibri"/>
          <w:color w:val="auto"/>
          <w:sz w:val="20"/>
          <w:szCs w:val="20"/>
        </w:rPr>
        <w:t xml:space="preserve"> de monitoramento e avaliação de que trata o inciso I</w:t>
      </w:r>
      <w:r w:rsidR="00DB2E5A" w:rsidRPr="00E022D3">
        <w:rPr>
          <w:rFonts w:asciiTheme="minorHAnsi" w:hAnsiTheme="minorHAnsi" w:cs="Calibri"/>
          <w:color w:val="auto"/>
          <w:sz w:val="20"/>
          <w:szCs w:val="20"/>
        </w:rPr>
        <w:t xml:space="preserve">I e visando a avaliação do cumprimento do objeto, da eficácia e efetividade das ações realizadas, devendo mencionar, obrigatoriamente, o quanto previsto na </w:t>
      </w:r>
      <w:r w:rsidR="00DB2E5A" w:rsidRPr="00E022D3">
        <w:rPr>
          <w:rFonts w:asciiTheme="minorHAnsi" w:hAnsiTheme="minorHAnsi" w:cs="Calibri"/>
          <w:b/>
          <w:color w:val="auto"/>
          <w:sz w:val="20"/>
          <w:szCs w:val="20"/>
        </w:rPr>
        <w:t>CLÁUSULA OITAVA</w:t>
      </w:r>
      <w:r w:rsidR="00DB2E5A" w:rsidRPr="00E022D3">
        <w:rPr>
          <w:rFonts w:asciiTheme="minorHAnsi" w:hAnsiTheme="minorHAnsi" w:cs="Calibri"/>
          <w:color w:val="auto"/>
          <w:sz w:val="20"/>
          <w:szCs w:val="20"/>
        </w:rPr>
        <w:t>;</w:t>
      </w:r>
    </w:p>
    <w:p w:rsidR="00377B62" w:rsidRPr="00E022D3" w:rsidRDefault="00377B62" w:rsidP="00DB2E5A">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IV –</w:t>
      </w:r>
      <w:r w:rsidRPr="00E022D3">
        <w:rPr>
          <w:rFonts w:asciiTheme="minorHAnsi" w:hAnsiTheme="minorHAnsi" w:cs="Calibri"/>
          <w:color w:val="auto"/>
          <w:sz w:val="20"/>
          <w:szCs w:val="20"/>
        </w:rPr>
        <w:t xml:space="preserve"> Disponibilizar materiais e equipamentos tecnológicos necessários às atividades de monitoramento e avaliação;</w:t>
      </w:r>
    </w:p>
    <w:p w:rsidR="009A5D06" w:rsidRPr="00E022D3" w:rsidRDefault="009A5D06" w:rsidP="009A5D06">
      <w:pPr>
        <w:spacing w:after="0" w:line="240" w:lineRule="auto"/>
        <w:jc w:val="both"/>
        <w:rPr>
          <w:rFonts w:asciiTheme="minorHAnsi" w:hAnsiTheme="minorHAnsi" w:cs="Calibri"/>
          <w:color w:val="auto"/>
          <w:sz w:val="20"/>
          <w:szCs w:val="20"/>
        </w:rPr>
      </w:pPr>
    </w:p>
    <w:p w:rsidR="00377B62"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 –</w:t>
      </w:r>
      <w:r w:rsidRPr="00E022D3">
        <w:rPr>
          <w:rFonts w:asciiTheme="minorHAnsi" w:hAnsiTheme="minorHAnsi" w:cs="Calibri"/>
          <w:color w:val="auto"/>
          <w:sz w:val="20"/>
          <w:szCs w:val="20"/>
        </w:rPr>
        <w:t xml:space="preserve"> Comunicar ao Chefe do Executivo a ocorrência de qualquer</w:t>
      </w:r>
      <w:r w:rsidR="00377B62" w:rsidRPr="00E022D3">
        <w:rPr>
          <w:rFonts w:asciiTheme="minorHAnsi" w:hAnsiTheme="minorHAnsi" w:cs="Calibri"/>
          <w:color w:val="auto"/>
          <w:sz w:val="20"/>
          <w:szCs w:val="20"/>
        </w:rPr>
        <w:t xml:space="preserve"> irregularidade constatada na execução da presente parceria.</w:t>
      </w:r>
    </w:p>
    <w:p w:rsidR="009A5D06" w:rsidRPr="00E022D3" w:rsidRDefault="00377B62"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 xml:space="preserve"> </w:t>
      </w: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DÉCIMA SEGUNDA – DAS OBRIGAÇÕES DO MUNICÍPIO</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b/>
          <w:color w:val="FF0000"/>
          <w:sz w:val="20"/>
          <w:szCs w:val="20"/>
          <w:u w:val="single"/>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Publicar em Imprensa Oficial do Município e/ou do Estado e/ou da União, de acordo com a origem da verba repassada, o extrato deste Termo de Colaboração e de seus eventuais aditivos, nos prazos e nos moldes previstos no art. 38, da Lei Federal nº 13.019/2014;</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Efetuar os repasses de recursos à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para a execução do objeto desta Colaboração, no valor previsto na </w:t>
      </w:r>
      <w:r w:rsidRPr="00E022D3">
        <w:rPr>
          <w:rFonts w:asciiTheme="minorHAnsi" w:hAnsiTheme="minorHAnsi" w:cs="Calibri"/>
          <w:b/>
          <w:color w:val="auto"/>
          <w:sz w:val="20"/>
          <w:szCs w:val="20"/>
        </w:rPr>
        <w:t>CLÁUSULA QUARTA</w:t>
      </w:r>
      <w:r w:rsidRPr="00E022D3">
        <w:rPr>
          <w:rFonts w:asciiTheme="minorHAnsi" w:hAnsiTheme="minorHAnsi" w:cs="Calibri"/>
          <w:color w:val="auto"/>
          <w:sz w:val="20"/>
          <w:szCs w:val="20"/>
        </w:rPr>
        <w:t>, de acordo com o cronograma de desembolso,</w:t>
      </w:r>
      <w:r w:rsidRPr="00E022D3">
        <w:rPr>
          <w:rFonts w:asciiTheme="minorHAnsi" w:hAnsiTheme="minorHAnsi" w:cs="Calibri"/>
          <w:color w:val="FF0000"/>
          <w:sz w:val="20"/>
          <w:szCs w:val="20"/>
        </w:rPr>
        <w:t xml:space="preserve"> </w:t>
      </w:r>
      <w:r w:rsidRPr="00E022D3">
        <w:rPr>
          <w:rFonts w:asciiTheme="minorHAnsi" w:hAnsiTheme="minorHAnsi" w:cs="Calibri"/>
          <w:color w:val="auto"/>
          <w:sz w:val="20"/>
          <w:szCs w:val="20"/>
        </w:rPr>
        <w:t xml:space="preserve">mediante transferência bancária na conta corrente N.° </w:t>
      </w:r>
      <w:r w:rsidR="00DB2E5A" w:rsidRPr="00E022D3">
        <w:rPr>
          <w:rFonts w:asciiTheme="minorHAnsi" w:hAnsiTheme="minorHAnsi" w:cs="Calibri"/>
          <w:color w:val="FF0000"/>
          <w:sz w:val="20"/>
          <w:szCs w:val="20"/>
        </w:rPr>
        <w:t>XXXXXXXXXX</w:t>
      </w:r>
      <w:r w:rsidRPr="00E022D3">
        <w:rPr>
          <w:rFonts w:asciiTheme="minorHAnsi" w:hAnsiTheme="minorHAnsi" w:cs="Calibri"/>
          <w:color w:val="auto"/>
          <w:sz w:val="20"/>
          <w:szCs w:val="20"/>
        </w:rPr>
        <w:t xml:space="preserve">, agência N.° </w:t>
      </w:r>
      <w:r w:rsidR="00DB2E5A" w:rsidRPr="00E022D3">
        <w:rPr>
          <w:rFonts w:asciiTheme="minorHAnsi" w:hAnsiTheme="minorHAnsi" w:cs="Calibri"/>
          <w:color w:val="FF0000"/>
          <w:sz w:val="20"/>
          <w:szCs w:val="20"/>
        </w:rPr>
        <w:t>XXXXXXXXXX</w:t>
      </w:r>
      <w:r w:rsidRPr="00E022D3">
        <w:rPr>
          <w:rFonts w:asciiTheme="minorHAnsi" w:hAnsiTheme="minorHAnsi" w:cs="Calibri"/>
          <w:color w:val="auto"/>
          <w:sz w:val="20"/>
          <w:szCs w:val="20"/>
        </w:rPr>
        <w:t xml:space="preserve">, de titularidade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mantida perante o Banco </w:t>
      </w:r>
      <w:r w:rsidR="00DB2E5A" w:rsidRPr="00E022D3">
        <w:rPr>
          <w:rFonts w:asciiTheme="minorHAnsi" w:hAnsiTheme="minorHAnsi" w:cs="Calibri"/>
          <w:color w:val="FF0000"/>
          <w:sz w:val="20"/>
          <w:szCs w:val="20"/>
        </w:rPr>
        <w:t>xxxxxxxxxxxxxx</w:t>
      </w:r>
      <w:r w:rsidRPr="00E022D3">
        <w:rPr>
          <w:rFonts w:asciiTheme="minorHAnsi" w:hAnsiTheme="minorHAnsi" w:cs="Calibri"/>
          <w:color w:val="auto"/>
          <w:sz w:val="20"/>
          <w:szCs w:val="20"/>
        </w:rPr>
        <w:t xml:space="preserve"> e</w:t>
      </w:r>
      <w:r w:rsidRPr="00E022D3">
        <w:rPr>
          <w:rFonts w:asciiTheme="minorHAnsi" w:hAnsiTheme="minorHAnsi" w:cs="Calibri"/>
          <w:color w:val="FF0000"/>
          <w:sz w:val="20"/>
          <w:szCs w:val="20"/>
        </w:rPr>
        <w:t xml:space="preserve"> </w:t>
      </w:r>
      <w:r w:rsidRPr="00E022D3">
        <w:rPr>
          <w:rFonts w:asciiTheme="minorHAnsi" w:hAnsiTheme="minorHAnsi" w:cs="Calibri"/>
          <w:color w:val="auto"/>
          <w:sz w:val="20"/>
          <w:szCs w:val="20"/>
        </w:rPr>
        <w:t>utilizada exclusivamente para execução do presente instrumento;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III –</w:t>
      </w:r>
      <w:r w:rsidRPr="00E022D3">
        <w:rPr>
          <w:rFonts w:asciiTheme="minorHAnsi" w:hAnsiTheme="minorHAnsi" w:cs="Calibri"/>
          <w:color w:val="auto"/>
          <w:sz w:val="20"/>
          <w:szCs w:val="20"/>
        </w:rPr>
        <w:t xml:space="preserve"> Supervisionar, acompanhar e avaliar, qualitativa e quantitativamente, os serviços prestados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bem como apoiá-la tecnicamente em decorrência da execução das atividades, objeto desta Colaboração;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IV –</w:t>
      </w:r>
      <w:r w:rsidRPr="00E022D3">
        <w:rPr>
          <w:rFonts w:asciiTheme="minorHAnsi" w:hAnsiTheme="minorHAnsi" w:cs="Calibri"/>
          <w:color w:val="auto"/>
          <w:sz w:val="20"/>
          <w:szCs w:val="20"/>
        </w:rPr>
        <w:t xml:space="preserve"> Notificar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w:t>
      </w:r>
      <w:r w:rsidR="00DB2E5A" w:rsidRPr="00E022D3">
        <w:rPr>
          <w:rFonts w:asciiTheme="minorHAnsi" w:hAnsiTheme="minorHAnsi" w:cs="Calibri"/>
          <w:color w:val="auto"/>
          <w:sz w:val="20"/>
          <w:szCs w:val="20"/>
        </w:rPr>
        <w:t xml:space="preserve">para que </w:t>
      </w:r>
      <w:r w:rsidRPr="00E022D3">
        <w:rPr>
          <w:rFonts w:asciiTheme="minorHAnsi" w:hAnsiTheme="minorHAnsi" w:cs="Calibri"/>
          <w:color w:val="auto"/>
          <w:sz w:val="20"/>
          <w:szCs w:val="20"/>
        </w:rPr>
        <w:t xml:space="preserve">adote providências necessárias para o exato cumprimento das obrigações decorrentes desta Colaboração, sempre que verificada alguma irregularidade, sem prejuízo da retenção das parcelas dos recursos financeiros, até o saneamento dos eventuais apontamentos;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V – </w:t>
      </w:r>
      <w:r w:rsidRPr="00E022D3">
        <w:rPr>
          <w:rFonts w:asciiTheme="minorHAnsi" w:hAnsiTheme="minorHAnsi" w:cs="Calibri"/>
          <w:bCs/>
          <w:color w:val="auto"/>
          <w:sz w:val="20"/>
          <w:szCs w:val="20"/>
        </w:rPr>
        <w:t>Expedir, a pedido dos interessados, declarações ou atestados de regularidade referentes às comprovações apresentadas, ressalvado o julgamento do Tribunal de Contas, conforme o disposto no inciso XVII, do art. 2°, da Lei Com</w:t>
      </w:r>
      <w:r w:rsidR="00A7479F" w:rsidRPr="00E022D3">
        <w:rPr>
          <w:rFonts w:asciiTheme="minorHAnsi" w:hAnsiTheme="minorHAnsi" w:cs="Calibri"/>
          <w:bCs/>
          <w:color w:val="auto"/>
          <w:sz w:val="20"/>
          <w:szCs w:val="20"/>
        </w:rPr>
        <w:t>plementar Estadual N.° 709/1993;</w:t>
      </w:r>
    </w:p>
    <w:p w:rsidR="00A7479F" w:rsidRPr="00E022D3" w:rsidRDefault="00A7479F" w:rsidP="009A5D0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VI - </w:t>
      </w:r>
      <w:r w:rsidRPr="00E022D3">
        <w:rPr>
          <w:rFonts w:asciiTheme="minorHAnsi" w:hAnsiTheme="minorHAnsi" w:cs="Calibri"/>
          <w:bCs/>
          <w:color w:val="auto"/>
          <w:sz w:val="20"/>
          <w:szCs w:val="20"/>
        </w:rPr>
        <w:t>Emitir relatórios técnicos de monitoramento e avaliação, no mínimo quadrimestralmente;</w:t>
      </w: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VII - </w:t>
      </w:r>
      <w:r w:rsidRPr="00E022D3">
        <w:rPr>
          <w:rFonts w:asciiTheme="minorHAnsi" w:hAnsiTheme="minorHAnsi" w:cs="Calibri"/>
          <w:bCs/>
          <w:color w:val="auto"/>
          <w:sz w:val="20"/>
          <w:szCs w:val="20"/>
        </w:rPr>
        <w:t>Emitir parecer conclusivo anual ao final da parceria, sobre a conformidade do objeto e os resultados alcançados durante a execução do Termo de Colaboração;</w:t>
      </w: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VIII - </w:t>
      </w:r>
      <w:r w:rsidRPr="00E022D3">
        <w:rPr>
          <w:rFonts w:asciiTheme="minorHAnsi" w:hAnsiTheme="minorHAnsi" w:cs="Calibri"/>
          <w:bCs/>
          <w:color w:val="auto"/>
          <w:sz w:val="20"/>
          <w:szCs w:val="20"/>
        </w:rPr>
        <w:t>Homologar o monitoramento e avaliação da execução do(s) serviço(s) realizado(s), por intermédio da Comissão de Monitoramento e Avaliação designada pelo Poder Executivo;</w:t>
      </w: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IX - </w:t>
      </w:r>
      <w:r w:rsidRPr="00E022D3">
        <w:rPr>
          <w:rFonts w:asciiTheme="minorHAnsi" w:hAnsiTheme="minorHAnsi" w:cs="Calibri"/>
          <w:bCs/>
          <w:color w:val="auto"/>
          <w:sz w:val="20"/>
          <w:szCs w:val="20"/>
        </w:rPr>
        <w:t>Examinar e aprovar as prestações de contas dos recursos financeiros repassados à OSC, fiscalizando o adequado uso da verba e o cumprimento das cláusulas da parceria;</w:t>
      </w: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X - </w:t>
      </w:r>
      <w:r w:rsidRPr="00E022D3">
        <w:rPr>
          <w:rFonts w:asciiTheme="minorHAnsi" w:hAnsiTheme="minorHAnsi" w:cs="Calibri"/>
          <w:bCs/>
          <w:color w:val="auto"/>
          <w:sz w:val="20"/>
          <w:szCs w:val="20"/>
        </w:rPr>
        <w:t>Aplicar sanções administrativas quando verificar que a execução da parceria está em desacordo com o plano de trabalho, com a legislação aplicável e com as normas deste edital, garantida a prévia defesa;</w:t>
      </w: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A7479F" w:rsidRPr="00E022D3" w:rsidRDefault="00A7479F" w:rsidP="00A7479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XI - </w:t>
      </w:r>
      <w:r w:rsidRPr="00E022D3">
        <w:rPr>
          <w:rFonts w:asciiTheme="minorHAnsi" w:hAnsiTheme="minorHAnsi" w:cs="Calibri"/>
          <w:bCs/>
          <w:color w:val="auto"/>
          <w:sz w:val="20"/>
          <w:szCs w:val="20"/>
        </w:rPr>
        <w:t>Assumir ou transferir a responsabilidade pela execução do objeto, no caso de paralisação, de modo a evitar sua descontinuidade, nas hipóteses previstas no presente instrumento.</w:t>
      </w:r>
    </w:p>
    <w:p w:rsidR="009A5D06" w:rsidRPr="00E022D3" w:rsidRDefault="009A5D06" w:rsidP="009A5D0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DÉCIMA TERCEIRA – DAS OBRIGAÇÕES DA OSC</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Pr="00E022D3">
        <w:rPr>
          <w:rFonts w:asciiTheme="minorHAnsi" w:hAnsiTheme="minorHAnsi" w:cs="Calibri"/>
          <w:color w:val="auto"/>
          <w:sz w:val="20"/>
          <w:szCs w:val="20"/>
        </w:rPr>
        <w:t xml:space="preserve"> Executar o objeto previsto no Plano de Trabalho integrante do presente Termo de Colaboração;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Zelar pela manutenção de qualidade dos serviços prestados, de acordo com as diretrizes técnicas e operacionais definidas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e aprovados pelo(a)</w:t>
      </w:r>
      <w:r w:rsidR="00DB2E5A" w:rsidRPr="00E022D3">
        <w:rPr>
          <w:rFonts w:asciiTheme="minorHAnsi" w:hAnsiTheme="minorHAnsi" w:cs="Calibri"/>
          <w:color w:val="auto"/>
          <w:sz w:val="20"/>
          <w:szCs w:val="20"/>
        </w:rPr>
        <w:t xml:space="preserve"> gestor(a), em consonância com as normas técnicas nacionais, estaduais e municipais relacionadas à área de atuação;</w:t>
      </w:r>
    </w:p>
    <w:p w:rsidR="009A5D06" w:rsidRPr="00E022D3" w:rsidRDefault="009A5D06" w:rsidP="009A5D06">
      <w:pPr>
        <w:spacing w:after="0" w:line="240" w:lineRule="auto"/>
        <w:jc w:val="both"/>
        <w:rPr>
          <w:rFonts w:asciiTheme="minorHAnsi" w:hAnsiTheme="minorHAnsi" w:cs="Calibri"/>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III –</w:t>
      </w:r>
      <w:r w:rsidRPr="00E022D3">
        <w:rPr>
          <w:rFonts w:asciiTheme="minorHAnsi" w:hAnsiTheme="minorHAnsi" w:cs="Calibri"/>
          <w:color w:val="auto"/>
          <w:sz w:val="20"/>
          <w:szCs w:val="20"/>
        </w:rPr>
        <w:t xml:space="preserve"> Observar as orientações do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decorrentes do trabalho de acompanhamento e supervisão das atividades ou projeto e, também, das</w:t>
      </w:r>
      <w:r w:rsidRPr="00E022D3">
        <w:rPr>
          <w:rFonts w:asciiTheme="minorHAnsi" w:hAnsiTheme="minorHAnsi" w:cs="Calibri"/>
          <w:b/>
          <w:color w:val="auto"/>
          <w:sz w:val="20"/>
          <w:szCs w:val="20"/>
        </w:rPr>
        <w:t xml:space="preserve"> </w:t>
      </w:r>
      <w:r w:rsidRPr="00E022D3">
        <w:rPr>
          <w:rFonts w:asciiTheme="minorHAnsi" w:hAnsiTheme="minorHAnsi" w:cs="Calibri"/>
          <w:color w:val="auto"/>
          <w:sz w:val="20"/>
          <w:szCs w:val="20"/>
        </w:rPr>
        <w:t xml:space="preserve">fiscalizações periódicas realizadas por todos os responsáveis pela fiscalização previstos na </w:t>
      </w:r>
      <w:r w:rsidRPr="00E022D3">
        <w:rPr>
          <w:rFonts w:asciiTheme="minorHAnsi" w:hAnsiTheme="minorHAnsi" w:cs="Calibri"/>
          <w:b/>
          <w:color w:val="auto"/>
          <w:sz w:val="20"/>
          <w:szCs w:val="20"/>
        </w:rPr>
        <w:t>CLÁUSULA DÉCIMA</w:t>
      </w:r>
      <w:r w:rsidR="00377B62" w:rsidRPr="00E022D3">
        <w:rPr>
          <w:rFonts w:asciiTheme="minorHAnsi" w:hAnsiTheme="minorHAnsi" w:cs="Calibri"/>
          <w:b/>
          <w:color w:val="auto"/>
          <w:sz w:val="20"/>
          <w:szCs w:val="20"/>
        </w:rPr>
        <w:t xml:space="preserve"> OITAVA</w:t>
      </w:r>
      <w:r w:rsidR="00DB2E5A" w:rsidRPr="00E022D3">
        <w:rPr>
          <w:rFonts w:asciiTheme="minorHAnsi" w:hAnsiTheme="minorHAnsi" w:cs="Calibri"/>
          <w:color w:val="auto"/>
          <w:sz w:val="20"/>
          <w:szCs w:val="20"/>
        </w:rPr>
        <w:t>,</w:t>
      </w:r>
      <w:r w:rsidRPr="00E022D3">
        <w:rPr>
          <w:rFonts w:asciiTheme="minorHAnsi" w:hAnsiTheme="minorHAnsi" w:cs="Calibri"/>
          <w:color w:val="auto"/>
          <w:sz w:val="20"/>
          <w:szCs w:val="20"/>
        </w:rPr>
        <w:t xml:space="preserve"> propo</w:t>
      </w:r>
      <w:r w:rsidR="00DB2E5A" w:rsidRPr="00E022D3">
        <w:rPr>
          <w:rFonts w:asciiTheme="minorHAnsi" w:hAnsiTheme="minorHAnsi" w:cs="Calibri"/>
          <w:color w:val="auto"/>
          <w:sz w:val="20"/>
          <w:szCs w:val="20"/>
        </w:rPr>
        <w:t>ndo</w:t>
      </w:r>
      <w:r w:rsidRPr="00E022D3">
        <w:rPr>
          <w:rFonts w:asciiTheme="minorHAnsi" w:hAnsiTheme="minorHAnsi" w:cs="Calibri"/>
          <w:color w:val="auto"/>
          <w:sz w:val="20"/>
          <w:szCs w:val="20"/>
        </w:rPr>
        <w:t xml:space="preserve"> ajustes necessários para melhor executar as ações, alcançar eficácia, eficiência e economicidade;</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IV –</w:t>
      </w:r>
      <w:r w:rsidRPr="00E022D3">
        <w:rPr>
          <w:rFonts w:asciiTheme="minorHAnsi" w:hAnsiTheme="minorHAnsi" w:cs="Calibri"/>
          <w:color w:val="auto"/>
          <w:sz w:val="20"/>
          <w:szCs w:val="20"/>
        </w:rPr>
        <w:t xml:space="preserve"> Manter recursos humanos, materiais e equipamentos adequados e compatíveis com o atendimento que </w:t>
      </w:r>
      <w:r w:rsidR="00DB2E5A" w:rsidRPr="00E022D3">
        <w:rPr>
          <w:rFonts w:asciiTheme="minorHAnsi" w:hAnsiTheme="minorHAnsi" w:cs="Calibri"/>
          <w:color w:val="auto"/>
          <w:sz w:val="20"/>
          <w:szCs w:val="20"/>
        </w:rPr>
        <w:t>se</w:t>
      </w:r>
      <w:r w:rsidRPr="00E022D3">
        <w:rPr>
          <w:rFonts w:asciiTheme="minorHAnsi" w:hAnsiTheme="minorHAnsi" w:cs="Calibri"/>
          <w:color w:val="auto"/>
          <w:sz w:val="20"/>
          <w:szCs w:val="20"/>
        </w:rPr>
        <w:t xml:space="preserve"> obriga a prestar, com vistas ao cumprimento dos objetivos desta Colaboração;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V –</w:t>
      </w:r>
      <w:r w:rsidRPr="00E022D3">
        <w:rPr>
          <w:rFonts w:asciiTheme="minorHAnsi" w:hAnsiTheme="minorHAnsi" w:cs="Calibri"/>
          <w:color w:val="auto"/>
          <w:sz w:val="20"/>
          <w:szCs w:val="20"/>
          <w:lang w:eastAsia="pt-BR"/>
        </w:rPr>
        <w:t xml:space="preserve"> Proporcionar amplas e iguais condições de acesso à população abrangida pelos serviços assistenciais, sem discriminação de qualquer natureza, zelando pela segurança e integridade física dos usuários;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VI –</w:t>
      </w:r>
      <w:r w:rsidRPr="00E022D3">
        <w:rPr>
          <w:rFonts w:asciiTheme="minorHAnsi" w:hAnsiTheme="minorHAnsi" w:cs="Calibri"/>
          <w:color w:val="auto"/>
          <w:sz w:val="20"/>
          <w:szCs w:val="20"/>
        </w:rPr>
        <w:t xml:space="preserve"> Aplicar integralmente os recursos financeiros repassados pelo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inclusive eventuais rendimentos de aplicação financeira, na prestação dos serviços objeto desta Colaboração;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color w:val="auto"/>
          <w:sz w:val="20"/>
          <w:szCs w:val="20"/>
        </w:rPr>
        <w:t>VII –</w:t>
      </w:r>
      <w:r w:rsidRPr="00E022D3">
        <w:rPr>
          <w:rFonts w:asciiTheme="minorHAnsi" w:hAnsiTheme="minorHAnsi" w:cs="Calibri"/>
          <w:color w:val="auto"/>
          <w:sz w:val="20"/>
          <w:szCs w:val="20"/>
        </w:rPr>
        <w:t xml:space="preserve"> Apresentar, nos prazos previstos no presente instrumento, por meio</w:t>
      </w:r>
      <w:r w:rsidRPr="00E022D3">
        <w:rPr>
          <w:rFonts w:asciiTheme="minorHAnsi" w:hAnsiTheme="minorHAnsi" w:cs="Calibri"/>
          <w:sz w:val="20"/>
          <w:szCs w:val="20"/>
        </w:rPr>
        <w:t xml:space="preserve"> do relatório circunstanciado, as atividades desenvolvidas, comprovando que os recursos financeiros recebidos foram aplicados nas ações previstas no Plano de Trabalho, além da relação de todos os assistidos; </w:t>
      </w:r>
    </w:p>
    <w:p w:rsidR="005D1F40" w:rsidRPr="00E022D3" w:rsidRDefault="005D1F40" w:rsidP="009A5D06">
      <w:pPr>
        <w:spacing w:after="0" w:line="240" w:lineRule="auto"/>
        <w:jc w:val="both"/>
        <w:rPr>
          <w:rFonts w:asciiTheme="minorHAnsi" w:hAnsiTheme="minorHAnsi" w:cs="Calibri"/>
          <w:sz w:val="20"/>
          <w:szCs w:val="20"/>
        </w:rPr>
      </w:pPr>
    </w:p>
    <w:p w:rsidR="009A5D06" w:rsidRPr="00E022D3" w:rsidRDefault="009A5D06" w:rsidP="009A5D06">
      <w:pPr>
        <w:spacing w:after="0" w:line="240" w:lineRule="auto"/>
        <w:jc w:val="both"/>
        <w:rPr>
          <w:rFonts w:asciiTheme="minorHAnsi" w:hAnsiTheme="minorHAnsi" w:cs="Calibri"/>
          <w:sz w:val="20"/>
          <w:szCs w:val="20"/>
        </w:rPr>
      </w:pPr>
      <w:r w:rsidRPr="00E022D3">
        <w:rPr>
          <w:rFonts w:asciiTheme="minorHAnsi" w:hAnsiTheme="minorHAnsi" w:cs="Calibri"/>
          <w:b/>
          <w:sz w:val="20"/>
          <w:szCs w:val="20"/>
        </w:rPr>
        <w:t>VIII –</w:t>
      </w:r>
      <w:r w:rsidRPr="00E022D3">
        <w:rPr>
          <w:rFonts w:asciiTheme="minorHAnsi" w:hAnsiTheme="minorHAnsi" w:cs="Calibri"/>
          <w:sz w:val="20"/>
          <w:szCs w:val="20"/>
        </w:rPr>
        <w:t xml:space="preserve"> Prestar contas ao </w:t>
      </w:r>
      <w:r w:rsidRPr="00E022D3">
        <w:rPr>
          <w:rFonts w:asciiTheme="minorHAnsi" w:hAnsiTheme="minorHAnsi" w:cs="Calibri"/>
          <w:b/>
          <w:sz w:val="20"/>
          <w:szCs w:val="20"/>
        </w:rPr>
        <w:t>MUNICÍPIO</w:t>
      </w:r>
      <w:r w:rsidRPr="00E022D3">
        <w:rPr>
          <w:rFonts w:asciiTheme="minorHAnsi" w:hAnsiTheme="minorHAnsi" w:cs="Calibri"/>
          <w:sz w:val="20"/>
          <w:szCs w:val="20"/>
        </w:rPr>
        <w:t xml:space="preserve">, conforme </w:t>
      </w:r>
      <w:r w:rsidRPr="00E022D3">
        <w:rPr>
          <w:rFonts w:asciiTheme="minorHAnsi" w:hAnsiTheme="minorHAnsi" w:cs="Calibri"/>
          <w:b/>
          <w:sz w:val="20"/>
          <w:szCs w:val="20"/>
        </w:rPr>
        <w:t xml:space="preserve">CLÁUSULAS QUINTA, SEXTA </w:t>
      </w:r>
      <w:r w:rsidRPr="00E022D3">
        <w:rPr>
          <w:rFonts w:asciiTheme="minorHAnsi" w:hAnsiTheme="minorHAnsi" w:cs="Calibri"/>
          <w:sz w:val="20"/>
          <w:szCs w:val="20"/>
        </w:rPr>
        <w:t>e</w:t>
      </w:r>
      <w:r w:rsidRPr="00E022D3">
        <w:rPr>
          <w:rFonts w:asciiTheme="minorHAnsi" w:hAnsiTheme="minorHAnsi" w:cs="Calibri"/>
          <w:b/>
          <w:sz w:val="20"/>
          <w:szCs w:val="20"/>
        </w:rPr>
        <w:t xml:space="preserve"> SÉTIMA</w:t>
      </w:r>
      <w:r w:rsidRPr="00E022D3">
        <w:rPr>
          <w:rFonts w:asciiTheme="minorHAnsi" w:hAnsiTheme="minorHAnsi" w:cs="Calibri"/>
          <w:sz w:val="20"/>
          <w:szCs w:val="20"/>
        </w:rPr>
        <w:t xml:space="preserve"> deste Termo de Colaboração, apresentando todos os documentos lá relacionados;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IX –</w:t>
      </w:r>
      <w:r w:rsidRPr="00E022D3">
        <w:rPr>
          <w:rFonts w:asciiTheme="minorHAnsi" w:hAnsiTheme="minorHAnsi" w:cs="Calibri"/>
          <w:color w:val="auto"/>
          <w:sz w:val="20"/>
          <w:szCs w:val="20"/>
          <w:lang w:eastAsia="pt-BR"/>
        </w:rPr>
        <w:t xml:space="preserve"> Realizar e comprovar, com certificação, formação inicial a empregado admitido e no mínimo duas capacitações continuadas aos profissionais contratados e vinculados aos serviços, a fim de assegurar a execução do Plano de Trabalho, avaliação sistemática para a prestação do serviço com qualidade;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 –</w:t>
      </w:r>
      <w:r w:rsidRPr="00E022D3">
        <w:rPr>
          <w:rFonts w:asciiTheme="minorHAnsi" w:hAnsiTheme="minorHAnsi" w:cs="Calibri"/>
          <w:color w:val="auto"/>
          <w:sz w:val="20"/>
          <w:szCs w:val="20"/>
        </w:rPr>
        <w:t xml:space="preserve"> Manter a contabilidade e registros atualizados e em boa ordem, à disposição dos órgãos fiscalizadores e</w:t>
      </w:r>
      <w:r w:rsidR="00DB2E5A" w:rsidRPr="00E022D3">
        <w:rPr>
          <w:rFonts w:asciiTheme="minorHAnsi" w:hAnsiTheme="minorHAnsi" w:cs="Calibri"/>
          <w:color w:val="auto"/>
          <w:sz w:val="20"/>
          <w:szCs w:val="20"/>
        </w:rPr>
        <w:t>,</w:t>
      </w:r>
      <w:r w:rsidRPr="00E022D3">
        <w:rPr>
          <w:rFonts w:asciiTheme="minorHAnsi" w:hAnsiTheme="minorHAnsi" w:cs="Calibri"/>
          <w:color w:val="auto"/>
          <w:sz w:val="20"/>
          <w:szCs w:val="20"/>
        </w:rPr>
        <w:t xml:space="preserve"> ainda, manter registros contábeis específicos relativos aos recebimentos de recursos públicos</w:t>
      </w:r>
      <w:r w:rsidR="00DB2E5A" w:rsidRPr="00E022D3">
        <w:rPr>
          <w:rFonts w:asciiTheme="minorHAnsi" w:hAnsiTheme="minorHAnsi" w:cs="Calibri"/>
          <w:color w:val="auto"/>
          <w:sz w:val="20"/>
          <w:szCs w:val="20"/>
        </w:rPr>
        <w:t xml:space="preserve"> e</w:t>
      </w:r>
      <w:r w:rsidRPr="00E022D3">
        <w:rPr>
          <w:rFonts w:asciiTheme="minorHAnsi" w:hAnsiTheme="minorHAnsi" w:cs="Calibri"/>
          <w:color w:val="auto"/>
          <w:sz w:val="20"/>
          <w:szCs w:val="20"/>
        </w:rPr>
        <w:t xml:space="preserve"> escrituração de acordo com os princípios fundamentais de contabilidade e com as Normas Brasileiras de Contabilidade;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XI –</w:t>
      </w:r>
      <w:r w:rsidRPr="00E022D3">
        <w:rPr>
          <w:rFonts w:asciiTheme="minorHAnsi" w:hAnsiTheme="minorHAnsi" w:cs="Calibri"/>
          <w:color w:val="auto"/>
          <w:sz w:val="20"/>
          <w:szCs w:val="20"/>
        </w:rPr>
        <w:t xml:space="preserve"> Assegurar aos responsáveis pela fiscalização previstos na </w:t>
      </w:r>
      <w:r w:rsidRPr="00E022D3">
        <w:rPr>
          <w:rFonts w:asciiTheme="minorHAnsi" w:hAnsiTheme="minorHAnsi" w:cs="Calibri"/>
          <w:b/>
          <w:color w:val="auto"/>
          <w:sz w:val="20"/>
          <w:szCs w:val="20"/>
        </w:rPr>
        <w:t xml:space="preserve">CLÁUSULA DÉCIMA </w:t>
      </w:r>
      <w:r w:rsidR="000B7C07" w:rsidRPr="00E022D3">
        <w:rPr>
          <w:rFonts w:asciiTheme="minorHAnsi" w:hAnsiTheme="minorHAnsi" w:cs="Calibri"/>
          <w:b/>
          <w:color w:val="auto"/>
          <w:sz w:val="20"/>
          <w:szCs w:val="20"/>
        </w:rPr>
        <w:t>OITAVA</w:t>
      </w:r>
      <w:r w:rsidRPr="00E022D3">
        <w:rPr>
          <w:rFonts w:asciiTheme="minorHAnsi" w:hAnsiTheme="minorHAnsi" w:cs="Calibri"/>
          <w:color w:val="auto"/>
          <w:sz w:val="20"/>
          <w:szCs w:val="20"/>
        </w:rPr>
        <w:t xml:space="preserve"> condições necessárias ao acompanhamento, supervisão, fiscalização e avaliação da ex</w:t>
      </w:r>
      <w:r w:rsidR="00B05482" w:rsidRPr="00E022D3">
        <w:rPr>
          <w:rFonts w:asciiTheme="minorHAnsi" w:hAnsiTheme="minorHAnsi" w:cs="Calibri"/>
          <w:color w:val="auto"/>
          <w:sz w:val="20"/>
          <w:szCs w:val="20"/>
        </w:rPr>
        <w:t>ecução e dos serviços prestados, atendendo eventuais solicitações verbais, por e-mail, telefone ou outros meios acerca de levantamentos de dados formulados, com a pronta apresentação dos documentos solicitados no prazo estipulado;</w:t>
      </w:r>
    </w:p>
    <w:p w:rsidR="009A5D06" w:rsidRPr="00E022D3" w:rsidRDefault="009A5D06" w:rsidP="009A5D06">
      <w:pPr>
        <w:spacing w:after="0" w:line="240" w:lineRule="auto"/>
        <w:jc w:val="both"/>
        <w:rPr>
          <w:rFonts w:asciiTheme="minorHAnsi" w:hAnsiTheme="minorHAnsi" w:cs="Calibri"/>
          <w:color w:val="FF0000"/>
          <w:sz w:val="20"/>
          <w:szCs w:val="20"/>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XII –</w:t>
      </w:r>
      <w:r w:rsidRPr="00E022D3">
        <w:rPr>
          <w:rFonts w:asciiTheme="minorHAnsi" w:hAnsiTheme="minorHAnsi" w:cs="Calibri"/>
          <w:color w:val="auto"/>
          <w:sz w:val="20"/>
          <w:szCs w:val="20"/>
          <w:lang w:eastAsia="pt-BR"/>
        </w:rPr>
        <w:t xml:space="preserve"> Alimentar os sistemas de controle de dados dos serviços, informatizados ou manuais, </w:t>
      </w:r>
      <w:r w:rsidR="00A314DD" w:rsidRPr="00E022D3">
        <w:rPr>
          <w:rFonts w:asciiTheme="minorHAnsi" w:hAnsiTheme="minorHAnsi" w:cs="Calibri"/>
          <w:color w:val="auto"/>
          <w:sz w:val="20"/>
          <w:szCs w:val="20"/>
          <w:lang w:eastAsia="pt-BR"/>
        </w:rPr>
        <w:t xml:space="preserve">eventualmente </w:t>
      </w:r>
      <w:r w:rsidRPr="00E022D3">
        <w:rPr>
          <w:rFonts w:asciiTheme="minorHAnsi" w:hAnsiTheme="minorHAnsi" w:cs="Calibri"/>
          <w:color w:val="auto"/>
          <w:sz w:val="20"/>
          <w:szCs w:val="20"/>
          <w:lang w:eastAsia="pt-BR"/>
        </w:rPr>
        <w:t>adotados pelo Departamento Municipal</w:t>
      </w:r>
      <w:r w:rsidR="00A314DD" w:rsidRPr="00E022D3">
        <w:rPr>
          <w:rFonts w:asciiTheme="minorHAnsi" w:hAnsiTheme="minorHAnsi" w:cs="Calibri"/>
          <w:color w:val="auto"/>
          <w:sz w:val="20"/>
          <w:szCs w:val="20"/>
          <w:lang w:eastAsia="pt-BR"/>
        </w:rPr>
        <w:t xml:space="preserve"> ao qual é vinculada a presente Colaboração, </w:t>
      </w:r>
      <w:r w:rsidRPr="00E022D3">
        <w:rPr>
          <w:rFonts w:asciiTheme="minorHAnsi" w:hAnsiTheme="minorHAnsi" w:cs="Calibri"/>
          <w:color w:val="auto"/>
          <w:sz w:val="20"/>
          <w:szCs w:val="20"/>
          <w:lang w:eastAsia="pt-BR"/>
        </w:rPr>
        <w:t xml:space="preserve">bem como os decorrentes das normas expedidas pela União e pelo Governo do Estado de São Paulo;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X</w:t>
      </w:r>
      <w:r w:rsidR="00B05482" w:rsidRPr="00E022D3">
        <w:rPr>
          <w:rFonts w:asciiTheme="minorHAnsi" w:hAnsiTheme="minorHAnsi" w:cs="Calibri"/>
          <w:b/>
          <w:color w:val="auto"/>
          <w:sz w:val="20"/>
          <w:szCs w:val="20"/>
          <w:lang w:eastAsia="pt-BR"/>
        </w:rPr>
        <w:t>III</w:t>
      </w:r>
      <w:r w:rsidRPr="00E022D3">
        <w:rPr>
          <w:rFonts w:asciiTheme="minorHAnsi" w:hAnsiTheme="minorHAnsi" w:cs="Calibri"/>
          <w:b/>
          <w:color w:val="auto"/>
          <w:sz w:val="20"/>
          <w:szCs w:val="20"/>
          <w:lang w:eastAsia="pt-BR"/>
        </w:rPr>
        <w:t xml:space="preserve"> –</w:t>
      </w:r>
      <w:r w:rsidRPr="00E022D3">
        <w:rPr>
          <w:rFonts w:asciiTheme="minorHAnsi" w:hAnsiTheme="minorHAnsi" w:cs="Calibri"/>
          <w:color w:val="auto"/>
          <w:sz w:val="20"/>
          <w:szCs w:val="20"/>
          <w:lang w:eastAsia="pt-BR"/>
        </w:rPr>
        <w:t xml:space="preserve"> Manter identidade do trabalhador</w:t>
      </w:r>
      <w:r w:rsidR="00A314DD" w:rsidRPr="00E022D3">
        <w:rPr>
          <w:rFonts w:asciiTheme="minorHAnsi" w:hAnsiTheme="minorHAnsi" w:cs="Calibri"/>
          <w:color w:val="auto"/>
          <w:sz w:val="20"/>
          <w:szCs w:val="20"/>
          <w:lang w:eastAsia="pt-BR"/>
        </w:rPr>
        <w:t xml:space="preserve"> vinculado à execução do objeto da presente parceria </w:t>
      </w:r>
      <w:r w:rsidRPr="00E022D3">
        <w:rPr>
          <w:rFonts w:asciiTheme="minorHAnsi" w:hAnsiTheme="minorHAnsi" w:cs="Calibri"/>
          <w:color w:val="auto"/>
          <w:sz w:val="20"/>
          <w:szCs w:val="20"/>
          <w:lang w:eastAsia="pt-BR"/>
        </w:rPr>
        <w:t xml:space="preserve">mediante crachá contendo nome completo, cargo, função e logomarca da </w:t>
      </w:r>
      <w:r w:rsidRPr="00E022D3">
        <w:rPr>
          <w:rFonts w:asciiTheme="minorHAnsi" w:hAnsiTheme="minorHAnsi" w:cs="Calibri"/>
          <w:b/>
          <w:color w:val="auto"/>
          <w:sz w:val="20"/>
          <w:szCs w:val="20"/>
          <w:lang w:eastAsia="pt-BR"/>
        </w:rPr>
        <w:t>OSC</w:t>
      </w:r>
      <w:r w:rsidRPr="00E022D3">
        <w:rPr>
          <w:rFonts w:asciiTheme="minorHAnsi" w:hAnsiTheme="minorHAnsi" w:cs="Calibri"/>
          <w:color w:val="auto"/>
          <w:sz w:val="20"/>
          <w:szCs w:val="20"/>
          <w:lang w:eastAsia="pt-BR"/>
        </w:rPr>
        <w:t xml:space="preserve">;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b/>
          <w:sz w:val="20"/>
          <w:szCs w:val="20"/>
          <w:lang w:eastAsia="pt-BR"/>
        </w:rPr>
      </w:pPr>
      <w:r w:rsidRPr="00E022D3">
        <w:rPr>
          <w:rFonts w:asciiTheme="minorHAnsi" w:hAnsiTheme="minorHAnsi" w:cs="Calibri"/>
          <w:b/>
          <w:color w:val="auto"/>
          <w:sz w:val="20"/>
          <w:szCs w:val="20"/>
          <w:lang w:eastAsia="pt-BR"/>
        </w:rPr>
        <w:t>X</w:t>
      </w:r>
      <w:r w:rsidR="00B05482" w:rsidRPr="00E022D3">
        <w:rPr>
          <w:rFonts w:asciiTheme="minorHAnsi" w:hAnsiTheme="minorHAnsi" w:cs="Calibri"/>
          <w:b/>
          <w:color w:val="auto"/>
          <w:sz w:val="20"/>
          <w:szCs w:val="20"/>
          <w:lang w:eastAsia="pt-BR"/>
        </w:rPr>
        <w:t>I</w:t>
      </w:r>
      <w:r w:rsidRPr="00E022D3">
        <w:rPr>
          <w:rFonts w:asciiTheme="minorHAnsi" w:hAnsiTheme="minorHAnsi" w:cs="Calibri"/>
          <w:b/>
          <w:color w:val="auto"/>
          <w:sz w:val="20"/>
          <w:szCs w:val="20"/>
          <w:lang w:eastAsia="pt-BR"/>
        </w:rPr>
        <w:t>V –</w:t>
      </w:r>
      <w:r w:rsidRPr="00E022D3">
        <w:rPr>
          <w:rFonts w:asciiTheme="minorHAnsi" w:hAnsiTheme="minorHAnsi" w:cs="Calibri"/>
          <w:color w:val="auto"/>
          <w:sz w:val="20"/>
          <w:szCs w:val="20"/>
          <w:lang w:eastAsia="pt-BR"/>
        </w:rPr>
        <w:t xml:space="preserve"> Comunicar ao(à) gestor(a) toda e</w:t>
      </w:r>
      <w:r w:rsidRPr="00E022D3">
        <w:rPr>
          <w:rFonts w:asciiTheme="minorHAnsi" w:hAnsiTheme="minorHAnsi" w:cs="Calibri"/>
          <w:sz w:val="20"/>
          <w:szCs w:val="20"/>
          <w:lang w:eastAsia="pt-BR"/>
        </w:rPr>
        <w:t xml:space="preserve"> qualquer alteração ocorrida em seu Estatuto Social, mudanças de diretoria </w:t>
      </w:r>
      <w:r w:rsidR="00B05482" w:rsidRPr="00E022D3">
        <w:rPr>
          <w:rFonts w:asciiTheme="minorHAnsi" w:hAnsiTheme="minorHAnsi" w:cs="Calibri"/>
          <w:sz w:val="20"/>
          <w:szCs w:val="20"/>
          <w:lang w:eastAsia="pt-BR"/>
        </w:rPr>
        <w:t>ou substituição de seus membros, bem como a alteração de qualquer documento fornecido na fase habilitatória da parceria;</w:t>
      </w:r>
    </w:p>
    <w:p w:rsidR="009A5D06" w:rsidRPr="00E022D3" w:rsidRDefault="009A5D06" w:rsidP="009A5D06">
      <w:pPr>
        <w:autoSpaceDE w:val="0"/>
        <w:autoSpaceDN w:val="0"/>
        <w:adjustRightInd w:val="0"/>
        <w:spacing w:after="0" w:line="240" w:lineRule="auto"/>
        <w:jc w:val="both"/>
        <w:rPr>
          <w:rFonts w:asciiTheme="minorHAnsi" w:hAnsiTheme="minorHAnsi" w:cs="Calibri"/>
          <w:b/>
          <w:sz w:val="20"/>
          <w:szCs w:val="20"/>
          <w:lang w:eastAsia="pt-BR"/>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w:t>
      </w:r>
      <w:r w:rsidR="00B05482" w:rsidRPr="00E022D3">
        <w:rPr>
          <w:rFonts w:asciiTheme="minorHAnsi" w:hAnsiTheme="minorHAnsi" w:cs="Calibri"/>
          <w:b/>
          <w:color w:val="auto"/>
          <w:sz w:val="20"/>
          <w:szCs w:val="20"/>
        </w:rPr>
        <w:t>V</w:t>
      </w:r>
      <w:r w:rsidRPr="00E022D3">
        <w:rPr>
          <w:rFonts w:asciiTheme="minorHAnsi" w:hAnsiTheme="minorHAnsi" w:cs="Calibri"/>
          <w:b/>
          <w:color w:val="auto"/>
          <w:sz w:val="20"/>
          <w:szCs w:val="20"/>
        </w:rPr>
        <w:t xml:space="preserve"> –</w:t>
      </w:r>
      <w:r w:rsidRPr="00E022D3">
        <w:rPr>
          <w:rFonts w:asciiTheme="minorHAnsi" w:hAnsiTheme="minorHAnsi" w:cs="Calibri"/>
          <w:color w:val="auto"/>
          <w:sz w:val="20"/>
          <w:szCs w:val="20"/>
        </w:rPr>
        <w:t xml:space="preserve"> Cumprir todos os dispositivos legais relativos à transparência de seus atos, possuindo todos os mecanismos necessários ao completo atendimento da Lei Federal N.° 12.527/2011, dos Artigos 78 a 82 do Decreto Federal N.° 8.726/2016 e ao Comunicado SDG N.° 016/2018 do Tribunal de Contas do Estado de São Paulo, mediante publicidade em sítio eletrônico oficial, que deverá evidenciar a relação de instrumentos de parcerias celebrados com seus Planos de Trabalho, além de divulgar em locais visíveis de suas sedes sociais e dos estabelecimentos em que exercem suas ações, desde a celebração das parcerias até 180 (cento e oitenta) dias após a apresentação da prestação de contas final, as informações de que tratam o art. 11 da Lei Federal N.° 13.019/2014, devendo abranger as informações sobre suas atividades e resultados, evidenciando, no mínimo: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a)</w:t>
      </w:r>
      <w:r w:rsidRPr="00E022D3">
        <w:rPr>
          <w:rFonts w:asciiTheme="minorHAnsi" w:hAnsiTheme="minorHAnsi" w:cs="Calibri"/>
          <w:color w:val="auto"/>
          <w:sz w:val="20"/>
          <w:szCs w:val="20"/>
        </w:rPr>
        <w:t xml:space="preserve"> Termos de ajustes, com indicação da data de assinatura e identificação do instrumento de parceria e do órgão da administração pública responsável;</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b)</w:t>
      </w:r>
      <w:r w:rsidRPr="00E022D3">
        <w:rPr>
          <w:rFonts w:asciiTheme="minorHAnsi" w:hAnsiTheme="minorHAnsi" w:cs="Calibri"/>
          <w:color w:val="auto"/>
          <w:sz w:val="20"/>
          <w:szCs w:val="20"/>
        </w:rPr>
        <w:t xml:space="preserve"> Nome da organização da sociedade civil e seu número de inscrição no Cadastro Nacional da Pessoa Jurídica – CNPJ da Secretaria da Receita Federal do Brasil – RFB;</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c)</w:t>
      </w:r>
      <w:r w:rsidRPr="00E022D3">
        <w:rPr>
          <w:rFonts w:asciiTheme="minorHAnsi" w:hAnsiTheme="minorHAnsi" w:cs="Calibri"/>
          <w:color w:val="auto"/>
          <w:sz w:val="20"/>
          <w:szCs w:val="20"/>
        </w:rPr>
        <w:t xml:space="preserve"> Descrição do objeto da parceria;</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d)</w:t>
      </w:r>
      <w:r w:rsidRPr="00E022D3">
        <w:rPr>
          <w:rFonts w:asciiTheme="minorHAnsi" w:hAnsiTheme="minorHAnsi" w:cs="Calibri"/>
          <w:color w:val="auto"/>
          <w:sz w:val="20"/>
          <w:szCs w:val="20"/>
        </w:rPr>
        <w:t xml:space="preserve"> Plano de trabalho;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e)</w:t>
      </w:r>
      <w:r w:rsidR="00A314DD" w:rsidRPr="00E022D3">
        <w:rPr>
          <w:rFonts w:asciiTheme="minorHAnsi" w:hAnsiTheme="minorHAnsi" w:cs="Calibri"/>
          <w:b/>
          <w:color w:val="auto"/>
          <w:sz w:val="20"/>
          <w:szCs w:val="20"/>
        </w:rPr>
        <w:t xml:space="preserve"> </w:t>
      </w:r>
      <w:r w:rsidRPr="00E022D3">
        <w:rPr>
          <w:rFonts w:asciiTheme="minorHAnsi" w:hAnsiTheme="minorHAnsi" w:cs="Calibri"/>
          <w:color w:val="auto"/>
          <w:sz w:val="20"/>
          <w:szCs w:val="20"/>
        </w:rPr>
        <w:t>Estatuto Social atualizado;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f)</w:t>
      </w:r>
      <w:r w:rsidRPr="00E022D3">
        <w:rPr>
          <w:rFonts w:asciiTheme="minorHAnsi" w:hAnsiTheme="minorHAnsi" w:cs="Calibri"/>
          <w:color w:val="auto"/>
          <w:sz w:val="20"/>
          <w:szCs w:val="20"/>
        </w:rPr>
        <w:t xml:space="preserve"> Relação nominal dos dirigentes;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g)</w:t>
      </w:r>
      <w:r w:rsidRPr="00E022D3">
        <w:rPr>
          <w:rFonts w:asciiTheme="minorHAnsi" w:hAnsiTheme="minorHAnsi" w:cs="Calibri"/>
          <w:color w:val="auto"/>
          <w:sz w:val="20"/>
          <w:szCs w:val="20"/>
        </w:rPr>
        <w:t xml:space="preserve"> Valor total da parceria, cronograma de desembolso e valores liberados;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h)</w:t>
      </w:r>
      <w:r w:rsidRPr="00E022D3">
        <w:rPr>
          <w:rFonts w:asciiTheme="minorHAnsi" w:hAnsiTheme="minorHAnsi" w:cs="Calibri"/>
          <w:color w:val="auto"/>
          <w:sz w:val="20"/>
          <w:szCs w:val="20"/>
        </w:rPr>
        <w:t xml:space="preserve"> Situação da prestação de contas da parceria, que deverá informar a data prevista para a sua apresentação, a data em que foi apresentada, o prazo para a sua análise e o resultado conclusivo;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w:t>
      </w:r>
      <w:r w:rsidRPr="00E022D3">
        <w:rPr>
          <w:rFonts w:asciiTheme="minorHAnsi" w:hAnsiTheme="minorHAnsi" w:cs="Calibri"/>
          <w:color w:val="auto"/>
          <w:sz w:val="20"/>
          <w:szCs w:val="20"/>
        </w:rPr>
        <w:t xml:space="preserve"> Lista de prestadores de serviços (pessoas físicas e jurídicas) e os respectivos valores pagos;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j)</w:t>
      </w:r>
      <w:r w:rsidRPr="00E022D3">
        <w:rPr>
          <w:rFonts w:asciiTheme="minorHAnsi" w:hAnsiTheme="minorHAnsi" w:cs="Calibri"/>
          <w:color w:val="auto"/>
          <w:sz w:val="20"/>
          <w:szCs w:val="20"/>
        </w:rPr>
        <w:t xml:space="preserve"> Quando vinculados à execução do objeto e pagos com recursos da parceria, o valor total da remuneração da equipe de trabalho, com indicação da remuneração individualizada dos dirigentes e empregados com os respectivos nomes, cargos ou funções, incluindo a comprovação da data de contratação de cada empregado (CTPS ou contrato de trabalho);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k)</w:t>
      </w:r>
      <w:r w:rsidRPr="00E022D3">
        <w:rPr>
          <w:rFonts w:asciiTheme="minorHAnsi" w:hAnsiTheme="minorHAnsi" w:cs="Calibri"/>
          <w:color w:val="auto"/>
          <w:sz w:val="20"/>
          <w:szCs w:val="20"/>
        </w:rPr>
        <w:t xml:space="preserve"> Balanços e demonstrações contábeis e os relatórios físico-financeiros de acompanhamentos;</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l)</w:t>
      </w:r>
      <w:r w:rsidRPr="00E022D3">
        <w:rPr>
          <w:rFonts w:asciiTheme="minorHAnsi" w:hAnsiTheme="minorHAnsi" w:cs="Calibri"/>
          <w:color w:val="auto"/>
          <w:sz w:val="20"/>
          <w:szCs w:val="20"/>
        </w:rPr>
        <w:t xml:space="preserve"> Regulamento de compras e de contratação de pessoal.</w:t>
      </w:r>
    </w:p>
    <w:p w:rsidR="00A314DD" w:rsidRPr="00E022D3" w:rsidRDefault="00A314DD" w:rsidP="009A5D06">
      <w:pPr>
        <w:tabs>
          <w:tab w:val="left" w:pos="426"/>
        </w:tabs>
        <w:spacing w:after="0" w:line="240" w:lineRule="auto"/>
        <w:jc w:val="both"/>
        <w:rPr>
          <w:rFonts w:asciiTheme="minorHAnsi" w:hAnsiTheme="minorHAnsi" w:cs="Calibri"/>
          <w:b/>
          <w:color w:val="auto"/>
          <w:sz w:val="20"/>
          <w:szCs w:val="20"/>
          <w:lang w:eastAsia="pt-BR"/>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X</w:t>
      </w:r>
      <w:r w:rsidR="00B05482" w:rsidRPr="00E022D3">
        <w:rPr>
          <w:rFonts w:asciiTheme="minorHAnsi" w:hAnsiTheme="minorHAnsi" w:cs="Calibri"/>
          <w:b/>
          <w:color w:val="auto"/>
          <w:sz w:val="20"/>
          <w:szCs w:val="20"/>
          <w:lang w:eastAsia="pt-BR"/>
        </w:rPr>
        <w:t>VI</w:t>
      </w:r>
      <w:r w:rsidRPr="00E022D3">
        <w:rPr>
          <w:rFonts w:asciiTheme="minorHAnsi" w:hAnsiTheme="minorHAnsi" w:cs="Calibri"/>
          <w:b/>
          <w:color w:val="auto"/>
          <w:sz w:val="20"/>
          <w:szCs w:val="20"/>
          <w:lang w:eastAsia="pt-BR"/>
        </w:rPr>
        <w:t xml:space="preserve"> –</w:t>
      </w:r>
      <w:r w:rsidRPr="00E022D3">
        <w:rPr>
          <w:rFonts w:asciiTheme="minorHAnsi" w:hAnsiTheme="minorHAnsi" w:cs="Calibri"/>
          <w:color w:val="auto"/>
          <w:sz w:val="20"/>
          <w:szCs w:val="20"/>
          <w:lang w:eastAsia="pt-BR"/>
        </w:rPr>
        <w:t xml:space="preserve"> Manter os recursos aplicados no mercado aberto em títulos da dívida pública quando os recursos forem utilizados em prazo inferior a 30 (trinta) dias, e em caderneta de poupança quando não utilizados no prazo superior as 30 (trinta) dias, sendo que estes valores deverão ser aplicados na parceria e prestar conta na mesma forma dos recursos repassados, inclusive apresentando os extratos bancários mensais de aplicação financeira;</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lang w:eastAsia="pt-BR"/>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X</w:t>
      </w:r>
      <w:r w:rsidR="00B05482" w:rsidRPr="00E022D3">
        <w:rPr>
          <w:rFonts w:asciiTheme="minorHAnsi" w:hAnsiTheme="minorHAnsi" w:cs="Calibri"/>
          <w:b/>
          <w:color w:val="auto"/>
          <w:sz w:val="20"/>
          <w:szCs w:val="20"/>
          <w:lang w:eastAsia="pt-BR"/>
        </w:rPr>
        <w:t>VII</w:t>
      </w:r>
      <w:r w:rsidRPr="00E022D3">
        <w:rPr>
          <w:rFonts w:asciiTheme="minorHAnsi" w:hAnsiTheme="minorHAnsi" w:cs="Calibri"/>
          <w:b/>
          <w:color w:val="auto"/>
          <w:sz w:val="20"/>
          <w:szCs w:val="20"/>
          <w:lang w:eastAsia="pt-BR"/>
        </w:rPr>
        <w:t xml:space="preserve"> –</w:t>
      </w:r>
      <w:r w:rsidRPr="00E022D3">
        <w:rPr>
          <w:rFonts w:asciiTheme="minorHAnsi" w:hAnsiTheme="minorHAnsi" w:cs="Calibri"/>
          <w:color w:val="auto"/>
          <w:sz w:val="20"/>
          <w:szCs w:val="20"/>
          <w:lang w:eastAsia="pt-BR"/>
        </w:rPr>
        <w:t xml:space="preserve"> </w:t>
      </w:r>
      <w:r w:rsidR="00A314DD" w:rsidRPr="00E022D3">
        <w:rPr>
          <w:rFonts w:asciiTheme="minorHAnsi" w:hAnsiTheme="minorHAnsi" w:cs="Calibri"/>
          <w:color w:val="auto"/>
          <w:sz w:val="20"/>
          <w:szCs w:val="20"/>
          <w:lang w:eastAsia="pt-BR"/>
        </w:rPr>
        <w:t>Manter todos os recursos repassados para conta bancária exclusiva para a execução do presente Termo de Colaboração</w:t>
      </w:r>
      <w:r w:rsidR="00907B61" w:rsidRPr="00E022D3">
        <w:rPr>
          <w:rFonts w:asciiTheme="minorHAnsi" w:hAnsiTheme="minorHAnsi" w:cs="Calibri"/>
          <w:color w:val="auto"/>
          <w:sz w:val="20"/>
          <w:szCs w:val="20"/>
          <w:lang w:eastAsia="pt-BR"/>
        </w:rPr>
        <w:t>, isenta de tarifa,</w:t>
      </w:r>
      <w:r w:rsidR="00A314DD" w:rsidRPr="00E022D3">
        <w:rPr>
          <w:rFonts w:asciiTheme="minorHAnsi" w:hAnsiTheme="minorHAnsi" w:cs="Calibri"/>
          <w:color w:val="auto"/>
          <w:sz w:val="20"/>
          <w:szCs w:val="20"/>
          <w:lang w:eastAsia="pt-BR"/>
        </w:rPr>
        <w:t xml:space="preserve"> </w:t>
      </w:r>
      <w:r w:rsidR="00B05482" w:rsidRPr="00E022D3">
        <w:rPr>
          <w:rFonts w:asciiTheme="minorHAnsi" w:hAnsiTheme="minorHAnsi" w:cs="Calibri"/>
          <w:color w:val="auto"/>
          <w:sz w:val="20"/>
          <w:szCs w:val="20"/>
          <w:lang w:eastAsia="pt-BR"/>
        </w:rPr>
        <w:t xml:space="preserve">movimentando os valores </w:t>
      </w:r>
      <w:r w:rsidR="00A314DD" w:rsidRPr="00E022D3">
        <w:rPr>
          <w:rFonts w:asciiTheme="minorHAnsi" w:hAnsiTheme="minorHAnsi" w:cs="Calibri"/>
          <w:color w:val="auto"/>
          <w:sz w:val="20"/>
          <w:szCs w:val="20"/>
          <w:lang w:eastAsia="pt-BR"/>
        </w:rPr>
        <w:t>mediante transferência eletrônica direta ao fornecedor</w:t>
      </w:r>
      <w:r w:rsidRPr="00E022D3">
        <w:rPr>
          <w:rFonts w:asciiTheme="minorHAnsi" w:hAnsiTheme="minorHAnsi" w:cs="Calibri"/>
          <w:color w:val="auto"/>
          <w:sz w:val="20"/>
          <w:szCs w:val="20"/>
          <w:lang w:eastAsia="pt-BR"/>
        </w:rPr>
        <w:t>, pessoa física ou jurídica, inclusive dos empregados,</w:t>
      </w:r>
      <w:r w:rsidR="00907B61" w:rsidRPr="00E022D3">
        <w:rPr>
          <w:rFonts w:asciiTheme="minorHAnsi" w:hAnsiTheme="minorHAnsi" w:cs="Calibri"/>
          <w:color w:val="auto"/>
          <w:sz w:val="20"/>
          <w:szCs w:val="20"/>
          <w:lang w:eastAsia="pt-BR"/>
        </w:rPr>
        <w:t xml:space="preserve"> </w:t>
      </w:r>
      <w:r w:rsidRPr="00E022D3">
        <w:rPr>
          <w:rFonts w:asciiTheme="minorHAnsi" w:hAnsiTheme="minorHAnsi" w:cs="Calibri"/>
          <w:color w:val="auto"/>
          <w:sz w:val="20"/>
          <w:szCs w:val="20"/>
          <w:lang w:eastAsia="pt-BR"/>
        </w:rPr>
        <w:t>vedada a emissão de cheque para desembolso</w:t>
      </w:r>
      <w:r w:rsidR="00B05482" w:rsidRPr="00E022D3">
        <w:rPr>
          <w:rFonts w:asciiTheme="minorHAnsi" w:hAnsiTheme="minorHAnsi" w:cs="Calibri"/>
          <w:color w:val="auto"/>
          <w:sz w:val="20"/>
          <w:szCs w:val="20"/>
          <w:lang w:eastAsia="pt-BR"/>
        </w:rPr>
        <w:t>, saques</w:t>
      </w:r>
      <w:r w:rsidRPr="00E022D3">
        <w:rPr>
          <w:rFonts w:asciiTheme="minorHAnsi" w:hAnsiTheme="minorHAnsi" w:cs="Calibri"/>
          <w:color w:val="auto"/>
          <w:sz w:val="20"/>
          <w:szCs w:val="20"/>
          <w:lang w:eastAsia="pt-BR"/>
        </w:rPr>
        <w:t xml:space="preserve"> ou quaisquer pagamentos em espécie;</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lang w:eastAsia="pt-BR"/>
        </w:rPr>
      </w:pPr>
    </w:p>
    <w:p w:rsidR="00546938"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lang w:eastAsia="pt-BR"/>
        </w:rPr>
        <w:t>X</w:t>
      </w:r>
      <w:r w:rsidR="00B05482" w:rsidRPr="00E022D3">
        <w:rPr>
          <w:rFonts w:asciiTheme="minorHAnsi" w:hAnsiTheme="minorHAnsi" w:cs="Calibri"/>
          <w:b/>
          <w:color w:val="auto"/>
          <w:sz w:val="20"/>
          <w:szCs w:val="20"/>
          <w:lang w:eastAsia="pt-BR"/>
        </w:rPr>
        <w:t>VIII</w:t>
      </w:r>
      <w:r w:rsidRPr="00E022D3">
        <w:rPr>
          <w:rFonts w:asciiTheme="minorHAnsi" w:hAnsiTheme="minorHAnsi" w:cs="Calibri"/>
          <w:b/>
          <w:color w:val="auto"/>
          <w:sz w:val="20"/>
          <w:szCs w:val="20"/>
          <w:lang w:eastAsia="pt-BR"/>
        </w:rPr>
        <w:t xml:space="preserve"> –</w:t>
      </w:r>
      <w:r w:rsidRPr="00E022D3">
        <w:rPr>
          <w:rFonts w:asciiTheme="minorHAnsi" w:hAnsiTheme="minorHAnsi" w:cs="Calibri"/>
          <w:color w:val="auto"/>
          <w:sz w:val="20"/>
          <w:szCs w:val="20"/>
          <w:lang w:eastAsia="pt-BR"/>
        </w:rPr>
        <w:t xml:space="preserve"> </w:t>
      </w:r>
      <w:r w:rsidRPr="00E022D3">
        <w:rPr>
          <w:rFonts w:asciiTheme="minorHAnsi" w:hAnsiTheme="minorHAnsi" w:cs="Calibri"/>
          <w:color w:val="auto"/>
          <w:sz w:val="20"/>
          <w:szCs w:val="20"/>
        </w:rPr>
        <w:t>Responsabilidade exclusiva pelo pagamento dos encargos trabalhistas, previdenciários, fiscais e comerciais relativos ao funcionamento da instituição e à execução do objeto previsto no Termo de Colaboração, mantendo as certidões negativas em dia</w:t>
      </w:r>
      <w:r w:rsidR="00B05482" w:rsidRPr="00E022D3">
        <w:rPr>
          <w:rFonts w:asciiTheme="minorHAnsi" w:hAnsiTheme="minorHAnsi" w:cs="Calibri"/>
          <w:color w:val="auto"/>
          <w:sz w:val="20"/>
          <w:szCs w:val="20"/>
        </w:rPr>
        <w:t xml:space="preserve">, </w:t>
      </w:r>
      <w:r w:rsidRPr="00E022D3">
        <w:rPr>
          <w:rFonts w:asciiTheme="minorHAnsi" w:hAnsiTheme="minorHAnsi" w:cs="Calibri"/>
          <w:color w:val="auto"/>
          <w:sz w:val="20"/>
          <w:szCs w:val="20"/>
        </w:rPr>
        <w:t xml:space="preserve">não </w:t>
      </w:r>
      <w:r w:rsidR="00546938" w:rsidRPr="00E022D3">
        <w:rPr>
          <w:rFonts w:asciiTheme="minorHAnsi" w:hAnsiTheme="minorHAnsi" w:cs="Calibri"/>
          <w:color w:val="auto"/>
          <w:sz w:val="20"/>
          <w:szCs w:val="20"/>
        </w:rPr>
        <w:t>implicando</w:t>
      </w:r>
      <w:r w:rsidRPr="00E022D3">
        <w:rPr>
          <w:rFonts w:asciiTheme="minorHAnsi" w:hAnsiTheme="minorHAnsi" w:cs="Calibri"/>
          <w:color w:val="auto"/>
          <w:sz w:val="20"/>
          <w:szCs w:val="20"/>
        </w:rPr>
        <w:t xml:space="preserve"> responsabilidade solidária ou subsidiária d</w:t>
      </w:r>
      <w:r w:rsidR="00546938" w:rsidRPr="00E022D3">
        <w:rPr>
          <w:rFonts w:asciiTheme="minorHAnsi" w:hAnsiTheme="minorHAnsi" w:cs="Calibri"/>
          <w:color w:val="auto"/>
          <w:sz w:val="20"/>
          <w:szCs w:val="20"/>
        </w:rPr>
        <w:t xml:space="preserve">o </w:t>
      </w:r>
      <w:r w:rsidR="00546938"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w:t>
      </w:r>
      <w:r w:rsidR="00546938" w:rsidRPr="00E022D3">
        <w:rPr>
          <w:rFonts w:asciiTheme="minorHAnsi" w:hAnsiTheme="minorHAnsi" w:cs="Calibri"/>
          <w:color w:val="auto"/>
          <w:sz w:val="20"/>
          <w:szCs w:val="20"/>
        </w:rPr>
        <w:t xml:space="preserve">a inadimplência da </w:t>
      </w:r>
      <w:r w:rsidR="00546938" w:rsidRPr="00E022D3">
        <w:rPr>
          <w:rFonts w:asciiTheme="minorHAnsi" w:hAnsiTheme="minorHAnsi" w:cs="Calibri"/>
          <w:b/>
          <w:color w:val="auto"/>
          <w:sz w:val="20"/>
          <w:szCs w:val="20"/>
        </w:rPr>
        <w:t>OSC</w:t>
      </w:r>
      <w:r w:rsidR="00546938" w:rsidRPr="00E022D3">
        <w:rPr>
          <w:rFonts w:asciiTheme="minorHAnsi" w:hAnsiTheme="minorHAnsi" w:cs="Calibri"/>
          <w:color w:val="auto"/>
          <w:sz w:val="20"/>
          <w:szCs w:val="20"/>
        </w:rPr>
        <w:t xml:space="preserve"> em relação ao referido pagamento, os ônus incidentes sobre o objeto da parceria ou os danos decorrentes de restrição à sua execução;</w:t>
      </w:r>
    </w:p>
    <w:p w:rsidR="00546938" w:rsidRPr="00E022D3" w:rsidRDefault="00546938" w:rsidP="009A5D06">
      <w:pPr>
        <w:tabs>
          <w:tab w:val="left" w:pos="426"/>
        </w:tabs>
        <w:spacing w:after="0" w:line="240" w:lineRule="auto"/>
        <w:jc w:val="both"/>
        <w:rPr>
          <w:rFonts w:asciiTheme="minorHAnsi" w:hAnsiTheme="minorHAnsi" w:cs="Calibri"/>
          <w:color w:val="auto"/>
          <w:sz w:val="20"/>
          <w:szCs w:val="20"/>
        </w:rPr>
      </w:pPr>
    </w:p>
    <w:p w:rsidR="00546938" w:rsidRPr="00E022D3" w:rsidRDefault="00546938" w:rsidP="00546938">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XIX -</w:t>
      </w:r>
      <w:r w:rsidRPr="00E022D3">
        <w:rPr>
          <w:rFonts w:asciiTheme="minorHAnsi" w:hAnsiTheme="minorHAnsi" w:cs="Calibri"/>
          <w:color w:val="auto"/>
          <w:sz w:val="20"/>
          <w:szCs w:val="20"/>
        </w:rPr>
        <w:t xml:space="preserve"> A responsabilidade exclusiva pelo gerenciamento administrativo e financeiro dos recursos recebidos, inclusive no que diz respeito às despesas de custeio, de investimento e de pessoal;</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XX –</w:t>
      </w:r>
      <w:r w:rsidRPr="00E022D3">
        <w:rPr>
          <w:rFonts w:asciiTheme="minorHAnsi" w:hAnsiTheme="minorHAnsi" w:cs="Calibri"/>
          <w:color w:val="auto"/>
          <w:sz w:val="20"/>
          <w:szCs w:val="20"/>
        </w:rPr>
        <w:t xml:space="preserve"> Manter em seus arquivos durante o prazo de 10 (dez) anos, contados do dia útil subsequente ao da prestação de contas, os documentos originais que compõem a prestação de contas;</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XX</w:t>
      </w:r>
      <w:r w:rsidR="00546938" w:rsidRPr="00E022D3">
        <w:rPr>
          <w:rFonts w:asciiTheme="minorHAnsi" w:hAnsiTheme="minorHAnsi" w:cs="Calibri"/>
          <w:b/>
          <w:color w:val="auto"/>
          <w:sz w:val="20"/>
          <w:szCs w:val="20"/>
        </w:rPr>
        <w:t>I</w:t>
      </w:r>
      <w:r w:rsidRPr="00E022D3">
        <w:rPr>
          <w:rFonts w:asciiTheme="minorHAnsi" w:hAnsiTheme="minorHAnsi" w:cs="Calibri"/>
          <w:b/>
          <w:color w:val="auto"/>
          <w:sz w:val="20"/>
          <w:szCs w:val="20"/>
        </w:rPr>
        <w:t xml:space="preserve"> – </w:t>
      </w:r>
      <w:r w:rsidRPr="00E022D3">
        <w:rPr>
          <w:rFonts w:asciiTheme="minorHAnsi" w:hAnsiTheme="minorHAnsi" w:cs="Calibri"/>
          <w:color w:val="auto"/>
          <w:sz w:val="20"/>
          <w:szCs w:val="20"/>
        </w:rPr>
        <w:t xml:space="preserve">Quando o ajuste for selecionado pelo TCE/SP, </w:t>
      </w:r>
      <w:r w:rsidR="001A076D" w:rsidRPr="00E022D3">
        <w:rPr>
          <w:rFonts w:asciiTheme="minorHAnsi" w:hAnsiTheme="minorHAnsi" w:cs="Calibri"/>
          <w:color w:val="auto"/>
          <w:sz w:val="20"/>
          <w:szCs w:val="20"/>
        </w:rPr>
        <w:t xml:space="preserve">emitir no prazo solicitado e enviar ao </w:t>
      </w:r>
      <w:r w:rsidR="001A076D"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w:t>
      </w:r>
      <w:r w:rsidR="001A076D" w:rsidRPr="00E022D3">
        <w:rPr>
          <w:rFonts w:asciiTheme="minorHAnsi" w:hAnsiTheme="minorHAnsi" w:cs="Calibri"/>
          <w:color w:val="auto"/>
          <w:sz w:val="20"/>
          <w:szCs w:val="20"/>
        </w:rPr>
        <w:t>todos os documentos relacionados nas Instruções vigentes do referido órgão de fiscalização externa;</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1A076D">
      <w:pPr>
        <w:autoSpaceDE w:val="0"/>
        <w:autoSpaceDN w:val="0"/>
        <w:adjustRightInd w:val="0"/>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lang w:eastAsia="pt-BR"/>
        </w:rPr>
        <w:t>XXI</w:t>
      </w:r>
      <w:r w:rsidR="00546938" w:rsidRPr="00E022D3">
        <w:rPr>
          <w:rFonts w:asciiTheme="minorHAnsi" w:hAnsiTheme="minorHAnsi" w:cs="Calibri"/>
          <w:b/>
          <w:color w:val="auto"/>
          <w:sz w:val="20"/>
          <w:szCs w:val="20"/>
          <w:lang w:eastAsia="pt-BR"/>
        </w:rPr>
        <w:t>I</w:t>
      </w:r>
      <w:r w:rsidRPr="00E022D3">
        <w:rPr>
          <w:rFonts w:asciiTheme="minorHAnsi" w:hAnsiTheme="minorHAnsi" w:cs="Calibri"/>
          <w:b/>
          <w:color w:val="auto"/>
          <w:sz w:val="20"/>
          <w:szCs w:val="20"/>
          <w:lang w:eastAsia="pt-BR"/>
        </w:rPr>
        <w:t xml:space="preserve"> – </w:t>
      </w:r>
      <w:r w:rsidRPr="00E022D3">
        <w:rPr>
          <w:rFonts w:asciiTheme="minorHAnsi" w:hAnsiTheme="minorHAnsi" w:cs="Calibri"/>
          <w:color w:val="auto"/>
          <w:sz w:val="20"/>
          <w:szCs w:val="20"/>
          <w:lang w:eastAsia="pt-BR"/>
        </w:rPr>
        <w:t xml:space="preserve">Manter reservas financeiras suficientes para pagamento de despesas estruturais, de pessoal e outras necessárias à manutenção da </w:t>
      </w:r>
      <w:r w:rsidRPr="00E022D3">
        <w:rPr>
          <w:rFonts w:asciiTheme="minorHAnsi" w:hAnsiTheme="minorHAnsi" w:cs="Calibri"/>
          <w:b/>
          <w:color w:val="auto"/>
          <w:sz w:val="20"/>
          <w:szCs w:val="20"/>
          <w:lang w:eastAsia="pt-BR"/>
        </w:rPr>
        <w:t>OSC</w:t>
      </w:r>
      <w:r w:rsidRPr="00E022D3">
        <w:rPr>
          <w:rFonts w:asciiTheme="minorHAnsi" w:hAnsiTheme="minorHAnsi" w:cs="Calibri"/>
          <w:color w:val="auto"/>
          <w:sz w:val="20"/>
          <w:szCs w:val="20"/>
          <w:lang w:eastAsia="pt-BR"/>
        </w:rPr>
        <w:t>, não dependendo dos repasses previstos no presente instrumento para dar continuidade ao seu funcionamento e operação.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color w:val="auto"/>
          <w:sz w:val="20"/>
          <w:szCs w:val="20"/>
          <w:u w:val="single"/>
        </w:rPr>
      </w:pPr>
      <w:r w:rsidRPr="00E022D3">
        <w:rPr>
          <w:rFonts w:asciiTheme="minorHAnsi" w:hAnsiTheme="minorHAnsi" w:cs="Calibri"/>
          <w:b/>
          <w:bCs/>
          <w:color w:val="auto"/>
          <w:sz w:val="20"/>
          <w:szCs w:val="20"/>
        </w:rPr>
        <w:t>CLÁUSULA DÉCIMA QU</w:t>
      </w:r>
      <w:r w:rsidR="007506CE" w:rsidRPr="00E022D3">
        <w:rPr>
          <w:rFonts w:asciiTheme="minorHAnsi" w:hAnsiTheme="minorHAnsi" w:cs="Calibri"/>
          <w:b/>
          <w:bCs/>
          <w:color w:val="auto"/>
          <w:sz w:val="20"/>
          <w:szCs w:val="20"/>
        </w:rPr>
        <w:t>ARTA</w:t>
      </w:r>
      <w:r w:rsidRPr="00E022D3">
        <w:rPr>
          <w:rFonts w:asciiTheme="minorHAnsi" w:hAnsiTheme="minorHAnsi" w:cs="Calibri"/>
          <w:b/>
          <w:bCs/>
          <w:color w:val="auto"/>
          <w:sz w:val="20"/>
          <w:szCs w:val="20"/>
        </w:rPr>
        <w:t xml:space="preserve"> – DA RESCISÃO </w:t>
      </w:r>
      <w:r w:rsidRPr="00E022D3">
        <w:rPr>
          <w:rFonts w:asciiTheme="minorHAnsi" w:hAnsiTheme="minorHAnsi" w:cs="Calibri"/>
          <w:b/>
          <w:color w:val="auto"/>
          <w:sz w:val="20"/>
          <w:szCs w:val="20"/>
        </w:rPr>
        <w:t>E DA DENÚNCIA</w:t>
      </w:r>
    </w:p>
    <w:p w:rsidR="009A5D06" w:rsidRPr="00E022D3" w:rsidRDefault="009A5D06" w:rsidP="009A5D06">
      <w:pPr>
        <w:spacing w:after="0" w:line="240" w:lineRule="auto"/>
        <w:jc w:val="both"/>
        <w:rPr>
          <w:rFonts w:asciiTheme="minorHAnsi" w:eastAsia="Times New Roman" w:hAnsiTheme="minorHAnsi" w:cs="Calibri"/>
          <w:b/>
          <w:color w:val="auto"/>
          <w:sz w:val="20"/>
          <w:szCs w:val="20"/>
          <w:u w:val="single"/>
          <w:lang w:val="x-none" w:eastAsia="x-none"/>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A presente Colaboração poderá ser rescindida a qualquer tempo por infração legal ou descumprimento de suas cláusulas e condições executórias, bem como por denúncia precedida de notificação no prazo mínimo de 60 (sessenta) dias, por desinteresse unilateral ou consensual, respondendo cada partícipe, em qualquer hipótese, pelas obrigações assumidas até a data do efetivo desfazimento. </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1º.</w:t>
      </w:r>
      <w:r w:rsidRPr="00E022D3">
        <w:rPr>
          <w:rFonts w:asciiTheme="minorHAnsi" w:hAnsiTheme="minorHAnsi" w:cs="Calibri"/>
          <w:color w:val="auto"/>
          <w:sz w:val="20"/>
          <w:szCs w:val="20"/>
        </w:rPr>
        <w:t xml:space="preserve"> Quando da denúncia, rescisão ou extinção da Colaboração, caberá à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apresentar ao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no prazo de 10 (dez) dias, documentação comprobatória do cumprimento das obrigações assumidas até aquela data, bem como devolução dos saldos financeiros remanescentes, inclusive dos provenientes das aplicações financeiras, bem como a restituição dos bens adquiridos com os recursos da parceria e discriminados na </w:t>
      </w:r>
      <w:r w:rsidRPr="00E022D3">
        <w:rPr>
          <w:rFonts w:asciiTheme="minorHAnsi" w:hAnsiTheme="minorHAnsi" w:cs="Calibri"/>
          <w:b/>
          <w:color w:val="auto"/>
          <w:sz w:val="20"/>
          <w:szCs w:val="20"/>
        </w:rPr>
        <w:t xml:space="preserve">CLÁUSULA DÉCIMA </w:t>
      </w:r>
      <w:r w:rsidR="000B7C07" w:rsidRPr="00E022D3">
        <w:rPr>
          <w:rFonts w:asciiTheme="minorHAnsi" w:hAnsiTheme="minorHAnsi" w:cs="Calibri"/>
          <w:b/>
          <w:color w:val="auto"/>
          <w:sz w:val="20"/>
          <w:szCs w:val="20"/>
        </w:rPr>
        <w:t>SÉTIMA</w:t>
      </w:r>
      <w:r w:rsidR="007506CE" w:rsidRPr="00E022D3">
        <w:rPr>
          <w:rFonts w:asciiTheme="minorHAnsi" w:hAnsiTheme="minorHAnsi" w:cs="Calibri"/>
          <w:color w:val="auto"/>
          <w:sz w:val="20"/>
          <w:szCs w:val="20"/>
        </w:rPr>
        <w:t>.</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2º. </w:t>
      </w:r>
      <w:r w:rsidRPr="00E022D3">
        <w:rPr>
          <w:rFonts w:asciiTheme="minorHAnsi" w:hAnsiTheme="minorHAnsi" w:cs="Calibri"/>
          <w:color w:val="auto"/>
          <w:sz w:val="20"/>
          <w:szCs w:val="20"/>
        </w:rPr>
        <w:t>Na ocorrência de cancelamento de restos a pagar, o quantitativo poderá ser reduzido até a etapa que apresente funcionalidade.</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Parágrafo 3º. </w:t>
      </w:r>
      <w:r w:rsidRPr="00E022D3">
        <w:rPr>
          <w:rFonts w:asciiTheme="minorHAnsi" w:hAnsiTheme="minorHAnsi" w:cs="Calibri"/>
          <w:color w:val="auto"/>
          <w:sz w:val="20"/>
          <w:szCs w:val="20"/>
        </w:rPr>
        <w:t xml:space="preserve">Na hipótese paralisação, da ocorrência de fato relevante ou de rescisão por inexecução decorrente de culpa exclusiva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exclusivamente para assegurar o atendimento de serviços essenciais à população, por ato próprio e independentemente de autorização judicial, a fim de realizar ou manter a execução das metas ou atividades pactuadas, poderá:</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 –</w:t>
      </w:r>
      <w:r w:rsidRPr="00E022D3">
        <w:rPr>
          <w:rFonts w:asciiTheme="minorHAnsi" w:hAnsiTheme="minorHAnsi" w:cs="Calibri"/>
          <w:color w:val="auto"/>
          <w:sz w:val="20"/>
          <w:szCs w:val="20"/>
        </w:rPr>
        <w:t xml:space="preserve"> Retomar os bens públicos em poder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qualquer que tenha sido a modalidade ou título que concedeu direitos de uso de tais bens;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II –</w:t>
      </w:r>
      <w:r w:rsidRPr="00E022D3">
        <w:rPr>
          <w:rFonts w:asciiTheme="minorHAnsi" w:hAnsiTheme="minorHAnsi" w:cs="Calibri"/>
          <w:color w:val="auto"/>
          <w:sz w:val="20"/>
          <w:szCs w:val="20"/>
        </w:rPr>
        <w:t xml:space="preserve"> Assumir ou transferir a responsabilidade pela execução do restante do objeto previsto no Plano de Trabalho, no caso de paralisação, de modo a evitar sua descontinuidade, devendo ser considerado na prestação de contas o que foi executado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até o momento em que 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assumiu essas responsabilidades.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Parágrafo 4º.</w:t>
      </w:r>
      <w:r w:rsidRPr="00E022D3">
        <w:rPr>
          <w:rFonts w:asciiTheme="minorHAnsi" w:hAnsiTheme="minorHAnsi" w:cs="Calibri"/>
          <w:color w:val="auto"/>
          <w:sz w:val="20"/>
          <w:szCs w:val="20"/>
        </w:rPr>
        <w:t xml:space="preserve"> As providências previstas no parágrafo anterior não isentam 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da incidência das sanções administrativas e judiciais cabíveis, inclusive dano ao erário.</w:t>
      </w: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
          <w:bCs/>
          <w:color w:val="auto"/>
          <w:sz w:val="20"/>
          <w:szCs w:val="20"/>
        </w:rPr>
      </w:pPr>
      <w:r w:rsidRPr="00E022D3">
        <w:rPr>
          <w:rFonts w:asciiTheme="minorHAnsi" w:hAnsiTheme="minorHAnsi" w:cs="Calibri"/>
          <w:b/>
          <w:bCs/>
          <w:color w:val="auto"/>
          <w:sz w:val="20"/>
          <w:szCs w:val="20"/>
        </w:rPr>
        <w:t xml:space="preserve">CLÁUSULA DÉCIMA </w:t>
      </w:r>
      <w:r w:rsidR="001E6F07" w:rsidRPr="00E022D3">
        <w:rPr>
          <w:rFonts w:asciiTheme="minorHAnsi" w:hAnsiTheme="minorHAnsi" w:cs="Calibri"/>
          <w:b/>
          <w:bCs/>
          <w:color w:val="auto"/>
          <w:sz w:val="20"/>
          <w:szCs w:val="20"/>
        </w:rPr>
        <w:t>QUINTA</w:t>
      </w:r>
      <w:r w:rsidRPr="00E022D3">
        <w:rPr>
          <w:rFonts w:asciiTheme="minorHAnsi" w:hAnsiTheme="minorHAnsi" w:cs="Calibri"/>
          <w:b/>
          <w:bCs/>
          <w:color w:val="auto"/>
          <w:sz w:val="20"/>
          <w:szCs w:val="20"/>
        </w:rPr>
        <w:t xml:space="preserve"> - DAS SANÇÕES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color w:val="auto"/>
          <w:sz w:val="20"/>
          <w:szCs w:val="20"/>
          <w:lang w:eastAsia="pt-BR"/>
        </w:rPr>
        <w:t xml:space="preserve">O não cumprimento das cláusulas deste Termo de Colaboração, bem como a inexecução injustificada, total ou parcial, dos serviços, programas, atividades e projetos </w:t>
      </w:r>
      <w:r w:rsidR="001E6F07" w:rsidRPr="00E022D3">
        <w:rPr>
          <w:rFonts w:asciiTheme="minorHAnsi" w:hAnsiTheme="minorHAnsi" w:cs="Calibri"/>
          <w:color w:val="auto"/>
          <w:sz w:val="20"/>
          <w:szCs w:val="20"/>
          <w:lang w:eastAsia="pt-BR"/>
        </w:rPr>
        <w:t>pactuados</w:t>
      </w:r>
      <w:r w:rsidRPr="00E022D3">
        <w:rPr>
          <w:rFonts w:asciiTheme="minorHAnsi" w:hAnsiTheme="minorHAnsi" w:cs="Calibri"/>
          <w:color w:val="auto"/>
          <w:sz w:val="20"/>
          <w:szCs w:val="20"/>
          <w:lang w:eastAsia="pt-BR"/>
        </w:rPr>
        <w:t xml:space="preserve"> constituem irregularidades passíveis das seguintes penalidades, aplicadas cumulativamente e/ou progressivamente, obedecida a proporcionalidade: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I –</w:t>
      </w:r>
      <w:r w:rsidRPr="00E022D3">
        <w:rPr>
          <w:rFonts w:asciiTheme="minorHAnsi" w:hAnsiTheme="minorHAnsi" w:cs="Calibri"/>
          <w:color w:val="auto"/>
          <w:sz w:val="20"/>
          <w:szCs w:val="20"/>
          <w:lang w:eastAsia="pt-BR"/>
        </w:rPr>
        <w:t xml:space="preserve"> Advertência formal;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II –</w:t>
      </w:r>
      <w:r w:rsidRPr="00E022D3">
        <w:rPr>
          <w:rFonts w:asciiTheme="minorHAnsi" w:hAnsiTheme="minorHAnsi" w:cs="Calibri"/>
          <w:color w:val="auto"/>
          <w:sz w:val="20"/>
          <w:szCs w:val="20"/>
          <w:lang w:eastAsia="pt-BR"/>
        </w:rPr>
        <w:t xml:space="preserve"> Suspensão do repasse mensal;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III –</w:t>
      </w:r>
      <w:r w:rsidRPr="00E022D3">
        <w:rPr>
          <w:rFonts w:asciiTheme="minorHAnsi" w:hAnsiTheme="minorHAnsi" w:cs="Calibri"/>
          <w:color w:val="auto"/>
          <w:sz w:val="20"/>
          <w:szCs w:val="20"/>
          <w:lang w:eastAsia="pt-BR"/>
        </w:rPr>
        <w:t xml:space="preserve"> Suspensão </w:t>
      </w:r>
      <w:r w:rsidRPr="00E022D3">
        <w:rPr>
          <w:rFonts w:asciiTheme="minorHAnsi" w:hAnsiTheme="minorHAnsi" w:cs="Calibri"/>
          <w:bCs/>
          <w:color w:val="auto"/>
          <w:sz w:val="20"/>
          <w:szCs w:val="20"/>
          <w:lang w:eastAsia="pt-BR"/>
        </w:rPr>
        <w:t>temporária da participação em CHAMAMENTO PÚBLICO e impedimento de celebrar termos de parceira (colaboração ou fomento) e contratos com a administração, por prazo não superior a 02 (dois) anos;</w:t>
      </w:r>
      <w:r w:rsidRPr="00E022D3">
        <w:rPr>
          <w:rFonts w:asciiTheme="minorHAnsi" w:hAnsiTheme="minorHAnsi" w:cs="Calibri"/>
          <w:color w:val="auto"/>
          <w:sz w:val="20"/>
          <w:szCs w:val="20"/>
          <w:lang w:eastAsia="pt-BR"/>
        </w:rPr>
        <w:t xml:space="preserve"> </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IV –</w:t>
      </w:r>
      <w:r w:rsidRPr="00E022D3">
        <w:rPr>
          <w:rFonts w:asciiTheme="minorHAnsi" w:hAnsiTheme="minorHAnsi" w:cs="Calibri"/>
          <w:color w:val="auto"/>
          <w:sz w:val="20"/>
          <w:szCs w:val="20"/>
          <w:lang w:eastAsia="pt-BR"/>
        </w:rPr>
        <w:t xml:space="preserve"> </w:t>
      </w:r>
      <w:r w:rsidRPr="00E022D3">
        <w:rPr>
          <w:rFonts w:asciiTheme="minorHAnsi" w:hAnsiTheme="minorHAnsi" w:cs="Calibri"/>
          <w:bCs/>
          <w:color w:val="auto"/>
          <w:sz w:val="20"/>
          <w:szCs w:val="20"/>
          <w:lang w:eastAsia="pt-BR"/>
        </w:rPr>
        <w:t xml:space="preserve">Declaração de inidoneidade para participar em CHAMAMENTO PÚBLICO ou celebrar termo de colaboração ou fomento e contratos com órgãos e </w:t>
      </w:r>
      <w:r w:rsidRPr="00E022D3">
        <w:rPr>
          <w:rFonts w:asciiTheme="minorHAnsi" w:hAnsiTheme="minorHAnsi" w:cs="Calibri"/>
          <w:b/>
          <w:bCs/>
          <w:color w:val="auto"/>
          <w:sz w:val="20"/>
          <w:szCs w:val="20"/>
          <w:lang w:eastAsia="pt-BR"/>
        </w:rPr>
        <w:t>OSCS</w:t>
      </w:r>
      <w:r w:rsidRPr="00E022D3">
        <w:rPr>
          <w:rFonts w:asciiTheme="minorHAnsi" w:hAnsiTheme="minorHAnsi" w:cs="Calibri"/>
          <w:bCs/>
          <w:color w:val="auto"/>
          <w:sz w:val="20"/>
          <w:szCs w:val="20"/>
          <w:lang w:eastAsia="pt-BR"/>
        </w:rPr>
        <w:t xml:space="preserve"> em todas as esferas de governo, enquanto perdurarem os motivos determinantes da punição ou até que seja promovida a reabilitação perante a própria autoridade que aplicou a penalidade, que será concedida após a </w:t>
      </w:r>
      <w:r w:rsidRPr="00E022D3">
        <w:rPr>
          <w:rFonts w:asciiTheme="minorHAnsi" w:hAnsiTheme="minorHAnsi" w:cs="Calibri"/>
          <w:b/>
          <w:bCs/>
          <w:color w:val="auto"/>
          <w:sz w:val="20"/>
          <w:szCs w:val="20"/>
          <w:lang w:eastAsia="pt-BR"/>
        </w:rPr>
        <w:t xml:space="preserve">OSC </w:t>
      </w:r>
      <w:r w:rsidRPr="00E022D3">
        <w:rPr>
          <w:rFonts w:asciiTheme="minorHAnsi" w:hAnsiTheme="minorHAnsi" w:cs="Calibri"/>
          <w:bCs/>
          <w:color w:val="auto"/>
          <w:sz w:val="20"/>
          <w:szCs w:val="20"/>
          <w:lang w:eastAsia="pt-BR"/>
        </w:rPr>
        <w:t>ressarcir os cofres públicos pelos prejuízos resultantes, e após o prazo da sanção aplicada com base no inciso II deste dispositivo;</w:t>
      </w: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color w:val="auto"/>
          <w:sz w:val="20"/>
          <w:szCs w:val="20"/>
        </w:rPr>
      </w:pPr>
      <w:r w:rsidRPr="00E022D3">
        <w:rPr>
          <w:rFonts w:asciiTheme="minorHAnsi" w:hAnsiTheme="minorHAnsi" w:cs="Calibri"/>
          <w:b/>
          <w:bCs/>
          <w:color w:val="auto"/>
          <w:sz w:val="20"/>
          <w:szCs w:val="20"/>
        </w:rPr>
        <w:t>Parágrafo 1º.</w:t>
      </w:r>
      <w:r w:rsidRPr="00E022D3">
        <w:rPr>
          <w:rFonts w:asciiTheme="minorHAnsi" w:hAnsiTheme="minorHAnsi" w:cs="Calibri"/>
          <w:bCs/>
          <w:color w:val="auto"/>
          <w:sz w:val="20"/>
          <w:szCs w:val="20"/>
        </w:rPr>
        <w:t xml:space="preserve"> </w:t>
      </w:r>
      <w:r w:rsidRPr="00E022D3">
        <w:rPr>
          <w:rFonts w:asciiTheme="minorHAnsi" w:hAnsiTheme="minorHAnsi" w:cs="Calibri"/>
          <w:sz w:val="20"/>
          <w:szCs w:val="20"/>
        </w:rPr>
        <w:t xml:space="preserve">Constatada a ocorrência de </w:t>
      </w:r>
      <w:r w:rsidRPr="00E022D3">
        <w:rPr>
          <w:rFonts w:asciiTheme="minorHAnsi" w:hAnsiTheme="minorHAnsi" w:cs="Calibri"/>
          <w:color w:val="auto"/>
          <w:sz w:val="20"/>
          <w:szCs w:val="20"/>
        </w:rPr>
        <w:t xml:space="preserve">irregularidades por quaisquer dos responsáveis pela fiscalização previstos na </w:t>
      </w:r>
      <w:r w:rsidRPr="00E022D3">
        <w:rPr>
          <w:rFonts w:asciiTheme="minorHAnsi" w:hAnsiTheme="minorHAnsi" w:cs="Calibri"/>
          <w:b/>
          <w:color w:val="auto"/>
          <w:sz w:val="20"/>
          <w:szCs w:val="20"/>
        </w:rPr>
        <w:t>CLÁUSULA DÉCIMA</w:t>
      </w:r>
      <w:r w:rsidR="00377B62" w:rsidRPr="00E022D3">
        <w:rPr>
          <w:rFonts w:asciiTheme="minorHAnsi" w:hAnsiTheme="minorHAnsi" w:cs="Calibri"/>
          <w:b/>
          <w:color w:val="auto"/>
          <w:sz w:val="20"/>
          <w:szCs w:val="20"/>
        </w:rPr>
        <w:t xml:space="preserve"> OITAVA</w:t>
      </w:r>
      <w:r w:rsidRPr="00E022D3">
        <w:rPr>
          <w:rFonts w:asciiTheme="minorHAnsi" w:hAnsiTheme="minorHAnsi" w:cs="Calibri"/>
          <w:color w:val="auto"/>
          <w:sz w:val="20"/>
          <w:szCs w:val="20"/>
        </w:rPr>
        <w:t xml:space="preserve">, será autuado processo administrativo específico, relatando e comprovando a ocorrência, com sucessiva notificação formal da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para apresentação de justificativa e proposta de correção no prazo máximo de 05 (cinco) dias úteis. </w:t>
      </w:r>
    </w:p>
    <w:p w:rsidR="009A5D06" w:rsidRPr="00E022D3" w:rsidRDefault="009A5D06" w:rsidP="009A5D06">
      <w:pPr>
        <w:autoSpaceDE w:val="0"/>
        <w:autoSpaceDN w:val="0"/>
        <w:adjustRightInd w:val="0"/>
        <w:spacing w:after="0" w:line="240" w:lineRule="auto"/>
        <w:jc w:val="both"/>
        <w:rPr>
          <w:rFonts w:asciiTheme="minorHAnsi" w:hAnsiTheme="minorHAnsi" w:cs="Calibri"/>
          <w:i/>
          <w:iCs/>
          <w:sz w:val="20"/>
          <w:szCs w:val="20"/>
          <w:lang w:eastAsia="pt-BR"/>
        </w:rPr>
      </w:pP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r w:rsidRPr="00E022D3">
        <w:rPr>
          <w:rFonts w:asciiTheme="minorHAnsi" w:hAnsiTheme="minorHAnsi" w:cs="Calibri"/>
          <w:b/>
          <w:bCs/>
          <w:sz w:val="20"/>
          <w:szCs w:val="20"/>
        </w:rPr>
        <w:t>Parágrafo 2º.</w:t>
      </w:r>
      <w:r w:rsidRPr="00E022D3">
        <w:rPr>
          <w:rFonts w:asciiTheme="minorHAnsi" w:hAnsiTheme="minorHAnsi" w:cs="Calibri"/>
          <w:sz w:val="20"/>
          <w:szCs w:val="20"/>
        </w:rPr>
        <w:t xml:space="preserve"> A resposta a ser apresentada pela </w:t>
      </w:r>
      <w:r w:rsidRPr="00E022D3">
        <w:rPr>
          <w:rFonts w:asciiTheme="minorHAnsi" w:hAnsiTheme="minorHAnsi" w:cs="Calibri"/>
          <w:b/>
          <w:sz w:val="20"/>
          <w:szCs w:val="20"/>
        </w:rPr>
        <w:t>OSC</w:t>
      </w:r>
      <w:r w:rsidRPr="00E022D3">
        <w:rPr>
          <w:rFonts w:asciiTheme="minorHAnsi" w:hAnsiTheme="minorHAnsi" w:cs="Calibri"/>
          <w:sz w:val="20"/>
          <w:szCs w:val="20"/>
        </w:rPr>
        <w:t xml:space="preserve"> nos termos previstos no Parágrafo 1° desta cláusula será apreciada pelo(a) gestor(a) do instrumento, que solicitará parecer da Procuradoria Municipal, encaminhando o processo ao Chefe do Executivo, que detém a competência exclusiva para decidir sobre a </w:t>
      </w:r>
      <w:r w:rsidRPr="00E022D3">
        <w:rPr>
          <w:rFonts w:asciiTheme="minorHAnsi" w:hAnsiTheme="minorHAnsi" w:cs="Calibri"/>
          <w:bCs/>
          <w:color w:val="auto"/>
          <w:sz w:val="20"/>
          <w:szCs w:val="20"/>
        </w:rPr>
        <w:t xml:space="preserve">aplicação das sanções estabelecidas nos incisos I a IV do </w:t>
      </w:r>
      <w:r w:rsidRPr="00E022D3">
        <w:rPr>
          <w:rFonts w:asciiTheme="minorHAnsi" w:hAnsiTheme="minorHAnsi" w:cs="Calibri"/>
          <w:bCs/>
          <w:i/>
          <w:color w:val="auto"/>
          <w:sz w:val="20"/>
          <w:szCs w:val="20"/>
        </w:rPr>
        <w:t>caput</w:t>
      </w:r>
      <w:r w:rsidRPr="00E022D3">
        <w:rPr>
          <w:rFonts w:asciiTheme="minorHAnsi" w:hAnsiTheme="minorHAnsi" w:cs="Calibri"/>
          <w:bCs/>
          <w:color w:val="auto"/>
          <w:sz w:val="20"/>
          <w:szCs w:val="20"/>
        </w:rPr>
        <w:t>.</w:t>
      </w:r>
    </w:p>
    <w:p w:rsidR="009A5D06" w:rsidRPr="00E022D3" w:rsidRDefault="009A5D06" w:rsidP="009A5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bCs/>
          <w:color w:val="auto"/>
          <w:sz w:val="20"/>
          <w:szCs w:val="20"/>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iCs/>
          <w:color w:val="auto"/>
          <w:sz w:val="20"/>
          <w:szCs w:val="20"/>
          <w:lang w:eastAsia="pt-BR"/>
        </w:rPr>
        <w:t>Parágrafo 3º.</w:t>
      </w:r>
      <w:r w:rsidRPr="00E022D3">
        <w:rPr>
          <w:rFonts w:asciiTheme="minorHAnsi" w:hAnsiTheme="minorHAnsi" w:cs="Calibri"/>
          <w:color w:val="auto"/>
          <w:sz w:val="20"/>
          <w:szCs w:val="20"/>
          <w:lang w:eastAsia="pt-BR"/>
        </w:rPr>
        <w:t xml:space="preserve"> A liberação de parcela de repasse eventualmente bloqueada será feita após a correção das irregularidades apontadas ou da aceitação formal da proposta de correção, com prazos determinados.</w:t>
      </w: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p>
    <w:p w:rsidR="009A5D06" w:rsidRPr="00E022D3" w:rsidRDefault="009A5D06" w:rsidP="009A5D06">
      <w:pPr>
        <w:autoSpaceDE w:val="0"/>
        <w:autoSpaceDN w:val="0"/>
        <w:adjustRightInd w:val="0"/>
        <w:spacing w:after="0" w:line="240" w:lineRule="auto"/>
        <w:jc w:val="both"/>
        <w:rPr>
          <w:rFonts w:asciiTheme="minorHAnsi" w:hAnsiTheme="minorHAnsi" w:cs="Calibri"/>
          <w:color w:val="auto"/>
          <w:sz w:val="20"/>
          <w:szCs w:val="20"/>
          <w:lang w:eastAsia="pt-BR"/>
        </w:rPr>
      </w:pPr>
      <w:r w:rsidRPr="00E022D3">
        <w:rPr>
          <w:rFonts w:asciiTheme="minorHAnsi" w:hAnsiTheme="minorHAnsi" w:cs="Calibri"/>
          <w:b/>
          <w:color w:val="auto"/>
          <w:sz w:val="20"/>
          <w:szCs w:val="20"/>
          <w:lang w:eastAsia="pt-BR"/>
        </w:rPr>
        <w:t>Parágrafo 4°.</w:t>
      </w:r>
      <w:r w:rsidRPr="00E022D3">
        <w:rPr>
          <w:rFonts w:asciiTheme="minorHAnsi" w:hAnsiTheme="minorHAnsi" w:cs="Calibri"/>
          <w:color w:val="auto"/>
          <w:sz w:val="20"/>
          <w:szCs w:val="20"/>
          <w:lang w:eastAsia="pt-BR"/>
        </w:rPr>
        <w:t xml:space="preserve"> O processo administrativo autuado para processamento das irregularidades previstas nesta cláusula deverá ser </w:t>
      </w:r>
      <w:r w:rsidR="001E6F07" w:rsidRPr="00E022D3">
        <w:rPr>
          <w:rFonts w:asciiTheme="minorHAnsi" w:hAnsiTheme="minorHAnsi" w:cs="Calibri"/>
          <w:color w:val="auto"/>
          <w:sz w:val="20"/>
          <w:szCs w:val="20"/>
          <w:lang w:eastAsia="pt-BR"/>
        </w:rPr>
        <w:t xml:space="preserve">oportunamente </w:t>
      </w:r>
      <w:r w:rsidRPr="00E022D3">
        <w:rPr>
          <w:rFonts w:asciiTheme="minorHAnsi" w:hAnsiTheme="minorHAnsi" w:cs="Calibri"/>
          <w:color w:val="auto"/>
          <w:sz w:val="20"/>
          <w:szCs w:val="20"/>
          <w:lang w:eastAsia="pt-BR"/>
        </w:rPr>
        <w:t>apensado ao processo administrativo</w:t>
      </w:r>
      <w:r w:rsidR="001E6F07" w:rsidRPr="00E022D3">
        <w:rPr>
          <w:rFonts w:asciiTheme="minorHAnsi" w:hAnsiTheme="minorHAnsi" w:cs="Calibri"/>
          <w:color w:val="auto"/>
          <w:sz w:val="20"/>
          <w:szCs w:val="20"/>
          <w:lang w:eastAsia="pt-BR"/>
        </w:rPr>
        <w:t xml:space="preserve"> que trata das prestações de contas </w:t>
      </w:r>
      <w:r w:rsidRPr="00E022D3">
        <w:rPr>
          <w:rFonts w:asciiTheme="minorHAnsi" w:hAnsiTheme="minorHAnsi" w:cs="Calibri"/>
          <w:color w:val="auto"/>
          <w:sz w:val="20"/>
          <w:szCs w:val="20"/>
          <w:lang w:eastAsia="pt-BR"/>
        </w:rPr>
        <w:t>do presente Termo.</w:t>
      </w:r>
    </w:p>
    <w:p w:rsidR="009A5D06" w:rsidRPr="00E022D3" w:rsidRDefault="009A5D06" w:rsidP="009A5D0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i/>
          <w:iCs/>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CLÁUSULA DÉCIMA S</w:t>
      </w:r>
      <w:r w:rsidR="001E6F07" w:rsidRPr="00E022D3">
        <w:rPr>
          <w:rFonts w:asciiTheme="minorHAnsi" w:hAnsiTheme="minorHAnsi" w:cs="Calibri"/>
          <w:b/>
          <w:color w:val="auto"/>
          <w:sz w:val="20"/>
          <w:szCs w:val="20"/>
        </w:rPr>
        <w:t>EXTA</w:t>
      </w:r>
      <w:r w:rsidRPr="00E022D3">
        <w:rPr>
          <w:rFonts w:asciiTheme="minorHAnsi" w:hAnsiTheme="minorHAnsi" w:cs="Calibri"/>
          <w:b/>
          <w:color w:val="auto"/>
          <w:sz w:val="20"/>
          <w:szCs w:val="20"/>
        </w:rPr>
        <w:t xml:space="preserve"> – DA RESTITUIÇÃO</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 </w:t>
      </w: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Os saldos financeiros remanescentes, inclusive os provenientes das receitas obtidas das aplicações financeiras realizadas, deverão ser devolvidos pela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ao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xml:space="preserve">, devidamente atualizados pelo Índice Nacional de Preços ao Consumidor (INPC), ou outro índice oficial que o substitua, no prazo improrrogável de 30 (trinta) dias da comunicação do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 sob pena de imediata instauração de tomada de contas especial do responsável, providenciada pelo Chefe do Executivo, nas seguintes hipóteses:</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Pr="00E022D3">
        <w:rPr>
          <w:rFonts w:asciiTheme="minorHAnsi" w:hAnsiTheme="minorHAnsi" w:cs="Calibri"/>
          <w:color w:val="auto"/>
          <w:sz w:val="20"/>
          <w:szCs w:val="20"/>
        </w:rPr>
        <w:t>Conclusão;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Pr="00E022D3">
        <w:rPr>
          <w:rFonts w:asciiTheme="minorHAnsi" w:hAnsiTheme="minorHAnsi" w:cs="Calibri"/>
          <w:color w:val="auto"/>
          <w:sz w:val="20"/>
          <w:szCs w:val="20"/>
        </w:rPr>
        <w:t>Denúncia;</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III – </w:t>
      </w:r>
      <w:r w:rsidRPr="00E022D3">
        <w:rPr>
          <w:rFonts w:asciiTheme="minorHAnsi" w:hAnsiTheme="minorHAnsi" w:cs="Calibri"/>
          <w:color w:val="auto"/>
          <w:sz w:val="20"/>
          <w:szCs w:val="20"/>
        </w:rPr>
        <w:t>Rescisão;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IV – </w:t>
      </w:r>
      <w:r w:rsidRPr="00E022D3">
        <w:rPr>
          <w:rFonts w:asciiTheme="minorHAnsi" w:hAnsiTheme="minorHAnsi" w:cs="Calibri"/>
          <w:color w:val="auto"/>
          <w:sz w:val="20"/>
          <w:szCs w:val="20"/>
        </w:rPr>
        <w:t>Extinção;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 – </w:t>
      </w:r>
      <w:r w:rsidRPr="00E022D3">
        <w:rPr>
          <w:rFonts w:asciiTheme="minorHAnsi" w:hAnsiTheme="minorHAnsi" w:cs="Calibri"/>
          <w:color w:val="auto"/>
          <w:sz w:val="20"/>
          <w:szCs w:val="20"/>
        </w:rPr>
        <w:t>Inexecução do objeto;</w:t>
      </w:r>
    </w:p>
    <w:p w:rsidR="009A5D06" w:rsidRPr="00E022D3" w:rsidRDefault="009A5D06" w:rsidP="009A5D06">
      <w:pPr>
        <w:tabs>
          <w:tab w:val="left" w:pos="426"/>
        </w:tabs>
        <w:spacing w:after="0" w:line="240" w:lineRule="auto"/>
        <w:jc w:val="both"/>
        <w:rPr>
          <w:rFonts w:asciiTheme="minorHAnsi" w:hAnsiTheme="minorHAnsi" w:cs="Calibri"/>
          <w:b/>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 – </w:t>
      </w:r>
      <w:r w:rsidRPr="00E022D3">
        <w:rPr>
          <w:rFonts w:asciiTheme="minorHAnsi" w:hAnsiTheme="minorHAnsi" w:cs="Calibri"/>
          <w:color w:val="auto"/>
          <w:sz w:val="20"/>
          <w:szCs w:val="20"/>
        </w:rPr>
        <w:t xml:space="preserve">Não apresentação do relatório de execução físico-financeira e prestação de contas no prazo exigido; </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VI – </w:t>
      </w:r>
      <w:r w:rsidRPr="00E022D3">
        <w:rPr>
          <w:rFonts w:asciiTheme="minorHAnsi" w:hAnsiTheme="minorHAnsi" w:cs="Calibri"/>
          <w:color w:val="auto"/>
          <w:sz w:val="20"/>
          <w:szCs w:val="20"/>
        </w:rPr>
        <w:t xml:space="preserve">Utilização dos recursos financeiros em finalidades diversas da estabelecida. </w:t>
      </w: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r w:rsidRPr="00E022D3">
        <w:rPr>
          <w:rFonts w:asciiTheme="minorHAnsi" w:hAnsiTheme="minorHAnsi" w:cs="Calibri"/>
          <w:b/>
          <w:color w:val="auto"/>
          <w:sz w:val="20"/>
          <w:szCs w:val="20"/>
        </w:rPr>
        <w:t xml:space="preserve">CLÁUSULA DÉCIMA </w:t>
      </w:r>
      <w:r w:rsidR="001E6F07" w:rsidRPr="00E022D3">
        <w:rPr>
          <w:rFonts w:asciiTheme="minorHAnsi" w:hAnsiTheme="minorHAnsi" w:cs="Calibri"/>
          <w:b/>
          <w:color w:val="auto"/>
          <w:sz w:val="20"/>
          <w:szCs w:val="20"/>
        </w:rPr>
        <w:t>SÉTIMA</w:t>
      </w:r>
      <w:r w:rsidRPr="00E022D3">
        <w:rPr>
          <w:rFonts w:asciiTheme="minorHAnsi" w:hAnsiTheme="minorHAnsi" w:cs="Calibri"/>
          <w:b/>
          <w:color w:val="auto"/>
          <w:sz w:val="20"/>
          <w:szCs w:val="20"/>
        </w:rPr>
        <w:t xml:space="preserve"> – DA DESTINAÇÃO DOS BENS ADQUIRIDOS COM OS RECURSOS DA PARCERIA</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color w:val="auto"/>
          <w:sz w:val="20"/>
          <w:szCs w:val="20"/>
        </w:rPr>
        <w:t xml:space="preserve">Caso adquiridos bens/materiais de natureza permanente com os recursos financeiros envolvidos na parceria, necessários à consecução do objeto, </w:t>
      </w:r>
      <w:r w:rsidR="001E6F07" w:rsidRPr="00E022D3">
        <w:rPr>
          <w:rFonts w:asciiTheme="minorHAnsi" w:hAnsiTheme="minorHAnsi" w:cs="Calibri"/>
          <w:color w:val="auto"/>
          <w:sz w:val="20"/>
          <w:szCs w:val="20"/>
        </w:rPr>
        <w:t>mas qu</w:t>
      </w:r>
      <w:r w:rsidR="001C6E2B" w:rsidRPr="00E022D3">
        <w:rPr>
          <w:rFonts w:asciiTheme="minorHAnsi" w:hAnsiTheme="minorHAnsi" w:cs="Calibri"/>
          <w:color w:val="auto"/>
          <w:sz w:val="20"/>
          <w:szCs w:val="20"/>
        </w:rPr>
        <w:t>e a ele não se incorporam, obrigam-se as partes a observar as seguintes providências e hipóteses:</w:t>
      </w:r>
    </w:p>
    <w:p w:rsidR="001C6E2B" w:rsidRPr="00E022D3" w:rsidRDefault="001C6E2B" w:rsidP="009A5D06">
      <w:pPr>
        <w:spacing w:after="0" w:line="240" w:lineRule="auto"/>
        <w:jc w:val="both"/>
        <w:rPr>
          <w:rFonts w:asciiTheme="minorHAnsi" w:hAnsiTheme="minorHAnsi" w:cs="Calibri"/>
          <w:color w:val="auto"/>
          <w:sz w:val="20"/>
          <w:szCs w:val="20"/>
        </w:rPr>
      </w:pPr>
    </w:p>
    <w:p w:rsidR="009A5D06" w:rsidRPr="00E022D3" w:rsidRDefault="001E6F07"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 - </w:t>
      </w:r>
      <w:r w:rsidR="00377B62" w:rsidRPr="00E022D3">
        <w:rPr>
          <w:rFonts w:asciiTheme="minorHAnsi" w:hAnsiTheme="minorHAnsi" w:cs="Calibri"/>
          <w:color w:val="auto"/>
          <w:sz w:val="20"/>
          <w:szCs w:val="20"/>
        </w:rPr>
        <w:t xml:space="preserve">Ao adquirir bens, equipamentos e materiais permanentes com recursos provenientes da Colaboração a </w:t>
      </w:r>
      <w:r w:rsidR="00377B62" w:rsidRPr="00E022D3">
        <w:rPr>
          <w:rFonts w:asciiTheme="minorHAnsi" w:hAnsiTheme="minorHAnsi" w:cs="Calibri"/>
          <w:b/>
          <w:color w:val="auto"/>
          <w:sz w:val="20"/>
          <w:szCs w:val="20"/>
        </w:rPr>
        <w:t>OSC</w:t>
      </w:r>
      <w:r w:rsidR="00377B62" w:rsidRPr="00E022D3">
        <w:rPr>
          <w:rFonts w:asciiTheme="minorHAnsi" w:hAnsiTheme="minorHAnsi" w:cs="Calibri"/>
          <w:color w:val="auto"/>
          <w:sz w:val="20"/>
          <w:szCs w:val="20"/>
        </w:rPr>
        <w:t xml:space="preserve"> deverá mantê-los em sua propriedade durante toda a execução da parceria gravá-lo com cláusula de inalienabilidade, formulando promessa de transferência da propriedade ao </w:t>
      </w:r>
      <w:r w:rsidR="00377B62" w:rsidRPr="00E022D3">
        <w:rPr>
          <w:rFonts w:asciiTheme="minorHAnsi" w:hAnsiTheme="minorHAnsi" w:cs="Calibri"/>
          <w:b/>
          <w:color w:val="auto"/>
          <w:sz w:val="20"/>
          <w:szCs w:val="20"/>
        </w:rPr>
        <w:t>MUNICÍPIO</w:t>
      </w:r>
      <w:r w:rsidR="00377B62" w:rsidRPr="00E022D3">
        <w:rPr>
          <w:rFonts w:asciiTheme="minorHAnsi" w:hAnsiTheme="minorHAnsi" w:cs="Calibri"/>
          <w:color w:val="auto"/>
          <w:sz w:val="20"/>
          <w:szCs w:val="20"/>
        </w:rPr>
        <w:t>, na hipótese de sua extinção;</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1C6E2B"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 - </w:t>
      </w:r>
      <w:r w:rsidR="009A5D06" w:rsidRPr="00E022D3">
        <w:rPr>
          <w:rFonts w:asciiTheme="minorHAnsi" w:hAnsiTheme="minorHAnsi" w:cs="Calibri"/>
          <w:color w:val="auto"/>
          <w:sz w:val="20"/>
          <w:szCs w:val="20"/>
        </w:rPr>
        <w:t xml:space="preserve">Os bens remanescentes adquiridos com recursos transferidos poderão, a critério do </w:t>
      </w:r>
      <w:r w:rsidRPr="00E022D3">
        <w:rPr>
          <w:rFonts w:asciiTheme="minorHAnsi" w:hAnsiTheme="minorHAnsi" w:cs="Calibri"/>
          <w:color w:val="auto"/>
          <w:sz w:val="20"/>
          <w:szCs w:val="20"/>
        </w:rPr>
        <w:t>Chefe do Poder Executivo</w:t>
      </w:r>
      <w:r w:rsidR="009A5D06" w:rsidRPr="00E022D3">
        <w:rPr>
          <w:rFonts w:asciiTheme="minorHAnsi" w:hAnsiTheme="minorHAnsi" w:cs="Calibri"/>
          <w:color w:val="auto"/>
          <w:sz w:val="20"/>
          <w:szCs w:val="20"/>
        </w:rPr>
        <w:t>, ser doados quando, após a consecução do objeto, não forem necessários para assegurar a continuidade do objeto pactuado, observado o</w:t>
      </w:r>
      <w:r w:rsidRPr="00E022D3">
        <w:rPr>
          <w:rFonts w:asciiTheme="minorHAnsi" w:hAnsiTheme="minorHAnsi" w:cs="Calibri"/>
          <w:color w:val="auto"/>
          <w:sz w:val="20"/>
          <w:szCs w:val="20"/>
        </w:rPr>
        <w:t xml:space="preserve"> disposto na legislação vigente;</w:t>
      </w:r>
    </w:p>
    <w:p w:rsidR="009A5D06" w:rsidRPr="00E022D3" w:rsidRDefault="009A5D06" w:rsidP="009A5D06">
      <w:pPr>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III - </w:t>
      </w:r>
      <w:r w:rsidR="009A5D06" w:rsidRPr="00E022D3">
        <w:rPr>
          <w:rFonts w:asciiTheme="minorHAnsi" w:hAnsiTheme="minorHAnsi" w:cs="Calibri"/>
          <w:color w:val="auto"/>
          <w:sz w:val="20"/>
          <w:szCs w:val="20"/>
        </w:rPr>
        <w:t>Os bens remanescentes na data da conclusão ou extinção da parceria e que, em razão desta, houverem sido adquiridos, produzidos ou transformados com recursos repassados pela Administração Pública, devem ser restituídos e incorporados, mediante transferência de propried</w:t>
      </w:r>
      <w:r w:rsidRPr="00E022D3">
        <w:rPr>
          <w:rFonts w:asciiTheme="minorHAnsi" w:hAnsiTheme="minorHAnsi" w:cs="Calibri"/>
          <w:color w:val="auto"/>
          <w:sz w:val="20"/>
          <w:szCs w:val="20"/>
        </w:rPr>
        <w:t xml:space="preserve">ade, ao patrimônio do </w:t>
      </w:r>
      <w:r w:rsidRPr="00E022D3">
        <w:rPr>
          <w:rFonts w:asciiTheme="minorHAnsi" w:hAnsiTheme="minorHAnsi" w:cs="Calibri"/>
          <w:b/>
          <w:color w:val="auto"/>
          <w:sz w:val="20"/>
          <w:szCs w:val="20"/>
        </w:rPr>
        <w:t>MUNICÍPIO</w:t>
      </w:r>
      <w:r w:rsidRPr="00E022D3">
        <w:rPr>
          <w:rFonts w:asciiTheme="minorHAnsi" w:hAnsiTheme="minorHAnsi" w:cs="Calibri"/>
          <w:color w:val="auto"/>
          <w:sz w:val="20"/>
          <w:szCs w:val="20"/>
        </w:rPr>
        <w:t>;</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 xml:space="preserve">IV - </w:t>
      </w:r>
      <w:r w:rsidR="009A5D06" w:rsidRPr="00E022D3">
        <w:rPr>
          <w:rFonts w:asciiTheme="minorHAnsi" w:hAnsiTheme="minorHAnsi" w:cs="Calibri"/>
          <w:color w:val="auto"/>
          <w:sz w:val="20"/>
          <w:szCs w:val="20"/>
        </w:rPr>
        <w:t>A critério do</w:t>
      </w:r>
      <w:r w:rsidRPr="00E022D3">
        <w:rPr>
          <w:rFonts w:asciiTheme="minorHAnsi" w:hAnsiTheme="minorHAnsi" w:cs="Calibri"/>
          <w:color w:val="auto"/>
          <w:sz w:val="20"/>
          <w:szCs w:val="20"/>
        </w:rPr>
        <w:t xml:space="preserve"> Chefe do Poder Executivo</w:t>
      </w:r>
      <w:r w:rsidR="009A5D06" w:rsidRPr="00E022D3">
        <w:rPr>
          <w:rFonts w:asciiTheme="minorHAnsi" w:hAnsiTheme="minorHAnsi" w:cs="Calibri"/>
          <w:color w:val="auto"/>
          <w:sz w:val="20"/>
          <w:szCs w:val="20"/>
        </w:rPr>
        <w:t>, poderá, ainda, ser determinada a titularidade dos bens remanescentes:</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a)</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 xml:space="preserve">Para órgão ou a entidade pública, quando necessários para assegurar a continuidade do objeto pactuado, seja por meio da celebração de nova parceria, seja pela execução direta do objeto pela </w:t>
      </w:r>
      <w:r w:rsidRPr="00E022D3">
        <w:rPr>
          <w:rFonts w:asciiTheme="minorHAnsi" w:hAnsiTheme="minorHAnsi" w:cs="Calibri"/>
          <w:color w:val="auto"/>
          <w:sz w:val="20"/>
          <w:szCs w:val="20"/>
        </w:rPr>
        <w:t>A</w:t>
      </w:r>
      <w:r w:rsidR="009A5D06" w:rsidRPr="00E022D3">
        <w:rPr>
          <w:rFonts w:asciiTheme="minorHAnsi" w:hAnsiTheme="minorHAnsi" w:cs="Calibri"/>
          <w:color w:val="auto"/>
          <w:sz w:val="20"/>
          <w:szCs w:val="20"/>
        </w:rPr>
        <w:t xml:space="preserve">dministração </w:t>
      </w:r>
      <w:r w:rsidRPr="00E022D3">
        <w:rPr>
          <w:rFonts w:asciiTheme="minorHAnsi" w:hAnsiTheme="minorHAnsi" w:cs="Calibri"/>
          <w:color w:val="auto"/>
          <w:sz w:val="20"/>
          <w:szCs w:val="20"/>
        </w:rPr>
        <w:t>P</w:t>
      </w:r>
      <w:r w:rsidR="009A5D06" w:rsidRPr="00E022D3">
        <w:rPr>
          <w:rFonts w:asciiTheme="minorHAnsi" w:hAnsiTheme="minorHAnsi" w:cs="Calibri"/>
          <w:color w:val="auto"/>
          <w:sz w:val="20"/>
          <w:szCs w:val="20"/>
        </w:rPr>
        <w:t>ública; ou</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b)</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Para a</w:t>
      </w:r>
      <w:r w:rsidRPr="00E022D3">
        <w:rPr>
          <w:rFonts w:asciiTheme="minorHAnsi" w:hAnsiTheme="minorHAnsi" w:cs="Calibri"/>
          <w:color w:val="auto"/>
          <w:sz w:val="20"/>
          <w:szCs w:val="20"/>
        </w:rPr>
        <w:t xml:space="preserve"> </w:t>
      </w:r>
      <w:r w:rsidRPr="00E022D3">
        <w:rPr>
          <w:rFonts w:asciiTheme="minorHAnsi" w:hAnsiTheme="minorHAnsi" w:cs="Calibri"/>
          <w:b/>
          <w:color w:val="auto"/>
          <w:sz w:val="20"/>
          <w:szCs w:val="20"/>
        </w:rPr>
        <w:t>OSC</w:t>
      </w:r>
      <w:r w:rsidRPr="00E022D3">
        <w:rPr>
          <w:rFonts w:asciiTheme="minorHAnsi" w:hAnsiTheme="minorHAnsi" w:cs="Calibri"/>
          <w:color w:val="auto"/>
          <w:sz w:val="20"/>
          <w:szCs w:val="20"/>
        </w:rPr>
        <w:t xml:space="preserve"> que é parte desta parceria ou outra</w:t>
      </w:r>
      <w:r w:rsidR="009A5D06" w:rsidRPr="00E022D3">
        <w:rPr>
          <w:rFonts w:asciiTheme="minorHAnsi" w:hAnsiTheme="minorHAnsi" w:cs="Calibri"/>
          <w:color w:val="auto"/>
          <w:sz w:val="20"/>
          <w:szCs w:val="20"/>
        </w:rPr>
        <w:t>, quando os bens forem úteis à continuidade da execução de ações de interesse social pela organização.</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 -</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 xml:space="preserve">Na hipótese dos </w:t>
      </w:r>
      <w:r w:rsidRPr="00E022D3">
        <w:rPr>
          <w:rFonts w:asciiTheme="minorHAnsi" w:hAnsiTheme="minorHAnsi" w:cs="Calibri"/>
          <w:color w:val="auto"/>
          <w:sz w:val="20"/>
          <w:szCs w:val="20"/>
        </w:rPr>
        <w:t xml:space="preserve">incisos </w:t>
      </w:r>
      <w:r w:rsidR="009A5D06" w:rsidRPr="00E022D3">
        <w:rPr>
          <w:rFonts w:asciiTheme="minorHAnsi" w:hAnsiTheme="minorHAnsi" w:cs="Calibri"/>
          <w:color w:val="auto"/>
          <w:sz w:val="20"/>
          <w:szCs w:val="20"/>
        </w:rPr>
        <w:t xml:space="preserve">2° a 4°, a </w:t>
      </w:r>
      <w:r w:rsidR="009A5D06"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xml:space="preserve"> deverá, a partir da data da apresentação da prestação de contas final, disponibilizar os bens para o </w:t>
      </w:r>
      <w:r w:rsidR="009A5D06" w:rsidRPr="00E022D3">
        <w:rPr>
          <w:rFonts w:asciiTheme="minorHAnsi" w:hAnsiTheme="minorHAnsi" w:cs="Calibri"/>
          <w:b/>
          <w:color w:val="auto"/>
          <w:sz w:val="20"/>
          <w:szCs w:val="20"/>
        </w:rPr>
        <w:t xml:space="preserve">MUNICÍPIO </w:t>
      </w:r>
      <w:r w:rsidR="009A5D06" w:rsidRPr="00E022D3">
        <w:rPr>
          <w:rFonts w:asciiTheme="minorHAnsi" w:hAnsiTheme="minorHAnsi" w:cs="Calibri"/>
          <w:color w:val="auto"/>
          <w:sz w:val="20"/>
          <w:szCs w:val="20"/>
        </w:rPr>
        <w:t>ou para o destinatário, que deverá retirá-los</w:t>
      </w:r>
      <w:r w:rsidRPr="00E022D3">
        <w:rPr>
          <w:rFonts w:asciiTheme="minorHAnsi" w:hAnsiTheme="minorHAnsi" w:cs="Calibri"/>
          <w:color w:val="auto"/>
          <w:sz w:val="20"/>
          <w:szCs w:val="20"/>
        </w:rPr>
        <w:t xml:space="preserve"> mediante assinatura em Termo de Entrega</w:t>
      </w:r>
      <w:r w:rsidR="009A5D06" w:rsidRPr="00E022D3">
        <w:rPr>
          <w:rFonts w:asciiTheme="minorHAnsi" w:hAnsiTheme="minorHAnsi" w:cs="Calibri"/>
          <w:color w:val="auto"/>
          <w:sz w:val="20"/>
          <w:szCs w:val="20"/>
        </w:rPr>
        <w:t xml:space="preserve">, no prazo de até 60 (sessenta) dias, após o qual a </w:t>
      </w:r>
      <w:r w:rsidR="009A5D06"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xml:space="preserve"> </w:t>
      </w:r>
      <w:r w:rsidRPr="00E022D3">
        <w:rPr>
          <w:rFonts w:asciiTheme="minorHAnsi" w:hAnsiTheme="minorHAnsi" w:cs="Calibri"/>
          <w:color w:val="auto"/>
          <w:sz w:val="20"/>
          <w:szCs w:val="20"/>
        </w:rPr>
        <w:t>não mais será responsável pelos bens;</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VI -</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A cláusula de determinação da titularidade dos bens remanescentes para o órgão ou a entidade pública federal formaliza a promessa de transferência da propriedade de que trata o art. 35, § 5º,</w:t>
      </w:r>
      <w:r w:rsidRPr="00E022D3">
        <w:rPr>
          <w:rFonts w:asciiTheme="minorHAnsi" w:hAnsiTheme="minorHAnsi" w:cs="Calibri"/>
          <w:color w:val="auto"/>
          <w:sz w:val="20"/>
          <w:szCs w:val="20"/>
        </w:rPr>
        <w:t xml:space="preserve"> da Lei Federal N.° 13.019/2014;</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VII -</w:t>
      </w:r>
      <w:r w:rsidRPr="00E022D3">
        <w:rPr>
          <w:rFonts w:asciiTheme="minorHAnsi" w:hAnsiTheme="minorHAnsi" w:cs="Calibri"/>
          <w:color w:val="auto"/>
          <w:sz w:val="20"/>
          <w:szCs w:val="20"/>
        </w:rPr>
        <w:t xml:space="preserve"> </w:t>
      </w:r>
      <w:r w:rsidR="009A5D06" w:rsidRPr="00E022D3">
        <w:rPr>
          <w:rFonts w:asciiTheme="minorHAnsi" w:hAnsiTheme="minorHAnsi" w:cs="Calibri"/>
          <w:color w:val="auto"/>
          <w:sz w:val="20"/>
          <w:szCs w:val="20"/>
        </w:rPr>
        <w:t xml:space="preserve">Caso a prestação de contas final seja rejeitada, a titularidade dos bens remanescentes permanecerá com a </w:t>
      </w:r>
      <w:r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observados os seguintes procedimentos</w:t>
      </w:r>
      <w:r w:rsidRPr="00E022D3">
        <w:rPr>
          <w:rFonts w:asciiTheme="minorHAnsi" w:hAnsiTheme="minorHAnsi" w:cs="Calibri"/>
          <w:color w:val="auto"/>
          <w:sz w:val="20"/>
          <w:szCs w:val="20"/>
        </w:rPr>
        <w:t>:</w:t>
      </w: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a)</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Não será exigido ressarcimento do valor relativo ao bem adquirido quando a motivação da rejeição não estiver relacionada ao seu uso ou aquisição; ou</w:t>
      </w: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b)</w:t>
      </w:r>
      <w:r w:rsidR="009A5D06" w:rsidRPr="00E022D3">
        <w:rPr>
          <w:rFonts w:asciiTheme="minorHAnsi" w:hAnsiTheme="minorHAnsi" w:cs="Calibri"/>
          <w:b/>
          <w:color w:val="auto"/>
          <w:sz w:val="20"/>
          <w:szCs w:val="20"/>
        </w:rPr>
        <w:t xml:space="preserve"> </w:t>
      </w:r>
      <w:r w:rsidR="009A5D06" w:rsidRPr="00E022D3">
        <w:rPr>
          <w:rFonts w:asciiTheme="minorHAnsi" w:hAnsiTheme="minorHAnsi" w:cs="Calibri"/>
          <w:color w:val="auto"/>
          <w:sz w:val="20"/>
          <w:szCs w:val="20"/>
        </w:rPr>
        <w:t xml:space="preserve">O valor pelo qual o bem remanescente foi adquirido deverá ser computado no cálculo do dano ao erário a ser ressarcido, quando a motivação da rejeição estiver relacionada ao seu uso ou aquisição. </w:t>
      </w:r>
    </w:p>
    <w:p w:rsidR="001C6E2B" w:rsidRPr="00E022D3" w:rsidRDefault="001C6E2B" w:rsidP="009A5D06">
      <w:pPr>
        <w:tabs>
          <w:tab w:val="left" w:pos="426"/>
        </w:tabs>
        <w:spacing w:after="0" w:line="240" w:lineRule="auto"/>
        <w:jc w:val="both"/>
        <w:rPr>
          <w:rFonts w:asciiTheme="minorHAnsi" w:hAnsiTheme="minorHAnsi" w:cs="Calibri"/>
          <w:b/>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VIII -</w:t>
      </w:r>
      <w:r w:rsidR="009A5D06" w:rsidRPr="00E022D3">
        <w:rPr>
          <w:rFonts w:asciiTheme="minorHAnsi" w:hAnsiTheme="minorHAnsi" w:cs="Calibri"/>
          <w:color w:val="auto"/>
          <w:sz w:val="20"/>
          <w:szCs w:val="20"/>
        </w:rPr>
        <w:t xml:space="preserve"> Na hipótese de dissolução da </w:t>
      </w:r>
      <w:r w:rsidRPr="00E022D3">
        <w:rPr>
          <w:rFonts w:asciiTheme="minorHAnsi" w:hAnsiTheme="minorHAnsi" w:cs="Calibri"/>
          <w:b/>
          <w:color w:val="auto"/>
          <w:sz w:val="20"/>
          <w:szCs w:val="20"/>
        </w:rPr>
        <w:t>OSC</w:t>
      </w:r>
      <w:r w:rsidR="009A5D06" w:rsidRPr="00E022D3">
        <w:rPr>
          <w:rFonts w:asciiTheme="minorHAnsi" w:hAnsiTheme="minorHAnsi" w:cs="Calibri"/>
          <w:color w:val="auto"/>
          <w:sz w:val="20"/>
          <w:szCs w:val="20"/>
        </w:rPr>
        <w:t xml:space="preserve"> durante a vigência da parceria:</w:t>
      </w:r>
    </w:p>
    <w:p w:rsidR="001C6E2B" w:rsidRPr="00E022D3" w:rsidRDefault="001C6E2B" w:rsidP="009A5D06">
      <w:pPr>
        <w:tabs>
          <w:tab w:val="left" w:pos="426"/>
        </w:tabs>
        <w:spacing w:after="0" w:line="240" w:lineRule="auto"/>
        <w:jc w:val="both"/>
        <w:rPr>
          <w:rFonts w:asciiTheme="minorHAnsi" w:hAnsiTheme="minorHAnsi" w:cs="Calibri"/>
          <w:b/>
          <w:color w:val="auto"/>
          <w:sz w:val="20"/>
          <w:szCs w:val="20"/>
        </w:rPr>
      </w:pP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a)</w:t>
      </w:r>
      <w:r w:rsidR="009A5D06" w:rsidRPr="00E022D3">
        <w:rPr>
          <w:rFonts w:asciiTheme="minorHAnsi" w:hAnsiTheme="minorHAnsi" w:cs="Calibri"/>
          <w:color w:val="auto"/>
          <w:sz w:val="20"/>
          <w:szCs w:val="20"/>
        </w:rPr>
        <w:t xml:space="preserve"> Os bens remanescentes</w:t>
      </w:r>
      <w:r w:rsidRPr="00E022D3">
        <w:rPr>
          <w:rFonts w:asciiTheme="minorHAnsi" w:hAnsiTheme="minorHAnsi" w:cs="Calibri"/>
          <w:color w:val="auto"/>
          <w:sz w:val="20"/>
          <w:szCs w:val="20"/>
        </w:rPr>
        <w:t xml:space="preserve"> adquiridos com recursos da parceria</w:t>
      </w:r>
      <w:r w:rsidR="009A5D06" w:rsidRPr="00E022D3">
        <w:rPr>
          <w:rFonts w:asciiTheme="minorHAnsi" w:hAnsiTheme="minorHAnsi" w:cs="Calibri"/>
          <w:color w:val="auto"/>
          <w:sz w:val="20"/>
          <w:szCs w:val="20"/>
        </w:rPr>
        <w:t xml:space="preserve"> deverão ser retirados pel</w:t>
      </w:r>
      <w:r w:rsidRPr="00E022D3">
        <w:rPr>
          <w:rFonts w:asciiTheme="minorHAnsi" w:hAnsiTheme="minorHAnsi" w:cs="Calibri"/>
          <w:color w:val="auto"/>
          <w:sz w:val="20"/>
          <w:szCs w:val="20"/>
        </w:rPr>
        <w:t xml:space="preserve">o </w:t>
      </w:r>
      <w:r w:rsidRPr="00E022D3">
        <w:rPr>
          <w:rFonts w:asciiTheme="minorHAnsi" w:hAnsiTheme="minorHAnsi" w:cs="Calibri"/>
          <w:b/>
          <w:color w:val="auto"/>
          <w:sz w:val="20"/>
          <w:szCs w:val="20"/>
        </w:rPr>
        <w:t>MUNICÍPIO</w:t>
      </w:r>
      <w:r w:rsidR="009A5D06" w:rsidRPr="00E022D3">
        <w:rPr>
          <w:rFonts w:asciiTheme="minorHAnsi" w:hAnsiTheme="minorHAnsi" w:cs="Calibri"/>
          <w:color w:val="auto"/>
          <w:sz w:val="20"/>
          <w:szCs w:val="20"/>
        </w:rPr>
        <w:t>, no prazo de até 30 (trinta) dias, contado da data de notificação da dissolução; ou</w:t>
      </w:r>
    </w:p>
    <w:p w:rsidR="009A5D06" w:rsidRPr="00E022D3" w:rsidRDefault="001C6E2B" w:rsidP="009A5D06">
      <w:pPr>
        <w:tabs>
          <w:tab w:val="left" w:pos="426"/>
        </w:tabs>
        <w:spacing w:after="0" w:line="240" w:lineRule="auto"/>
        <w:jc w:val="both"/>
        <w:rPr>
          <w:rFonts w:asciiTheme="minorHAnsi" w:hAnsiTheme="minorHAnsi" w:cs="Calibri"/>
          <w:color w:val="auto"/>
          <w:sz w:val="20"/>
          <w:szCs w:val="20"/>
        </w:rPr>
      </w:pPr>
      <w:r w:rsidRPr="00E022D3">
        <w:rPr>
          <w:rFonts w:asciiTheme="minorHAnsi" w:hAnsiTheme="minorHAnsi" w:cs="Calibri"/>
          <w:b/>
          <w:color w:val="auto"/>
          <w:sz w:val="20"/>
          <w:szCs w:val="20"/>
        </w:rPr>
        <w:t>b)</w:t>
      </w:r>
      <w:r w:rsidR="009A5D06" w:rsidRPr="00E022D3">
        <w:rPr>
          <w:rFonts w:asciiTheme="minorHAnsi" w:hAnsiTheme="minorHAnsi" w:cs="Calibri"/>
          <w:color w:val="auto"/>
          <w:sz w:val="20"/>
          <w:szCs w:val="20"/>
        </w:rPr>
        <w:t xml:space="preserve"> O valor pelo qual os bens remanescentes foram adquiridos deverá ser computado no cálculo do valor a ser ressarcido.</w:t>
      </w:r>
    </w:p>
    <w:p w:rsidR="009A5D06" w:rsidRPr="00E022D3" w:rsidRDefault="009A5D06" w:rsidP="009A5D06">
      <w:pPr>
        <w:tabs>
          <w:tab w:val="left" w:pos="426"/>
        </w:tabs>
        <w:spacing w:after="0" w:line="240" w:lineRule="auto"/>
        <w:jc w:val="both"/>
        <w:rPr>
          <w:rFonts w:asciiTheme="minorHAnsi" w:hAnsiTheme="minorHAnsi" w:cs="Calibri"/>
          <w:color w:val="auto"/>
          <w:sz w:val="20"/>
          <w:szCs w:val="20"/>
        </w:rPr>
      </w:pPr>
    </w:p>
    <w:p w:rsidR="009A5D06" w:rsidRPr="00E022D3" w:rsidRDefault="009A5D06" w:rsidP="009A5D06">
      <w:pPr>
        <w:spacing w:after="0" w:line="240" w:lineRule="auto"/>
        <w:jc w:val="both"/>
        <w:rPr>
          <w:rFonts w:asciiTheme="minorHAnsi" w:hAnsiTheme="minorHAnsi" w:cs="Calibri"/>
          <w:b/>
          <w:bCs/>
          <w:color w:val="auto"/>
          <w:sz w:val="20"/>
          <w:szCs w:val="20"/>
        </w:rPr>
      </w:pPr>
      <w:r w:rsidRPr="00E022D3">
        <w:rPr>
          <w:rFonts w:asciiTheme="minorHAnsi" w:hAnsiTheme="minorHAnsi" w:cs="Calibri"/>
          <w:b/>
          <w:bCs/>
          <w:color w:val="auto"/>
          <w:sz w:val="20"/>
          <w:szCs w:val="20"/>
        </w:rPr>
        <w:t xml:space="preserve">CLÁUSULA DÉCIMA </w:t>
      </w:r>
      <w:r w:rsidR="001C6E2B" w:rsidRPr="00E022D3">
        <w:rPr>
          <w:rFonts w:asciiTheme="minorHAnsi" w:hAnsiTheme="minorHAnsi" w:cs="Calibri"/>
          <w:b/>
          <w:bCs/>
          <w:color w:val="auto"/>
          <w:sz w:val="20"/>
          <w:szCs w:val="20"/>
        </w:rPr>
        <w:t>OITAVA</w:t>
      </w:r>
      <w:r w:rsidRPr="00E022D3">
        <w:rPr>
          <w:rFonts w:asciiTheme="minorHAnsi" w:hAnsiTheme="minorHAnsi" w:cs="Calibri"/>
          <w:b/>
          <w:bCs/>
          <w:color w:val="auto"/>
          <w:sz w:val="20"/>
          <w:szCs w:val="20"/>
        </w:rPr>
        <w:t xml:space="preserve"> – DA FISCALIZAÇÃO</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Cs/>
          <w:color w:val="auto"/>
          <w:sz w:val="20"/>
          <w:szCs w:val="20"/>
        </w:rPr>
        <w:t>O presente instrumento será fiscalizado:</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I – </w:t>
      </w:r>
      <w:r w:rsidRPr="00E022D3">
        <w:rPr>
          <w:rFonts w:asciiTheme="minorHAnsi" w:hAnsiTheme="minorHAnsi" w:cs="Calibri"/>
          <w:bCs/>
          <w:color w:val="auto"/>
          <w:sz w:val="20"/>
          <w:szCs w:val="20"/>
        </w:rPr>
        <w:t xml:space="preserve">Pela </w:t>
      </w:r>
      <w:r w:rsidR="001C6E2B" w:rsidRPr="00E022D3">
        <w:rPr>
          <w:rFonts w:asciiTheme="minorHAnsi" w:hAnsiTheme="minorHAnsi" w:cs="Calibri"/>
          <w:bCs/>
          <w:color w:val="auto"/>
          <w:sz w:val="20"/>
          <w:szCs w:val="20"/>
        </w:rPr>
        <w:t>A</w:t>
      </w:r>
      <w:r w:rsidRPr="00E022D3">
        <w:rPr>
          <w:rFonts w:asciiTheme="minorHAnsi" w:hAnsiTheme="minorHAnsi" w:cs="Calibri"/>
          <w:bCs/>
          <w:color w:val="auto"/>
          <w:sz w:val="20"/>
          <w:szCs w:val="20"/>
        </w:rPr>
        <w:t xml:space="preserve">dministração </w:t>
      </w:r>
      <w:r w:rsidR="001C6E2B" w:rsidRPr="00E022D3">
        <w:rPr>
          <w:rFonts w:asciiTheme="minorHAnsi" w:hAnsiTheme="minorHAnsi" w:cs="Calibri"/>
          <w:bCs/>
          <w:color w:val="auto"/>
          <w:sz w:val="20"/>
          <w:szCs w:val="20"/>
        </w:rPr>
        <w:t>P</w:t>
      </w:r>
      <w:r w:rsidRPr="00E022D3">
        <w:rPr>
          <w:rFonts w:asciiTheme="minorHAnsi" w:hAnsiTheme="minorHAnsi" w:cs="Calibri"/>
          <w:bCs/>
          <w:color w:val="auto"/>
          <w:sz w:val="20"/>
          <w:szCs w:val="20"/>
        </w:rPr>
        <w:t>ública, na pessoa do(a) gestor(a), pela Comissão de Monitoramento e Avaliação do cumprimento do objeto da parceria e pelo Controle Interno;</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II – </w:t>
      </w:r>
      <w:r w:rsidRPr="00E022D3">
        <w:rPr>
          <w:rFonts w:asciiTheme="minorHAnsi" w:hAnsiTheme="minorHAnsi" w:cs="Calibri"/>
          <w:bCs/>
          <w:color w:val="auto"/>
          <w:sz w:val="20"/>
          <w:szCs w:val="20"/>
        </w:rPr>
        <w:t>Pelo Tribunal de Contas do Estado de São Paulo;</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III – </w:t>
      </w:r>
      <w:r w:rsidRPr="00E022D3">
        <w:rPr>
          <w:rFonts w:asciiTheme="minorHAnsi" w:hAnsiTheme="minorHAnsi" w:cs="Calibri"/>
          <w:bCs/>
          <w:color w:val="auto"/>
          <w:sz w:val="20"/>
          <w:szCs w:val="20"/>
        </w:rPr>
        <w:t>Pelos conselhos de políticas públicas das áreas correspondentes de atuação existentes no Município, estando sujeitas aos mecanismos de controle social previstos na legislação;</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IV – </w:t>
      </w:r>
      <w:r w:rsidRPr="00E022D3">
        <w:rPr>
          <w:rFonts w:asciiTheme="minorHAnsi" w:hAnsiTheme="minorHAnsi" w:cs="Calibri"/>
          <w:bCs/>
          <w:color w:val="auto"/>
          <w:sz w:val="20"/>
          <w:szCs w:val="20"/>
        </w:rPr>
        <w:t>Por outros órgãos de fiscalização externa em caso de denúncias e/ou verificação de ato de improbidade administrativa.</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Parágrafo 1°. </w:t>
      </w:r>
      <w:r w:rsidRPr="00E022D3">
        <w:rPr>
          <w:rFonts w:asciiTheme="minorHAnsi" w:hAnsiTheme="minorHAnsi" w:cs="Calibri"/>
          <w:bCs/>
          <w:color w:val="auto"/>
          <w:sz w:val="20"/>
          <w:szCs w:val="20"/>
        </w:rPr>
        <w:t xml:space="preserve">Nas parcerias com vigência superior a 1 (um) ano, a </w:t>
      </w:r>
      <w:r w:rsidR="001C6E2B" w:rsidRPr="00E022D3">
        <w:rPr>
          <w:rFonts w:asciiTheme="minorHAnsi" w:hAnsiTheme="minorHAnsi" w:cs="Calibri"/>
          <w:bCs/>
          <w:color w:val="auto"/>
          <w:sz w:val="20"/>
          <w:szCs w:val="20"/>
        </w:rPr>
        <w:t>A</w:t>
      </w:r>
      <w:r w:rsidRPr="00E022D3">
        <w:rPr>
          <w:rFonts w:asciiTheme="minorHAnsi" w:hAnsiTheme="minorHAnsi" w:cs="Calibri"/>
          <w:bCs/>
          <w:color w:val="auto"/>
          <w:sz w:val="20"/>
          <w:szCs w:val="20"/>
        </w:rPr>
        <w:t xml:space="preserve">dministração </w:t>
      </w:r>
      <w:r w:rsidR="001C6E2B" w:rsidRPr="00E022D3">
        <w:rPr>
          <w:rFonts w:asciiTheme="minorHAnsi" w:hAnsiTheme="minorHAnsi" w:cs="Calibri"/>
          <w:bCs/>
          <w:color w:val="auto"/>
          <w:sz w:val="20"/>
          <w:szCs w:val="20"/>
        </w:rPr>
        <w:t>P</w:t>
      </w:r>
      <w:r w:rsidRPr="00E022D3">
        <w:rPr>
          <w:rFonts w:asciiTheme="minorHAnsi" w:hAnsiTheme="minorHAnsi" w:cs="Calibri"/>
          <w:bCs/>
          <w:color w:val="auto"/>
          <w:sz w:val="20"/>
          <w:szCs w:val="20"/>
        </w:rPr>
        <w:t>ública realizará,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Parágrafo 2°. </w:t>
      </w:r>
      <w:r w:rsidRPr="00E022D3">
        <w:rPr>
          <w:rFonts w:asciiTheme="minorHAnsi" w:hAnsiTheme="minorHAnsi" w:cs="Calibri"/>
          <w:bCs/>
          <w:color w:val="auto"/>
          <w:sz w:val="20"/>
          <w:szCs w:val="20"/>
        </w:rPr>
        <w:t xml:space="preserve">Para a implementação do disposto no inciso I, a </w:t>
      </w:r>
      <w:r w:rsidR="001C6E2B" w:rsidRPr="00E022D3">
        <w:rPr>
          <w:rFonts w:asciiTheme="minorHAnsi" w:hAnsiTheme="minorHAnsi" w:cs="Calibri"/>
          <w:bCs/>
          <w:color w:val="auto"/>
          <w:sz w:val="20"/>
          <w:szCs w:val="20"/>
        </w:rPr>
        <w:t>A</w:t>
      </w:r>
      <w:r w:rsidRPr="00E022D3">
        <w:rPr>
          <w:rFonts w:asciiTheme="minorHAnsi" w:hAnsiTheme="minorHAnsi" w:cs="Calibri"/>
          <w:bCs/>
          <w:color w:val="auto"/>
          <w:sz w:val="20"/>
          <w:szCs w:val="20"/>
        </w:rPr>
        <w:t xml:space="preserve">dministração </w:t>
      </w:r>
      <w:r w:rsidR="001C6E2B" w:rsidRPr="00E022D3">
        <w:rPr>
          <w:rFonts w:asciiTheme="minorHAnsi" w:hAnsiTheme="minorHAnsi" w:cs="Calibri"/>
          <w:bCs/>
          <w:color w:val="auto"/>
          <w:sz w:val="20"/>
          <w:szCs w:val="20"/>
        </w:rPr>
        <w:t>P</w:t>
      </w:r>
      <w:r w:rsidRPr="00E022D3">
        <w:rPr>
          <w:rFonts w:asciiTheme="minorHAnsi" w:hAnsiTheme="minorHAnsi" w:cs="Calibri"/>
          <w:bCs/>
          <w:color w:val="auto"/>
          <w:sz w:val="20"/>
          <w:szCs w:val="20"/>
        </w:rPr>
        <w:t>ública poderá valer-se do apoio técnico de terceiros, delegar competência ou firmar parcerias com órgãos ou entidades que se situem próximos ao local de aplicação dos recursos.</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Parágrafo 3°. </w:t>
      </w:r>
      <w:r w:rsidRPr="00E022D3">
        <w:rPr>
          <w:rFonts w:asciiTheme="minorHAnsi" w:hAnsiTheme="minorHAnsi" w:cs="Calibri"/>
          <w:bCs/>
          <w:color w:val="auto"/>
          <w:sz w:val="20"/>
          <w:szCs w:val="20"/>
        </w:rPr>
        <w:t>A forma de funcionamento e atuação da Comissão de Monitoramento e Avaliação, bem como a sua composição e recursos tecnológicos que serão empregados na atividade estão previstos nos na norma municipal vigente.</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Cs/>
          <w:color w:val="auto"/>
          <w:sz w:val="20"/>
          <w:szCs w:val="20"/>
        </w:rPr>
      </w:pPr>
      <w:r w:rsidRPr="00E022D3">
        <w:rPr>
          <w:rFonts w:asciiTheme="minorHAnsi" w:hAnsiTheme="minorHAnsi" w:cs="Calibri"/>
          <w:b/>
          <w:bCs/>
          <w:color w:val="auto"/>
          <w:sz w:val="20"/>
          <w:szCs w:val="20"/>
        </w:rPr>
        <w:t xml:space="preserve">Parágrafo 4°. </w:t>
      </w:r>
      <w:r w:rsidRPr="00E022D3">
        <w:rPr>
          <w:rFonts w:asciiTheme="minorHAnsi" w:hAnsiTheme="minorHAnsi" w:cs="Calibri"/>
          <w:bCs/>
          <w:color w:val="auto"/>
          <w:sz w:val="20"/>
          <w:szCs w:val="20"/>
        </w:rPr>
        <w:t xml:space="preserve">O </w:t>
      </w:r>
      <w:r w:rsidRPr="00E022D3">
        <w:rPr>
          <w:rFonts w:asciiTheme="minorHAnsi" w:hAnsiTheme="minorHAnsi" w:cs="Calibri"/>
          <w:b/>
          <w:bCs/>
          <w:color w:val="auto"/>
          <w:sz w:val="20"/>
          <w:szCs w:val="20"/>
        </w:rPr>
        <w:t>MUNICÍPIO</w:t>
      </w:r>
      <w:r w:rsidRPr="00E022D3">
        <w:rPr>
          <w:rFonts w:asciiTheme="minorHAnsi" w:hAnsiTheme="minorHAnsi" w:cs="Calibri"/>
          <w:bCs/>
          <w:color w:val="auto"/>
          <w:sz w:val="20"/>
          <w:szCs w:val="20"/>
        </w:rPr>
        <w:t>, por meio dos responsáveis pela fiscalização previstos no inciso I, poderá realizar inspeções esporádicas sem prévio agendamento durante a execução do presente instrumento, com a finalidade de verificação de manutenção das condições inicialmente vistoriadas e de cumprimento do ajuste.</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color w:val="auto"/>
          <w:sz w:val="20"/>
          <w:szCs w:val="20"/>
        </w:rPr>
      </w:pPr>
      <w:r w:rsidRPr="00E022D3">
        <w:rPr>
          <w:rFonts w:asciiTheme="minorHAnsi" w:hAnsiTheme="minorHAnsi" w:cs="Calibri"/>
          <w:b/>
          <w:bCs/>
          <w:color w:val="auto"/>
          <w:sz w:val="20"/>
          <w:szCs w:val="20"/>
        </w:rPr>
        <w:t xml:space="preserve">Parágrafo </w:t>
      </w:r>
      <w:r w:rsidR="001C6E2B" w:rsidRPr="00E022D3">
        <w:rPr>
          <w:rFonts w:asciiTheme="minorHAnsi" w:hAnsiTheme="minorHAnsi" w:cs="Calibri"/>
          <w:b/>
          <w:bCs/>
          <w:color w:val="auto"/>
          <w:sz w:val="20"/>
          <w:szCs w:val="20"/>
        </w:rPr>
        <w:t>5</w:t>
      </w:r>
      <w:r w:rsidRPr="00E022D3">
        <w:rPr>
          <w:rFonts w:asciiTheme="minorHAnsi" w:hAnsiTheme="minorHAnsi" w:cs="Calibri"/>
          <w:b/>
          <w:bCs/>
          <w:color w:val="auto"/>
          <w:sz w:val="20"/>
          <w:szCs w:val="20"/>
        </w:rPr>
        <w:t>º.</w:t>
      </w:r>
      <w:r w:rsidRPr="00E022D3">
        <w:rPr>
          <w:rFonts w:asciiTheme="minorHAnsi" w:hAnsiTheme="minorHAnsi" w:cs="Calibri"/>
          <w:bCs/>
          <w:color w:val="auto"/>
          <w:sz w:val="20"/>
          <w:szCs w:val="20"/>
        </w:rPr>
        <w:t xml:space="preserve"> F</w:t>
      </w:r>
      <w:r w:rsidRPr="00E022D3">
        <w:rPr>
          <w:rFonts w:asciiTheme="minorHAnsi" w:hAnsiTheme="minorHAnsi" w:cs="Calibri"/>
          <w:sz w:val="20"/>
          <w:szCs w:val="20"/>
        </w:rPr>
        <w:t xml:space="preserve">ica assegurado o livre acesso </w:t>
      </w:r>
      <w:r w:rsidRPr="00E022D3">
        <w:rPr>
          <w:rFonts w:asciiTheme="minorHAnsi" w:hAnsiTheme="minorHAnsi" w:cs="Calibri"/>
          <w:color w:val="auto"/>
          <w:sz w:val="20"/>
          <w:szCs w:val="20"/>
        </w:rPr>
        <w:t>de todos os responsáveis pela fiscalização previstos no inciso I, incluindo os componentes dos órgãos de Controle Interno e da Comissão de Monitoramento e Avaliação, além dos responsáveis pelas fiscalizações previstas nos incisos II a IV, desde que devidamente identificados, aos documentos, às informações referentes aos instrumentos de transferências</w:t>
      </w:r>
      <w:r w:rsidRPr="00E022D3">
        <w:rPr>
          <w:rFonts w:asciiTheme="minorHAnsi" w:hAnsiTheme="minorHAnsi" w:cs="Calibri"/>
          <w:sz w:val="20"/>
          <w:szCs w:val="20"/>
        </w:rPr>
        <w:t xml:space="preserve"> regulamentados pela lei vigente, bem como aos</w:t>
      </w:r>
      <w:r w:rsidRPr="00E022D3">
        <w:rPr>
          <w:rFonts w:asciiTheme="minorHAnsi" w:hAnsiTheme="minorHAnsi" w:cs="Calibri"/>
          <w:color w:val="auto"/>
          <w:sz w:val="20"/>
          <w:szCs w:val="20"/>
        </w:rPr>
        <w:t xml:space="preserve"> locais de execução do objeto. </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9A5D06" w:rsidP="009A5D06">
      <w:pPr>
        <w:spacing w:after="0" w:line="240" w:lineRule="auto"/>
        <w:jc w:val="both"/>
        <w:rPr>
          <w:rFonts w:asciiTheme="minorHAnsi" w:hAnsiTheme="minorHAnsi" w:cs="Calibri"/>
          <w:b/>
          <w:color w:val="auto"/>
          <w:sz w:val="20"/>
          <w:szCs w:val="20"/>
        </w:rPr>
      </w:pPr>
    </w:p>
    <w:p w:rsidR="009A5D06" w:rsidRPr="00E022D3" w:rsidRDefault="009A5D06" w:rsidP="009A5D06">
      <w:pPr>
        <w:spacing w:after="0" w:line="240" w:lineRule="auto"/>
        <w:jc w:val="both"/>
        <w:rPr>
          <w:rFonts w:asciiTheme="minorHAnsi" w:hAnsiTheme="minorHAnsi" w:cs="Calibri"/>
          <w:b/>
          <w:bCs/>
          <w:color w:val="auto"/>
          <w:sz w:val="20"/>
          <w:szCs w:val="20"/>
        </w:rPr>
      </w:pPr>
      <w:r w:rsidRPr="00E022D3">
        <w:rPr>
          <w:rFonts w:asciiTheme="minorHAnsi" w:hAnsiTheme="minorHAnsi" w:cs="Calibri"/>
          <w:b/>
          <w:bCs/>
          <w:color w:val="auto"/>
          <w:sz w:val="20"/>
          <w:szCs w:val="20"/>
        </w:rPr>
        <w:t xml:space="preserve">CLAUSULA </w:t>
      </w:r>
      <w:r w:rsidR="00546938" w:rsidRPr="00E022D3">
        <w:rPr>
          <w:rFonts w:asciiTheme="minorHAnsi" w:hAnsiTheme="minorHAnsi" w:cs="Calibri"/>
          <w:b/>
          <w:bCs/>
          <w:color w:val="auto"/>
          <w:sz w:val="20"/>
          <w:szCs w:val="20"/>
        </w:rPr>
        <w:t>DÉCIMA NONA</w:t>
      </w:r>
      <w:r w:rsidRPr="00E022D3">
        <w:rPr>
          <w:rFonts w:asciiTheme="minorHAnsi" w:hAnsiTheme="minorHAnsi" w:cs="Calibri"/>
          <w:b/>
          <w:bCs/>
          <w:color w:val="auto"/>
          <w:sz w:val="20"/>
          <w:szCs w:val="20"/>
        </w:rPr>
        <w:t xml:space="preserve"> – DO FORO </w:t>
      </w:r>
    </w:p>
    <w:p w:rsidR="009A5D06" w:rsidRPr="00E022D3" w:rsidRDefault="009A5D06" w:rsidP="009A5D06">
      <w:pPr>
        <w:spacing w:after="0" w:line="240" w:lineRule="auto"/>
        <w:jc w:val="both"/>
        <w:rPr>
          <w:rFonts w:asciiTheme="minorHAnsi" w:hAnsiTheme="minorHAnsi" w:cs="Calibri"/>
          <w:bCs/>
          <w:color w:val="auto"/>
          <w:sz w:val="20"/>
          <w:szCs w:val="20"/>
        </w:rPr>
      </w:pPr>
    </w:p>
    <w:p w:rsidR="009A5D06" w:rsidRPr="00E022D3" w:rsidRDefault="00546938" w:rsidP="009A5D06">
      <w:pPr>
        <w:spacing w:after="0" w:line="240" w:lineRule="auto"/>
        <w:jc w:val="both"/>
        <w:rPr>
          <w:rFonts w:asciiTheme="minorHAnsi" w:hAnsiTheme="minorHAnsi" w:cs="Calibri"/>
          <w:color w:val="auto"/>
          <w:sz w:val="19"/>
          <w:szCs w:val="19"/>
        </w:rPr>
      </w:pPr>
      <w:r w:rsidRPr="00E022D3">
        <w:rPr>
          <w:rFonts w:asciiTheme="minorHAnsi" w:hAnsiTheme="minorHAnsi" w:cs="Calibri"/>
          <w:color w:val="auto"/>
          <w:sz w:val="19"/>
          <w:szCs w:val="19"/>
        </w:rPr>
        <w:t>Fica eleito o</w:t>
      </w:r>
      <w:r w:rsidR="009A5D06" w:rsidRPr="00E022D3">
        <w:rPr>
          <w:rFonts w:asciiTheme="minorHAnsi" w:hAnsiTheme="minorHAnsi" w:cs="Calibri"/>
          <w:color w:val="auto"/>
          <w:sz w:val="19"/>
          <w:szCs w:val="19"/>
        </w:rPr>
        <w:t xml:space="preserve"> Foro a Comarca de </w:t>
      </w:r>
      <w:r w:rsidR="009A5D06" w:rsidRPr="00E022D3">
        <w:rPr>
          <w:rFonts w:asciiTheme="minorHAnsi" w:hAnsiTheme="minorHAnsi" w:cs="Calibri"/>
          <w:bCs/>
          <w:color w:val="auto"/>
          <w:sz w:val="19"/>
          <w:szCs w:val="19"/>
        </w:rPr>
        <w:t>São Joaquim da Barra (SP)</w:t>
      </w:r>
      <w:r w:rsidR="009A5D06" w:rsidRPr="00E022D3">
        <w:rPr>
          <w:rFonts w:asciiTheme="minorHAnsi" w:hAnsiTheme="minorHAnsi" w:cs="Calibri"/>
          <w:color w:val="auto"/>
          <w:sz w:val="19"/>
          <w:szCs w:val="19"/>
        </w:rPr>
        <w:t xml:space="preserve"> para dirimir dúvidas ou questões oriundas do presente instrumento, ficando estabelecida a obrigatoriedade de prévia tentativa de solução administrativa, com a participação da Procuradoria Municipal.</w:t>
      </w:r>
    </w:p>
    <w:p w:rsidR="009A5D06" w:rsidRPr="00E022D3" w:rsidRDefault="009A5D06" w:rsidP="009A5D06">
      <w:pPr>
        <w:spacing w:after="0" w:line="240" w:lineRule="auto"/>
        <w:jc w:val="both"/>
        <w:rPr>
          <w:rFonts w:asciiTheme="minorHAnsi" w:eastAsia="Times New Roman" w:hAnsiTheme="minorHAnsi" w:cs="Calibri"/>
          <w:b/>
          <w:color w:val="auto"/>
          <w:sz w:val="20"/>
          <w:szCs w:val="20"/>
          <w:lang w:eastAsia="x-none"/>
        </w:rPr>
      </w:pPr>
    </w:p>
    <w:p w:rsidR="009A5D06" w:rsidRPr="00E022D3" w:rsidRDefault="009A5D06" w:rsidP="009A5D06">
      <w:pPr>
        <w:spacing w:after="0" w:line="240" w:lineRule="auto"/>
        <w:jc w:val="both"/>
        <w:rPr>
          <w:rFonts w:asciiTheme="minorHAnsi" w:hAnsiTheme="minorHAnsi" w:cs="Calibri"/>
          <w:color w:val="auto"/>
          <w:sz w:val="19"/>
          <w:szCs w:val="19"/>
        </w:rPr>
      </w:pPr>
    </w:p>
    <w:p w:rsidR="009A5D06" w:rsidRPr="00E022D3" w:rsidRDefault="009A5D06" w:rsidP="009A5D06">
      <w:pPr>
        <w:spacing w:after="0" w:line="240" w:lineRule="auto"/>
        <w:jc w:val="both"/>
        <w:rPr>
          <w:rFonts w:asciiTheme="minorHAnsi" w:eastAsia="Times New Roman" w:hAnsiTheme="minorHAnsi" w:cs="Calibri"/>
          <w:color w:val="auto"/>
          <w:sz w:val="20"/>
          <w:szCs w:val="20"/>
          <w:lang w:val="x-none" w:eastAsia="x-none"/>
        </w:rPr>
      </w:pPr>
      <w:r w:rsidRPr="00E022D3">
        <w:rPr>
          <w:rFonts w:asciiTheme="minorHAnsi" w:eastAsia="Times New Roman" w:hAnsiTheme="minorHAnsi" w:cs="Calibri"/>
          <w:color w:val="auto"/>
          <w:sz w:val="20"/>
          <w:szCs w:val="20"/>
          <w:lang w:val="x-none" w:eastAsia="x-none"/>
        </w:rPr>
        <w:t>As partes firmam o presente instrumento em 03 (três) vias, de igual teor e forma, e na presença de duas (02) testemunhas.</w:t>
      </w:r>
    </w:p>
    <w:p w:rsidR="009A5D06" w:rsidRPr="00E022D3" w:rsidRDefault="009A5D06" w:rsidP="009A5D06">
      <w:pPr>
        <w:spacing w:after="0" w:line="240" w:lineRule="auto"/>
        <w:jc w:val="both"/>
        <w:rPr>
          <w:rFonts w:asciiTheme="minorHAnsi" w:hAnsiTheme="minorHAnsi" w:cs="Calibri"/>
          <w:color w:val="auto"/>
          <w:sz w:val="19"/>
          <w:szCs w:val="19"/>
          <w:lang w:val="x-none"/>
        </w:rPr>
      </w:pPr>
    </w:p>
    <w:p w:rsidR="00FB6FE3" w:rsidRPr="00E022D3" w:rsidRDefault="00FB6FE3" w:rsidP="009A5D06">
      <w:pPr>
        <w:spacing w:after="0" w:line="240" w:lineRule="auto"/>
        <w:jc w:val="right"/>
        <w:rPr>
          <w:rFonts w:asciiTheme="minorHAnsi" w:eastAsia="Times New Roman" w:hAnsiTheme="minorHAnsi" w:cs="Calibri"/>
          <w:color w:val="auto"/>
          <w:sz w:val="19"/>
          <w:szCs w:val="19"/>
          <w:lang w:val="x-none" w:eastAsia="x-none"/>
        </w:rPr>
      </w:pPr>
    </w:p>
    <w:p w:rsidR="009A5D06" w:rsidRPr="00E022D3" w:rsidRDefault="009A5D06" w:rsidP="009A5D06">
      <w:pPr>
        <w:spacing w:after="0" w:line="240" w:lineRule="auto"/>
        <w:jc w:val="right"/>
        <w:rPr>
          <w:rFonts w:asciiTheme="minorHAnsi" w:eastAsia="Times New Roman" w:hAnsiTheme="minorHAnsi" w:cs="Calibri"/>
          <w:color w:val="auto"/>
          <w:sz w:val="19"/>
          <w:szCs w:val="19"/>
          <w:lang w:eastAsia="x-none"/>
        </w:rPr>
      </w:pPr>
      <w:r w:rsidRPr="00E022D3">
        <w:rPr>
          <w:rFonts w:asciiTheme="minorHAnsi" w:eastAsia="Times New Roman" w:hAnsiTheme="minorHAnsi" w:cs="Calibri"/>
          <w:color w:val="auto"/>
          <w:sz w:val="19"/>
          <w:szCs w:val="19"/>
          <w:lang w:val="x-none" w:eastAsia="x-none"/>
        </w:rPr>
        <w:t>São Joaquim da Barra (SP),</w:t>
      </w:r>
      <w:r w:rsidR="00FB6FE3" w:rsidRPr="00E022D3">
        <w:rPr>
          <w:rFonts w:asciiTheme="minorHAnsi" w:eastAsia="Times New Roman" w:hAnsiTheme="minorHAnsi" w:cs="Calibri"/>
          <w:color w:val="auto"/>
          <w:sz w:val="19"/>
          <w:szCs w:val="19"/>
          <w:lang w:eastAsia="x-none"/>
        </w:rPr>
        <w:t xml:space="preserve"> </w:t>
      </w:r>
      <w:r w:rsidR="00FB6FE3" w:rsidRPr="00E022D3">
        <w:rPr>
          <w:rFonts w:asciiTheme="minorHAnsi" w:eastAsia="Times New Roman" w:hAnsiTheme="minorHAnsi" w:cs="Calibri"/>
          <w:color w:val="FF0000"/>
          <w:sz w:val="19"/>
          <w:szCs w:val="19"/>
          <w:lang w:eastAsia="x-none"/>
        </w:rPr>
        <w:t>xx</w:t>
      </w:r>
      <w:r w:rsidR="00FB6FE3" w:rsidRPr="00E022D3">
        <w:rPr>
          <w:rFonts w:asciiTheme="minorHAnsi" w:eastAsia="Times New Roman" w:hAnsiTheme="minorHAnsi" w:cs="Calibri"/>
          <w:color w:val="auto"/>
          <w:sz w:val="19"/>
          <w:szCs w:val="19"/>
          <w:lang w:eastAsia="x-none"/>
        </w:rPr>
        <w:t xml:space="preserve"> </w:t>
      </w:r>
      <w:r w:rsidRPr="00E022D3">
        <w:rPr>
          <w:rFonts w:asciiTheme="minorHAnsi" w:eastAsia="Times New Roman" w:hAnsiTheme="minorHAnsi" w:cs="Calibri"/>
          <w:color w:val="auto"/>
          <w:sz w:val="19"/>
          <w:szCs w:val="19"/>
          <w:lang w:eastAsia="x-none"/>
        </w:rPr>
        <w:t xml:space="preserve">de </w:t>
      </w:r>
      <w:r w:rsidR="00FB6FE3" w:rsidRPr="00E022D3">
        <w:rPr>
          <w:rFonts w:asciiTheme="minorHAnsi" w:eastAsia="Times New Roman" w:hAnsiTheme="minorHAnsi" w:cs="Calibri"/>
          <w:color w:val="FF0000"/>
          <w:sz w:val="19"/>
          <w:szCs w:val="19"/>
          <w:lang w:eastAsia="x-none"/>
        </w:rPr>
        <w:t>xxxxxxxxxxxxx</w:t>
      </w:r>
      <w:r w:rsidRPr="00E022D3">
        <w:rPr>
          <w:rFonts w:asciiTheme="minorHAnsi" w:eastAsia="Times New Roman" w:hAnsiTheme="minorHAnsi" w:cs="Calibri"/>
          <w:color w:val="auto"/>
          <w:sz w:val="19"/>
          <w:szCs w:val="19"/>
          <w:lang w:eastAsia="x-none"/>
        </w:rPr>
        <w:t xml:space="preserve"> de </w:t>
      </w:r>
      <w:r w:rsidR="00FB6FE3" w:rsidRPr="00E022D3">
        <w:rPr>
          <w:rFonts w:asciiTheme="minorHAnsi" w:eastAsia="Times New Roman" w:hAnsiTheme="minorHAnsi" w:cs="Calibri"/>
          <w:color w:val="FF0000"/>
          <w:sz w:val="19"/>
          <w:szCs w:val="19"/>
          <w:lang w:eastAsia="x-none"/>
        </w:rPr>
        <w:t>xxxxx</w:t>
      </w:r>
      <w:r w:rsidRPr="00E022D3">
        <w:rPr>
          <w:rFonts w:asciiTheme="minorHAnsi" w:eastAsia="Times New Roman" w:hAnsiTheme="minorHAnsi" w:cs="Calibri"/>
          <w:color w:val="auto"/>
          <w:sz w:val="19"/>
          <w:szCs w:val="19"/>
          <w:lang w:eastAsia="x-none"/>
        </w:rPr>
        <w:t>.</w:t>
      </w:r>
    </w:p>
    <w:p w:rsidR="009A5D06" w:rsidRPr="00E022D3" w:rsidRDefault="009A5D06" w:rsidP="009A5D06">
      <w:pPr>
        <w:rPr>
          <w:rFonts w:asciiTheme="minorHAnsi" w:hAnsiTheme="minorHAnsi"/>
          <w:color w:val="auto"/>
          <w:lang w:eastAsia="x-none"/>
        </w:rPr>
      </w:pPr>
    </w:p>
    <w:p w:rsidR="009A5D06" w:rsidRPr="00E022D3" w:rsidRDefault="009A5D06" w:rsidP="009A5D06">
      <w:pPr>
        <w:rPr>
          <w:rFonts w:asciiTheme="minorHAnsi" w:hAnsiTheme="minorHAnsi"/>
          <w:color w:val="auto"/>
          <w:lang w:eastAsia="x-none"/>
        </w:rPr>
      </w:pPr>
    </w:p>
    <w:p w:rsidR="009A5D06" w:rsidRPr="00E022D3" w:rsidRDefault="009A5D06" w:rsidP="009A5D06">
      <w:pPr>
        <w:rPr>
          <w:rFonts w:asciiTheme="minorHAnsi" w:hAnsiTheme="minorHAnsi"/>
          <w:color w:val="auto"/>
          <w:lang w:eastAsia="x-none"/>
        </w:rPr>
      </w:pPr>
    </w:p>
    <w:p w:rsidR="009A5D06" w:rsidRPr="00E022D3" w:rsidRDefault="009A5D06" w:rsidP="009A5D06">
      <w:pPr>
        <w:spacing w:after="0" w:line="240" w:lineRule="auto"/>
        <w:jc w:val="center"/>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r w:rsidRPr="00E022D3">
        <w:rPr>
          <w:rFonts w:asciiTheme="minorHAnsi" w:hAnsiTheme="minorHAnsi"/>
          <w:b/>
          <w:color w:val="auto"/>
          <w:sz w:val="19"/>
          <w:szCs w:val="19"/>
        </w:rPr>
        <w:t>Município de São Joaquim da Barra</w:t>
      </w:r>
      <w:r w:rsidRPr="00E022D3">
        <w:rPr>
          <w:rFonts w:asciiTheme="minorHAnsi" w:hAnsiTheme="minorHAnsi"/>
          <w:color w:val="auto"/>
          <w:sz w:val="19"/>
          <w:szCs w:val="19"/>
        </w:rPr>
        <w:tab/>
      </w:r>
      <w:r w:rsidRPr="00E022D3">
        <w:rPr>
          <w:rFonts w:asciiTheme="minorHAnsi" w:hAnsiTheme="minorHAnsi"/>
          <w:color w:val="auto"/>
          <w:sz w:val="19"/>
          <w:szCs w:val="19"/>
        </w:rPr>
        <w:tab/>
      </w:r>
      <w:r w:rsidRPr="00E022D3">
        <w:rPr>
          <w:rFonts w:asciiTheme="minorHAnsi" w:hAnsiTheme="minorHAnsi"/>
          <w:color w:val="auto"/>
          <w:sz w:val="19"/>
          <w:szCs w:val="19"/>
        </w:rPr>
        <w:tab/>
      </w:r>
      <w:r w:rsidR="00FB6FE3" w:rsidRPr="00E022D3">
        <w:rPr>
          <w:rFonts w:asciiTheme="minorHAnsi" w:hAnsiTheme="minorHAnsi"/>
          <w:b/>
          <w:color w:val="FF0000"/>
          <w:sz w:val="19"/>
          <w:szCs w:val="19"/>
        </w:rPr>
        <w:t>OSC xxxxxxxxxxxxxxxxxxxxx</w:t>
      </w:r>
    </w:p>
    <w:p w:rsidR="009A5D06" w:rsidRPr="00E022D3" w:rsidRDefault="009A5D06" w:rsidP="009A5D06">
      <w:pPr>
        <w:spacing w:after="0" w:line="240" w:lineRule="auto"/>
        <w:rPr>
          <w:rFonts w:asciiTheme="minorHAnsi" w:hAnsiTheme="minorHAnsi"/>
          <w:color w:val="auto"/>
          <w:sz w:val="19"/>
          <w:szCs w:val="19"/>
        </w:rPr>
      </w:pPr>
      <w:r w:rsidRPr="00E022D3">
        <w:rPr>
          <w:rFonts w:asciiTheme="minorHAnsi" w:hAnsiTheme="minorHAnsi"/>
          <w:b/>
          <w:color w:val="auto"/>
          <w:sz w:val="19"/>
          <w:szCs w:val="19"/>
        </w:rPr>
        <w:t>Wagner José Schmidt</w:t>
      </w:r>
      <w:r w:rsidRPr="00E022D3">
        <w:rPr>
          <w:rFonts w:asciiTheme="minorHAnsi" w:hAnsiTheme="minorHAnsi"/>
          <w:color w:val="auto"/>
          <w:sz w:val="19"/>
          <w:szCs w:val="19"/>
        </w:rPr>
        <w:tab/>
      </w:r>
      <w:r w:rsidRPr="00E022D3">
        <w:rPr>
          <w:rFonts w:asciiTheme="minorHAnsi" w:hAnsiTheme="minorHAnsi"/>
          <w:color w:val="auto"/>
          <w:sz w:val="19"/>
          <w:szCs w:val="19"/>
        </w:rPr>
        <w:tab/>
      </w:r>
      <w:r w:rsidRPr="00E022D3">
        <w:rPr>
          <w:rFonts w:asciiTheme="minorHAnsi" w:hAnsiTheme="minorHAnsi"/>
          <w:color w:val="auto"/>
          <w:sz w:val="19"/>
          <w:szCs w:val="19"/>
        </w:rPr>
        <w:tab/>
      </w:r>
      <w:r w:rsidRPr="00E022D3">
        <w:rPr>
          <w:rFonts w:asciiTheme="minorHAnsi" w:hAnsiTheme="minorHAnsi"/>
          <w:color w:val="auto"/>
          <w:sz w:val="19"/>
          <w:szCs w:val="19"/>
        </w:rPr>
        <w:tab/>
      </w:r>
      <w:r w:rsidR="00FB6FE3" w:rsidRPr="00E022D3">
        <w:rPr>
          <w:rFonts w:asciiTheme="minorHAnsi" w:hAnsiTheme="minorHAnsi"/>
          <w:b/>
          <w:color w:val="FF0000"/>
          <w:sz w:val="19"/>
          <w:szCs w:val="19"/>
        </w:rPr>
        <w:t>Presidente xxxxxxxxxxxxxxxxxxxxx</w:t>
      </w:r>
    </w:p>
    <w:p w:rsidR="009A5D06" w:rsidRPr="00E022D3" w:rsidRDefault="009A5D06" w:rsidP="009A5D06">
      <w:pPr>
        <w:spacing w:after="0" w:line="240" w:lineRule="auto"/>
        <w:rPr>
          <w:rFonts w:asciiTheme="minorHAnsi" w:hAnsiTheme="minorHAnsi"/>
          <w:color w:val="auto"/>
          <w:sz w:val="19"/>
          <w:szCs w:val="19"/>
        </w:rPr>
      </w:pPr>
      <w:r w:rsidRPr="00E022D3">
        <w:rPr>
          <w:rFonts w:asciiTheme="minorHAnsi" w:hAnsiTheme="minorHAnsi"/>
          <w:b/>
          <w:color w:val="auto"/>
          <w:sz w:val="19"/>
          <w:szCs w:val="19"/>
        </w:rPr>
        <w:t>Prefeito de São Joaquim da Barra</w:t>
      </w:r>
      <w:r w:rsidRPr="00E022D3">
        <w:rPr>
          <w:rFonts w:asciiTheme="minorHAnsi" w:hAnsiTheme="minorHAnsi"/>
          <w:color w:val="auto"/>
          <w:sz w:val="19"/>
          <w:szCs w:val="19"/>
        </w:rPr>
        <w:t xml:space="preserve"> </w:t>
      </w:r>
      <w:r w:rsidRPr="00E022D3">
        <w:rPr>
          <w:rFonts w:asciiTheme="minorHAnsi" w:hAnsiTheme="minorHAnsi"/>
          <w:color w:val="auto"/>
          <w:sz w:val="19"/>
          <w:szCs w:val="19"/>
        </w:rPr>
        <w:tab/>
      </w:r>
      <w:r w:rsidRPr="00E022D3">
        <w:rPr>
          <w:rFonts w:asciiTheme="minorHAnsi" w:hAnsiTheme="minorHAnsi"/>
          <w:color w:val="auto"/>
          <w:sz w:val="19"/>
          <w:szCs w:val="19"/>
        </w:rPr>
        <w:tab/>
      </w:r>
      <w:r w:rsidRPr="00E022D3">
        <w:rPr>
          <w:rFonts w:asciiTheme="minorHAnsi" w:hAnsiTheme="minorHAnsi"/>
          <w:color w:val="auto"/>
          <w:sz w:val="19"/>
          <w:szCs w:val="19"/>
        </w:rPr>
        <w:tab/>
      </w:r>
      <w:r w:rsidRPr="00E022D3">
        <w:rPr>
          <w:rFonts w:asciiTheme="minorHAnsi" w:hAnsiTheme="minorHAnsi"/>
          <w:b/>
          <w:color w:val="auto"/>
          <w:sz w:val="19"/>
          <w:szCs w:val="19"/>
        </w:rPr>
        <w:t>Representante legal da OSC</w:t>
      </w:r>
      <w:r w:rsidRPr="00E022D3">
        <w:rPr>
          <w:rFonts w:asciiTheme="minorHAnsi" w:hAnsiTheme="minorHAnsi"/>
          <w:color w:val="auto"/>
          <w:sz w:val="19"/>
          <w:szCs w:val="19"/>
        </w:rPr>
        <w:t xml:space="preserve"> </w:t>
      </w:r>
      <w:r w:rsidRPr="00E022D3">
        <w:rPr>
          <w:rFonts w:asciiTheme="minorHAnsi" w:hAnsiTheme="minorHAnsi"/>
          <w:color w:val="auto"/>
          <w:sz w:val="19"/>
          <w:szCs w:val="19"/>
        </w:rPr>
        <w:tab/>
      </w: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b/>
          <w:color w:val="auto"/>
          <w:sz w:val="19"/>
          <w:szCs w:val="19"/>
        </w:rPr>
      </w:pPr>
      <w:r w:rsidRPr="00E022D3">
        <w:rPr>
          <w:rFonts w:asciiTheme="minorHAnsi" w:hAnsiTheme="minorHAnsi"/>
          <w:b/>
          <w:color w:val="auto"/>
          <w:sz w:val="19"/>
          <w:szCs w:val="19"/>
        </w:rPr>
        <w:t>Gestor</w:t>
      </w:r>
      <w:r w:rsidR="00FB6FE3" w:rsidRPr="00E022D3">
        <w:rPr>
          <w:rFonts w:asciiTheme="minorHAnsi" w:hAnsiTheme="minorHAnsi"/>
          <w:b/>
          <w:color w:val="auto"/>
          <w:sz w:val="19"/>
          <w:szCs w:val="19"/>
        </w:rPr>
        <w:t>(a)</w:t>
      </w:r>
      <w:r w:rsidRPr="00E022D3">
        <w:rPr>
          <w:rFonts w:asciiTheme="minorHAnsi" w:hAnsiTheme="minorHAnsi"/>
          <w:b/>
          <w:color w:val="auto"/>
          <w:sz w:val="19"/>
          <w:szCs w:val="19"/>
        </w:rPr>
        <w:t xml:space="preserve"> da Parceria:</w:t>
      </w:r>
    </w:p>
    <w:p w:rsidR="009A5D06" w:rsidRPr="00E022D3" w:rsidRDefault="00FB6FE3" w:rsidP="009A5D06">
      <w:pPr>
        <w:spacing w:after="0" w:line="240" w:lineRule="auto"/>
        <w:rPr>
          <w:rFonts w:asciiTheme="minorHAnsi" w:hAnsiTheme="minorHAnsi"/>
          <w:color w:val="FF0000"/>
          <w:sz w:val="19"/>
          <w:szCs w:val="19"/>
        </w:rPr>
      </w:pPr>
      <w:r w:rsidRPr="00E022D3">
        <w:rPr>
          <w:rFonts w:asciiTheme="minorHAnsi" w:hAnsiTheme="minorHAnsi"/>
          <w:color w:val="FF0000"/>
          <w:sz w:val="19"/>
          <w:szCs w:val="19"/>
        </w:rPr>
        <w:t>xxxxxxxxxxxxxxxxxxxxxxxxxxxxx</w:t>
      </w:r>
    </w:p>
    <w:p w:rsidR="009A5D06" w:rsidRPr="00E022D3" w:rsidRDefault="00FB6FE3" w:rsidP="009A5D06">
      <w:pPr>
        <w:spacing w:after="0" w:line="240" w:lineRule="auto"/>
        <w:rPr>
          <w:rFonts w:asciiTheme="minorHAnsi" w:hAnsiTheme="minorHAnsi"/>
          <w:color w:val="FF0000"/>
          <w:sz w:val="19"/>
          <w:szCs w:val="19"/>
        </w:rPr>
      </w:pPr>
      <w:r w:rsidRPr="00E022D3">
        <w:rPr>
          <w:rFonts w:asciiTheme="minorHAnsi" w:hAnsiTheme="minorHAnsi"/>
          <w:color w:val="auto"/>
          <w:sz w:val="19"/>
          <w:szCs w:val="19"/>
        </w:rPr>
        <w:t xml:space="preserve">CPF: </w:t>
      </w:r>
      <w:r w:rsidRPr="00E022D3">
        <w:rPr>
          <w:rFonts w:asciiTheme="minorHAnsi" w:hAnsiTheme="minorHAnsi"/>
          <w:color w:val="FF0000"/>
          <w:sz w:val="19"/>
          <w:szCs w:val="19"/>
        </w:rPr>
        <w:t>xxx.xxx.xxx-xx</w:t>
      </w: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r w:rsidRPr="00E022D3">
        <w:rPr>
          <w:rFonts w:asciiTheme="minorHAnsi" w:hAnsiTheme="minorHAnsi"/>
          <w:color w:val="auto"/>
          <w:sz w:val="19"/>
          <w:szCs w:val="19"/>
        </w:rPr>
        <w:t xml:space="preserve">Testemunhas: </w:t>
      </w: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p>
    <w:p w:rsidR="009A5D06" w:rsidRPr="00E022D3" w:rsidRDefault="009A5D06" w:rsidP="009A5D06">
      <w:pPr>
        <w:spacing w:after="0" w:line="240" w:lineRule="auto"/>
        <w:rPr>
          <w:rFonts w:asciiTheme="minorHAnsi" w:hAnsiTheme="minorHAnsi"/>
          <w:color w:val="auto"/>
          <w:sz w:val="19"/>
          <w:szCs w:val="19"/>
        </w:rPr>
      </w:pPr>
      <w:r w:rsidRPr="00E022D3">
        <w:rPr>
          <w:rFonts w:asciiTheme="minorHAnsi" w:hAnsiTheme="minorHAnsi"/>
          <w:color w:val="auto"/>
          <w:sz w:val="19"/>
          <w:szCs w:val="19"/>
        </w:rPr>
        <w:t xml:space="preserve">Nome: </w:t>
      </w:r>
      <w:r w:rsidR="00FB6FE3" w:rsidRPr="00E022D3">
        <w:rPr>
          <w:rFonts w:asciiTheme="minorHAnsi" w:hAnsiTheme="minorHAnsi"/>
          <w:color w:val="FF0000"/>
          <w:sz w:val="19"/>
          <w:szCs w:val="19"/>
        </w:rPr>
        <w:t>xxxxxxxxxxxxxxxxxxxxxxxxxxxxx</w:t>
      </w:r>
      <w:r w:rsidRPr="00E022D3">
        <w:rPr>
          <w:rFonts w:asciiTheme="minorHAnsi" w:hAnsiTheme="minorHAnsi"/>
          <w:color w:val="auto"/>
          <w:sz w:val="19"/>
          <w:szCs w:val="19"/>
        </w:rPr>
        <w:tab/>
      </w:r>
      <w:r w:rsidRPr="00E022D3">
        <w:rPr>
          <w:rFonts w:asciiTheme="minorHAnsi" w:hAnsiTheme="minorHAnsi"/>
          <w:color w:val="auto"/>
          <w:sz w:val="19"/>
          <w:szCs w:val="19"/>
        </w:rPr>
        <w:tab/>
        <w:t xml:space="preserve">Nome: </w:t>
      </w:r>
      <w:r w:rsidR="00FB6FE3" w:rsidRPr="00E022D3">
        <w:rPr>
          <w:rFonts w:asciiTheme="minorHAnsi" w:hAnsiTheme="minorHAnsi"/>
          <w:color w:val="FF0000"/>
          <w:sz w:val="19"/>
          <w:szCs w:val="19"/>
        </w:rPr>
        <w:t>xxxxxxxxxxxxxxxxxxxxxxxxxxxxxxxx</w:t>
      </w:r>
    </w:p>
    <w:p w:rsidR="009A5D06" w:rsidRPr="00E022D3" w:rsidRDefault="00FB6FE3" w:rsidP="009A5D06">
      <w:pPr>
        <w:spacing w:after="0" w:line="240" w:lineRule="auto"/>
        <w:rPr>
          <w:rFonts w:asciiTheme="minorHAnsi" w:hAnsiTheme="minorHAnsi"/>
          <w:color w:val="auto"/>
          <w:sz w:val="19"/>
          <w:szCs w:val="19"/>
        </w:rPr>
      </w:pPr>
      <w:r w:rsidRPr="00E022D3">
        <w:rPr>
          <w:rFonts w:asciiTheme="minorHAnsi" w:hAnsiTheme="minorHAnsi"/>
          <w:color w:val="auto"/>
          <w:sz w:val="19"/>
          <w:szCs w:val="19"/>
        </w:rPr>
        <w:t xml:space="preserve">CPF: </w:t>
      </w:r>
      <w:r w:rsidRPr="00E022D3">
        <w:rPr>
          <w:rFonts w:asciiTheme="minorHAnsi" w:hAnsiTheme="minorHAnsi"/>
          <w:color w:val="FF0000"/>
          <w:sz w:val="19"/>
          <w:szCs w:val="19"/>
        </w:rPr>
        <w:t>xxx.xxx.xxx-xx</w:t>
      </w:r>
      <w:r w:rsidR="009A5D06" w:rsidRPr="00E022D3">
        <w:rPr>
          <w:rFonts w:asciiTheme="minorHAnsi" w:hAnsiTheme="minorHAnsi"/>
          <w:color w:val="auto"/>
          <w:sz w:val="19"/>
          <w:szCs w:val="19"/>
        </w:rPr>
        <w:tab/>
      </w:r>
      <w:r w:rsidR="009A5D06" w:rsidRPr="00E022D3">
        <w:rPr>
          <w:rFonts w:asciiTheme="minorHAnsi" w:hAnsiTheme="minorHAnsi"/>
          <w:color w:val="auto"/>
          <w:sz w:val="19"/>
          <w:szCs w:val="19"/>
        </w:rPr>
        <w:tab/>
      </w:r>
      <w:r w:rsidR="009A5D06" w:rsidRPr="00E022D3">
        <w:rPr>
          <w:rFonts w:asciiTheme="minorHAnsi" w:hAnsiTheme="minorHAnsi"/>
          <w:color w:val="auto"/>
          <w:sz w:val="19"/>
          <w:szCs w:val="19"/>
        </w:rPr>
        <w:tab/>
      </w:r>
      <w:r w:rsidR="009A5D06" w:rsidRPr="00E022D3">
        <w:rPr>
          <w:rFonts w:asciiTheme="minorHAnsi" w:hAnsiTheme="minorHAnsi"/>
          <w:color w:val="auto"/>
          <w:sz w:val="19"/>
          <w:szCs w:val="19"/>
        </w:rPr>
        <w:tab/>
        <w:t xml:space="preserve">CPF: </w:t>
      </w:r>
      <w:r w:rsidRPr="00E022D3">
        <w:rPr>
          <w:rFonts w:asciiTheme="minorHAnsi" w:hAnsiTheme="minorHAnsi"/>
          <w:color w:val="FF0000"/>
          <w:sz w:val="19"/>
          <w:szCs w:val="19"/>
        </w:rPr>
        <w:t>xxx.xxx.xxx-xx</w:t>
      </w:r>
    </w:p>
    <w:p w:rsidR="009A5D06" w:rsidRPr="00E022D3" w:rsidRDefault="009A5D06"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603BC" w:rsidRPr="00E022D3" w:rsidRDefault="00F603BC" w:rsidP="009A5D06">
      <w:pPr>
        <w:pStyle w:val="Livro"/>
        <w:spacing w:before="0" w:after="0"/>
        <w:jc w:val="both"/>
        <w:rPr>
          <w:rFonts w:asciiTheme="minorHAnsi" w:hAnsiTheme="minorHAnsi" w:cs="Calibri"/>
          <w:snapToGrid w:val="0"/>
        </w:rPr>
      </w:pPr>
    </w:p>
    <w:p w:rsidR="00FB6FE3" w:rsidRPr="00E022D3" w:rsidRDefault="00FB6FE3" w:rsidP="009A5D06">
      <w:pPr>
        <w:pStyle w:val="Livro"/>
        <w:spacing w:before="0" w:after="0"/>
        <w:jc w:val="both"/>
        <w:rPr>
          <w:rFonts w:asciiTheme="minorHAnsi" w:hAnsiTheme="minorHAnsi" w:cs="Calibri"/>
          <w:snapToGrid w:val="0"/>
        </w:rPr>
      </w:pPr>
    </w:p>
    <w:p w:rsidR="00FB6FE3" w:rsidRPr="00E022D3" w:rsidRDefault="00FB6FE3" w:rsidP="00FB6FE3">
      <w:pPr>
        <w:pStyle w:val="Livro"/>
        <w:spacing w:before="0" w:after="0"/>
        <w:rPr>
          <w:rFonts w:asciiTheme="minorHAnsi" w:hAnsiTheme="minorHAnsi" w:cs="Calibri"/>
          <w:snapToGrid w:val="0"/>
        </w:rPr>
      </w:pPr>
      <w:r w:rsidRPr="00E022D3">
        <w:rPr>
          <w:rFonts w:asciiTheme="minorHAnsi" w:hAnsiTheme="minorHAnsi" w:cs="Calibri"/>
          <w:snapToGrid w:val="0"/>
        </w:rPr>
        <w:t>ANEXO V</w:t>
      </w:r>
    </w:p>
    <w:p w:rsidR="00FB6FE3" w:rsidRPr="00E022D3" w:rsidRDefault="00FB6FE3" w:rsidP="00FB6FE3">
      <w:pPr>
        <w:pStyle w:val="Livro"/>
        <w:spacing w:before="0" w:after="0"/>
        <w:rPr>
          <w:rFonts w:asciiTheme="minorHAnsi" w:hAnsiTheme="minorHAnsi" w:cs="Calibri"/>
          <w:snapToGrid w:val="0"/>
        </w:rPr>
      </w:pPr>
    </w:p>
    <w:p w:rsidR="00FB6FE3" w:rsidRPr="00E022D3" w:rsidRDefault="00FB6FE3" w:rsidP="00FB6FE3">
      <w:pPr>
        <w:pStyle w:val="Livro"/>
        <w:spacing w:before="0" w:after="0"/>
        <w:rPr>
          <w:rFonts w:asciiTheme="minorHAnsi" w:hAnsiTheme="minorHAnsi" w:cs="Calibri"/>
          <w:b w:val="0"/>
          <w:snapToGrid w:val="0"/>
        </w:rPr>
      </w:pPr>
      <w:r w:rsidRPr="00E022D3">
        <w:rPr>
          <w:rFonts w:asciiTheme="minorHAnsi" w:hAnsiTheme="minorHAnsi" w:cs="Calibri"/>
          <w:snapToGrid w:val="0"/>
          <w:u w:val="single"/>
        </w:rPr>
        <w:t>TERMO DE CIÊNCIA E NOTIFICAÇÃO</w:t>
      </w:r>
    </w:p>
    <w:p w:rsidR="00FB6FE3" w:rsidRPr="00E022D3" w:rsidRDefault="00FB6FE3" w:rsidP="00FB6FE3">
      <w:pPr>
        <w:pStyle w:val="Livro"/>
        <w:spacing w:before="0" w:after="0"/>
        <w:rPr>
          <w:rFonts w:asciiTheme="minorHAnsi" w:hAnsiTheme="minorHAnsi" w:cs="Calibri"/>
          <w:b w:val="0"/>
          <w:snapToGrid w:val="0"/>
        </w:rPr>
      </w:pPr>
    </w:p>
    <w:p w:rsidR="00FB6FE3" w:rsidRPr="00E022D3" w:rsidRDefault="00FB6FE3" w:rsidP="00FB6FE3">
      <w:pPr>
        <w:widowControl w:val="0"/>
        <w:autoSpaceDE w:val="0"/>
        <w:autoSpaceDN w:val="0"/>
        <w:spacing w:after="0" w:line="360" w:lineRule="auto"/>
        <w:ind w:right="57"/>
        <w:jc w:val="center"/>
        <w:outlineLvl w:val="0"/>
        <w:rPr>
          <w:rFonts w:asciiTheme="minorHAnsi" w:eastAsia="Arial" w:hAnsiTheme="minorHAnsi"/>
          <w:b/>
          <w:bCs/>
          <w:color w:val="auto"/>
        </w:rPr>
      </w:pPr>
      <w:r w:rsidRPr="00E022D3">
        <w:rPr>
          <w:rFonts w:asciiTheme="minorHAnsi" w:eastAsia="Arial" w:hAnsiTheme="minorHAnsi"/>
          <w:b/>
          <w:bCs/>
          <w:color w:val="auto"/>
        </w:rPr>
        <w:t>ANEXO RP-09 - TERMO DE CIÊNCIA E DE NOTIFICAÇÃO</w:t>
      </w:r>
    </w:p>
    <w:p w:rsidR="00FB6FE3" w:rsidRPr="00E022D3" w:rsidRDefault="00FB6FE3" w:rsidP="00FB6FE3">
      <w:pPr>
        <w:widowControl w:val="0"/>
        <w:autoSpaceDE w:val="0"/>
        <w:autoSpaceDN w:val="0"/>
        <w:spacing w:after="0" w:line="360" w:lineRule="auto"/>
        <w:ind w:right="-427" w:hanging="142"/>
        <w:jc w:val="center"/>
        <w:outlineLvl w:val="0"/>
        <w:rPr>
          <w:rFonts w:asciiTheme="minorHAnsi" w:eastAsia="Arial" w:hAnsiTheme="minorHAnsi"/>
          <w:b/>
          <w:bCs/>
          <w:color w:val="auto"/>
        </w:rPr>
      </w:pPr>
      <w:r w:rsidRPr="00E022D3">
        <w:rPr>
          <w:rFonts w:asciiTheme="minorHAnsi" w:eastAsia="Arial" w:hAnsiTheme="minorHAnsi"/>
          <w:b/>
          <w:bCs/>
          <w:color w:val="auto"/>
        </w:rPr>
        <w:t>(REPASSES AO TERCEIRO SETOR - TERMO DE COLABORAÇÃO/FOMENTO)</w:t>
      </w:r>
    </w:p>
    <w:p w:rsidR="00FB6FE3" w:rsidRPr="00E022D3" w:rsidRDefault="00FB6FE3" w:rsidP="00FB6FE3">
      <w:pPr>
        <w:widowControl w:val="0"/>
        <w:autoSpaceDE w:val="0"/>
        <w:autoSpaceDN w:val="0"/>
        <w:spacing w:after="0" w:line="360" w:lineRule="auto"/>
        <w:ind w:right="57"/>
        <w:rPr>
          <w:rFonts w:asciiTheme="minorHAnsi" w:eastAsia="Arial" w:hAnsiTheme="minorHAnsi"/>
          <w:i/>
          <w:color w:val="auto"/>
          <w:sz w:val="22"/>
        </w:rPr>
      </w:pPr>
    </w:p>
    <w:p w:rsidR="00FB6FE3" w:rsidRPr="00E022D3" w:rsidRDefault="00FB6FE3" w:rsidP="00FB6FE3">
      <w:pPr>
        <w:widowControl w:val="0"/>
        <w:tabs>
          <w:tab w:val="left" w:pos="8245"/>
          <w:tab w:val="left" w:pos="8283"/>
          <w:tab w:val="left" w:pos="8316"/>
          <w:tab w:val="left" w:pos="8384"/>
          <w:tab w:val="left" w:pos="8453"/>
        </w:tabs>
        <w:autoSpaceDE w:val="0"/>
        <w:autoSpaceDN w:val="0"/>
        <w:spacing w:after="0" w:line="360" w:lineRule="auto"/>
        <w:ind w:right="57"/>
        <w:rPr>
          <w:rFonts w:asciiTheme="minorHAnsi" w:eastAsia="Arial" w:hAnsiTheme="minorHAnsi"/>
          <w:color w:val="auto"/>
          <w:sz w:val="22"/>
          <w:szCs w:val="22"/>
          <w:u w:val="single"/>
        </w:rPr>
      </w:pPr>
      <w:r w:rsidRPr="00E022D3">
        <w:rPr>
          <w:rFonts w:asciiTheme="minorHAnsi" w:eastAsia="Arial" w:hAnsiTheme="minorHAnsi"/>
          <w:color w:val="auto"/>
          <w:sz w:val="22"/>
          <w:szCs w:val="22"/>
        </w:rPr>
        <w:t>ÓRGÃO/ENTIDADE</w:t>
      </w:r>
      <w:r w:rsidRPr="00E022D3">
        <w:rPr>
          <w:rFonts w:asciiTheme="minorHAnsi" w:eastAsia="Arial" w:hAnsiTheme="minorHAnsi"/>
          <w:color w:val="auto"/>
          <w:spacing w:val="53"/>
          <w:sz w:val="22"/>
          <w:szCs w:val="22"/>
        </w:rPr>
        <w:t xml:space="preserve"> </w:t>
      </w:r>
      <w:r w:rsidRPr="00E022D3">
        <w:rPr>
          <w:rFonts w:asciiTheme="minorHAnsi" w:eastAsia="Arial" w:hAnsiTheme="minorHAnsi"/>
          <w:color w:val="auto"/>
          <w:sz w:val="22"/>
          <w:szCs w:val="22"/>
        </w:rPr>
        <w:t>PÚBLICO(A):</w:t>
      </w:r>
      <w:r w:rsidRPr="00E022D3">
        <w:rPr>
          <w:rFonts w:asciiTheme="minorHAnsi" w:eastAsia="Arial" w:hAnsiTheme="minorHAnsi"/>
          <w:color w:val="auto"/>
          <w:sz w:val="22"/>
          <w:szCs w:val="22"/>
          <w:u w:val="single"/>
        </w:rPr>
        <w:t xml:space="preserve"> </w:t>
      </w:r>
      <w:r w:rsidRPr="00E022D3">
        <w:rPr>
          <w:rFonts w:asciiTheme="minorHAnsi" w:eastAsia="Arial" w:hAnsiTheme="minorHAnsi"/>
          <w:color w:val="auto"/>
          <w:sz w:val="22"/>
          <w:szCs w:val="22"/>
          <w:u w:val="single"/>
        </w:rPr>
        <w:tab/>
      </w:r>
    </w:p>
    <w:p w:rsidR="00FB6FE3" w:rsidRPr="00E022D3" w:rsidRDefault="00FB6FE3" w:rsidP="00FB6FE3">
      <w:pPr>
        <w:widowControl w:val="0"/>
        <w:tabs>
          <w:tab w:val="left" w:pos="8245"/>
          <w:tab w:val="left" w:pos="8283"/>
          <w:tab w:val="left" w:pos="8316"/>
          <w:tab w:val="left" w:pos="8384"/>
          <w:tab w:val="left" w:pos="8453"/>
        </w:tabs>
        <w:autoSpaceDE w:val="0"/>
        <w:autoSpaceDN w:val="0"/>
        <w:spacing w:after="0" w:line="360" w:lineRule="auto"/>
        <w:ind w:right="57"/>
        <w:rPr>
          <w:rFonts w:asciiTheme="minorHAnsi" w:eastAsia="Arial" w:hAnsiTheme="minorHAnsi"/>
          <w:color w:val="auto"/>
          <w:sz w:val="22"/>
          <w:szCs w:val="22"/>
        </w:rPr>
      </w:pPr>
      <w:r w:rsidRPr="00E022D3">
        <w:rPr>
          <w:rFonts w:asciiTheme="minorHAnsi" w:eastAsia="Arial" w:hAnsiTheme="minorHAnsi"/>
          <w:color w:val="auto"/>
          <w:sz w:val="22"/>
          <w:szCs w:val="22"/>
        </w:rPr>
        <w:t>ORGANIZAÇÃO DA SOCIEDADE</w:t>
      </w:r>
      <w:r w:rsidRPr="00E022D3">
        <w:rPr>
          <w:rFonts w:asciiTheme="minorHAnsi" w:eastAsia="Arial" w:hAnsiTheme="minorHAnsi"/>
          <w:color w:val="auto"/>
          <w:spacing w:val="-16"/>
          <w:sz w:val="22"/>
          <w:szCs w:val="22"/>
        </w:rPr>
        <w:t xml:space="preserve"> </w:t>
      </w:r>
      <w:r w:rsidRPr="00E022D3">
        <w:rPr>
          <w:rFonts w:asciiTheme="minorHAnsi" w:eastAsia="Arial" w:hAnsiTheme="minorHAnsi"/>
          <w:color w:val="auto"/>
          <w:sz w:val="22"/>
          <w:szCs w:val="22"/>
        </w:rPr>
        <w:t>CIVIL</w:t>
      </w:r>
      <w:r w:rsidRPr="00E022D3">
        <w:rPr>
          <w:rFonts w:asciiTheme="minorHAnsi" w:eastAsia="Arial" w:hAnsiTheme="minorHAnsi"/>
          <w:color w:val="auto"/>
          <w:spacing w:val="-6"/>
          <w:sz w:val="22"/>
          <w:szCs w:val="22"/>
        </w:rPr>
        <w:t xml:space="preserve"> </w:t>
      </w:r>
      <w:r w:rsidRPr="00E022D3">
        <w:rPr>
          <w:rFonts w:asciiTheme="minorHAnsi" w:eastAsia="Arial" w:hAnsiTheme="minorHAnsi"/>
          <w:color w:val="auto"/>
          <w:sz w:val="22"/>
          <w:szCs w:val="22"/>
        </w:rPr>
        <w:t>PARCEIRA:</w:t>
      </w:r>
      <w:r w:rsidRPr="00E022D3">
        <w:rPr>
          <w:rFonts w:asciiTheme="minorHAnsi" w:eastAsia="Arial" w:hAnsiTheme="minorHAnsi"/>
          <w:color w:val="auto"/>
          <w:spacing w:val="5"/>
          <w:sz w:val="22"/>
          <w:szCs w:val="22"/>
        </w:rPr>
        <w:t xml:space="preserve"> </w:t>
      </w:r>
      <w:r w:rsidRPr="00E022D3">
        <w:rPr>
          <w:rFonts w:asciiTheme="minorHAnsi" w:eastAsia="Arial" w:hAnsiTheme="minorHAnsi"/>
          <w:color w:val="auto"/>
          <w:sz w:val="22"/>
          <w:szCs w:val="22"/>
          <w:u w:val="single"/>
        </w:rPr>
        <w:t xml:space="preserve"> </w:t>
      </w:r>
      <w:r w:rsidRPr="00E022D3">
        <w:rPr>
          <w:rFonts w:asciiTheme="minorHAnsi" w:eastAsia="Arial" w:hAnsiTheme="minorHAnsi"/>
          <w:color w:val="auto"/>
          <w:sz w:val="22"/>
          <w:szCs w:val="22"/>
          <w:u w:val="single"/>
        </w:rPr>
        <w:tab/>
      </w:r>
    </w:p>
    <w:p w:rsidR="00FB6FE3" w:rsidRPr="00E022D3" w:rsidRDefault="00FB6FE3" w:rsidP="00FB6FE3">
      <w:pPr>
        <w:widowControl w:val="0"/>
        <w:tabs>
          <w:tab w:val="left" w:pos="8245"/>
          <w:tab w:val="left" w:pos="8283"/>
          <w:tab w:val="left" w:pos="8316"/>
          <w:tab w:val="left" w:pos="8384"/>
          <w:tab w:val="left" w:pos="8453"/>
        </w:tabs>
        <w:autoSpaceDE w:val="0"/>
        <w:autoSpaceDN w:val="0"/>
        <w:spacing w:after="0" w:line="360" w:lineRule="auto"/>
        <w:ind w:right="57"/>
        <w:rPr>
          <w:rFonts w:asciiTheme="minorHAnsi" w:eastAsia="Arial" w:hAnsiTheme="minorHAnsi"/>
          <w:color w:val="auto"/>
          <w:sz w:val="22"/>
          <w:szCs w:val="22"/>
        </w:rPr>
      </w:pPr>
      <w:r w:rsidRPr="00E022D3">
        <w:rPr>
          <w:rFonts w:asciiTheme="minorHAnsi" w:eastAsia="Arial" w:hAnsiTheme="minorHAnsi"/>
          <w:color w:val="auto"/>
          <w:sz w:val="22"/>
          <w:szCs w:val="22"/>
        </w:rPr>
        <w:t>TERMO DE COLABORAÇÃO/FOMENTO N°</w:t>
      </w:r>
      <w:r w:rsidRPr="00E022D3">
        <w:rPr>
          <w:rFonts w:asciiTheme="minorHAnsi" w:eastAsia="Arial" w:hAnsiTheme="minorHAnsi"/>
          <w:color w:val="auto"/>
          <w:spacing w:val="-16"/>
          <w:sz w:val="22"/>
          <w:szCs w:val="22"/>
        </w:rPr>
        <w:t xml:space="preserve"> </w:t>
      </w:r>
      <w:r w:rsidRPr="00E022D3">
        <w:rPr>
          <w:rFonts w:asciiTheme="minorHAnsi" w:eastAsia="Arial" w:hAnsiTheme="minorHAnsi"/>
          <w:color w:val="auto"/>
          <w:sz w:val="22"/>
          <w:szCs w:val="22"/>
        </w:rPr>
        <w:t>(DE</w:t>
      </w:r>
      <w:r w:rsidRPr="00E022D3">
        <w:rPr>
          <w:rFonts w:asciiTheme="minorHAnsi" w:eastAsia="Arial" w:hAnsiTheme="minorHAnsi"/>
          <w:color w:val="auto"/>
          <w:spacing w:val="-6"/>
          <w:sz w:val="22"/>
          <w:szCs w:val="22"/>
        </w:rPr>
        <w:t xml:space="preserve"> </w:t>
      </w:r>
      <w:r w:rsidRPr="00E022D3">
        <w:rPr>
          <w:rFonts w:asciiTheme="minorHAnsi" w:eastAsia="Arial" w:hAnsiTheme="minorHAnsi"/>
          <w:color w:val="auto"/>
          <w:sz w:val="22"/>
          <w:szCs w:val="22"/>
        </w:rPr>
        <w:t>ORIGEM):</w:t>
      </w:r>
      <w:r w:rsidRPr="00E022D3">
        <w:rPr>
          <w:rFonts w:asciiTheme="minorHAnsi" w:eastAsia="Arial" w:hAnsiTheme="minorHAnsi"/>
          <w:color w:val="auto"/>
          <w:sz w:val="22"/>
          <w:szCs w:val="22"/>
          <w:u w:val="single"/>
        </w:rPr>
        <w:t xml:space="preserve"> </w:t>
      </w:r>
      <w:r w:rsidRPr="00E022D3">
        <w:rPr>
          <w:rFonts w:asciiTheme="minorHAnsi" w:eastAsia="Arial" w:hAnsiTheme="minorHAnsi"/>
          <w:color w:val="auto"/>
          <w:sz w:val="22"/>
          <w:szCs w:val="22"/>
          <w:u w:val="single"/>
        </w:rPr>
        <w:tab/>
      </w:r>
    </w:p>
    <w:p w:rsidR="00FB6FE3" w:rsidRPr="00E022D3" w:rsidRDefault="00FB6FE3" w:rsidP="00FB6FE3">
      <w:pPr>
        <w:widowControl w:val="0"/>
        <w:tabs>
          <w:tab w:val="left" w:pos="8245"/>
          <w:tab w:val="left" w:pos="8283"/>
          <w:tab w:val="left" w:pos="8316"/>
          <w:tab w:val="left" w:pos="8384"/>
          <w:tab w:val="left" w:pos="8453"/>
        </w:tabs>
        <w:autoSpaceDE w:val="0"/>
        <w:autoSpaceDN w:val="0"/>
        <w:spacing w:after="0" w:line="360" w:lineRule="auto"/>
        <w:ind w:right="57"/>
        <w:rPr>
          <w:rFonts w:asciiTheme="minorHAnsi" w:eastAsia="Arial" w:hAnsiTheme="minorHAnsi"/>
          <w:color w:val="auto"/>
          <w:sz w:val="22"/>
          <w:szCs w:val="22"/>
          <w:u w:val="single"/>
        </w:rPr>
      </w:pPr>
      <w:r w:rsidRPr="00E022D3">
        <w:rPr>
          <w:rFonts w:asciiTheme="minorHAnsi" w:eastAsia="Arial" w:hAnsiTheme="minorHAnsi"/>
          <w:color w:val="auto"/>
          <w:sz w:val="22"/>
          <w:szCs w:val="22"/>
        </w:rPr>
        <w:t>OBJETO:</w:t>
      </w:r>
      <w:r w:rsidRPr="00E022D3">
        <w:rPr>
          <w:rFonts w:asciiTheme="minorHAnsi" w:eastAsia="Arial" w:hAnsiTheme="minorHAnsi"/>
          <w:color w:val="auto"/>
          <w:sz w:val="22"/>
          <w:szCs w:val="22"/>
          <w:u w:val="single"/>
        </w:rPr>
        <w:tab/>
      </w:r>
    </w:p>
    <w:p w:rsidR="00FB6FE3" w:rsidRPr="00E022D3" w:rsidRDefault="00FB6FE3" w:rsidP="00FB6FE3">
      <w:pPr>
        <w:widowControl w:val="0"/>
        <w:tabs>
          <w:tab w:val="left" w:pos="8245"/>
          <w:tab w:val="left" w:pos="8283"/>
          <w:tab w:val="left" w:pos="8316"/>
          <w:tab w:val="left" w:pos="8384"/>
          <w:tab w:val="left" w:pos="8453"/>
        </w:tabs>
        <w:autoSpaceDE w:val="0"/>
        <w:autoSpaceDN w:val="0"/>
        <w:spacing w:after="0" w:line="360" w:lineRule="auto"/>
        <w:ind w:right="57"/>
        <w:rPr>
          <w:rFonts w:asciiTheme="minorHAnsi" w:eastAsia="Arial" w:hAnsiTheme="minorHAnsi"/>
          <w:color w:val="auto"/>
          <w:sz w:val="22"/>
          <w:szCs w:val="22"/>
          <w:u w:val="single"/>
        </w:rPr>
      </w:pPr>
      <w:r w:rsidRPr="00E022D3">
        <w:rPr>
          <w:rFonts w:asciiTheme="minorHAnsi" w:eastAsia="Arial" w:hAnsiTheme="minorHAnsi"/>
          <w:color w:val="auto"/>
          <w:sz w:val="22"/>
          <w:szCs w:val="22"/>
        </w:rPr>
        <w:t>VALOR DO AJUSTE/VALOR</w:t>
      </w:r>
      <w:r w:rsidRPr="00E022D3">
        <w:rPr>
          <w:rFonts w:asciiTheme="minorHAnsi" w:eastAsia="Arial" w:hAnsiTheme="minorHAnsi"/>
          <w:color w:val="auto"/>
          <w:spacing w:val="-7"/>
          <w:sz w:val="22"/>
          <w:szCs w:val="22"/>
        </w:rPr>
        <w:t xml:space="preserve"> </w:t>
      </w:r>
      <w:r w:rsidRPr="00E022D3">
        <w:rPr>
          <w:rFonts w:asciiTheme="minorHAnsi" w:eastAsia="Arial" w:hAnsiTheme="minorHAnsi"/>
          <w:color w:val="auto"/>
          <w:sz w:val="22"/>
          <w:szCs w:val="22"/>
        </w:rPr>
        <w:t>REPASSADO (1):</w:t>
      </w:r>
      <w:r w:rsidRPr="00E022D3">
        <w:rPr>
          <w:rFonts w:asciiTheme="minorHAnsi" w:eastAsia="Arial" w:hAnsiTheme="minorHAnsi"/>
          <w:color w:val="auto"/>
          <w:spacing w:val="-3"/>
          <w:sz w:val="22"/>
          <w:szCs w:val="22"/>
        </w:rPr>
        <w:t xml:space="preserve"> </w:t>
      </w:r>
      <w:r w:rsidRPr="00E022D3">
        <w:rPr>
          <w:rFonts w:asciiTheme="minorHAnsi" w:eastAsia="Arial" w:hAnsiTheme="minorHAnsi"/>
          <w:color w:val="auto"/>
          <w:sz w:val="22"/>
          <w:szCs w:val="22"/>
          <w:u w:val="single"/>
        </w:rPr>
        <w:tab/>
      </w:r>
    </w:p>
    <w:p w:rsidR="00FB6FE3" w:rsidRPr="00E022D3" w:rsidRDefault="00FB6FE3" w:rsidP="00FB6FE3">
      <w:pPr>
        <w:widowControl w:val="0"/>
        <w:tabs>
          <w:tab w:val="left" w:pos="8245"/>
          <w:tab w:val="left" w:pos="8283"/>
          <w:tab w:val="left" w:pos="8316"/>
          <w:tab w:val="left" w:pos="8384"/>
          <w:tab w:val="left" w:pos="8453"/>
        </w:tabs>
        <w:autoSpaceDE w:val="0"/>
        <w:autoSpaceDN w:val="0"/>
        <w:spacing w:after="0" w:line="360" w:lineRule="auto"/>
        <w:ind w:right="57"/>
        <w:rPr>
          <w:rFonts w:asciiTheme="minorHAnsi" w:eastAsia="Arial" w:hAnsiTheme="minorHAnsi"/>
          <w:color w:val="auto"/>
          <w:sz w:val="22"/>
          <w:szCs w:val="22"/>
        </w:rPr>
      </w:pPr>
      <w:r w:rsidRPr="00E022D3">
        <w:rPr>
          <w:rFonts w:asciiTheme="minorHAnsi" w:eastAsia="Arial" w:hAnsiTheme="minorHAnsi"/>
          <w:color w:val="auto"/>
          <w:sz w:val="22"/>
          <w:szCs w:val="22"/>
        </w:rPr>
        <w:t>EXERCÍCIO</w:t>
      </w:r>
      <w:r w:rsidRPr="00E022D3">
        <w:rPr>
          <w:rFonts w:asciiTheme="minorHAnsi" w:eastAsia="Arial" w:hAnsiTheme="minorHAnsi"/>
          <w:color w:val="auto"/>
          <w:spacing w:val="-7"/>
          <w:sz w:val="22"/>
          <w:szCs w:val="22"/>
        </w:rPr>
        <w:t xml:space="preserve"> </w:t>
      </w:r>
      <w:r w:rsidRPr="00E022D3">
        <w:rPr>
          <w:rFonts w:asciiTheme="minorHAnsi" w:eastAsia="Arial" w:hAnsiTheme="minorHAnsi"/>
          <w:color w:val="auto"/>
          <w:sz w:val="22"/>
          <w:szCs w:val="22"/>
        </w:rPr>
        <w:t xml:space="preserve">(1): </w:t>
      </w:r>
      <w:r w:rsidRPr="00E022D3">
        <w:rPr>
          <w:rFonts w:asciiTheme="minorHAnsi" w:eastAsia="Arial" w:hAnsiTheme="minorHAnsi"/>
          <w:color w:val="auto"/>
          <w:sz w:val="22"/>
          <w:szCs w:val="22"/>
          <w:u w:val="single"/>
        </w:rPr>
        <w:tab/>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2"/>
          <w:szCs w:val="22"/>
        </w:rPr>
      </w:pPr>
      <w:r w:rsidRPr="00E022D3">
        <w:rPr>
          <w:rFonts w:asciiTheme="minorHAnsi" w:eastAsia="Arial" w:hAnsiTheme="minorHAnsi"/>
          <w:color w:val="auto"/>
          <w:sz w:val="22"/>
          <w:szCs w:val="22"/>
        </w:rPr>
        <w:t>ADVOGADO(S) / Nº OAB / E-MAIL: (2)  ___________________________________</w:t>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0"/>
        </w:rPr>
      </w:pPr>
    </w:p>
    <w:p w:rsidR="00FB6FE3" w:rsidRPr="00E022D3" w:rsidRDefault="00FB6FE3" w:rsidP="00FB6FE3">
      <w:pPr>
        <w:widowControl w:val="0"/>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Pelo presente TERMO, nós, abaixo identificados:</w:t>
      </w:r>
    </w:p>
    <w:p w:rsidR="00F603BC" w:rsidRPr="00E022D3" w:rsidRDefault="00F603BC" w:rsidP="00FB6FE3">
      <w:pPr>
        <w:widowControl w:val="0"/>
        <w:autoSpaceDE w:val="0"/>
        <w:autoSpaceDN w:val="0"/>
        <w:spacing w:after="0" w:line="360" w:lineRule="auto"/>
        <w:ind w:right="57"/>
        <w:jc w:val="both"/>
        <w:rPr>
          <w:rFonts w:asciiTheme="minorHAnsi" w:eastAsia="Arial" w:hAnsiTheme="minorHAnsi"/>
          <w:color w:val="auto"/>
        </w:rPr>
      </w:pPr>
    </w:p>
    <w:p w:rsidR="00FB6FE3" w:rsidRPr="00E022D3" w:rsidRDefault="00FB6FE3" w:rsidP="00FB6FE3">
      <w:pPr>
        <w:widowControl w:val="0"/>
        <w:numPr>
          <w:ilvl w:val="0"/>
          <w:numId w:val="11"/>
        </w:numPr>
        <w:tabs>
          <w:tab w:val="left" w:pos="810"/>
        </w:tabs>
        <w:autoSpaceDE w:val="0"/>
        <w:autoSpaceDN w:val="0"/>
        <w:spacing w:after="0" w:line="360" w:lineRule="auto"/>
        <w:ind w:right="57"/>
        <w:jc w:val="both"/>
        <w:outlineLvl w:val="0"/>
        <w:rPr>
          <w:rFonts w:asciiTheme="minorHAnsi" w:eastAsia="Arial" w:hAnsiTheme="minorHAnsi"/>
          <w:b/>
          <w:bCs/>
          <w:color w:val="auto"/>
          <w:lang w:val="en-US"/>
        </w:rPr>
      </w:pPr>
      <w:r w:rsidRPr="00E022D3">
        <w:rPr>
          <w:rFonts w:asciiTheme="minorHAnsi" w:eastAsia="Arial" w:hAnsiTheme="minorHAnsi"/>
          <w:b/>
          <w:bCs/>
          <w:color w:val="auto"/>
          <w:lang w:val="en-US"/>
        </w:rPr>
        <w:t>Estamos CIENTES de</w:t>
      </w:r>
      <w:r w:rsidRPr="00E022D3">
        <w:rPr>
          <w:rFonts w:asciiTheme="minorHAnsi" w:eastAsia="Arial" w:hAnsiTheme="minorHAnsi"/>
          <w:b/>
          <w:bCs/>
          <w:color w:val="auto"/>
          <w:spacing w:val="-2"/>
          <w:lang w:val="en-US"/>
        </w:rPr>
        <w:t xml:space="preserve"> </w:t>
      </w:r>
      <w:r w:rsidRPr="00E022D3">
        <w:rPr>
          <w:rFonts w:asciiTheme="minorHAnsi" w:eastAsia="Arial" w:hAnsiTheme="minorHAnsi"/>
          <w:b/>
          <w:bCs/>
          <w:color w:val="auto"/>
          <w:lang w:val="en-US"/>
        </w:rPr>
        <w:t>que:</w:t>
      </w:r>
    </w:p>
    <w:p w:rsidR="00FB6FE3" w:rsidRPr="00E022D3" w:rsidRDefault="00FB6FE3" w:rsidP="00FB6FE3">
      <w:pPr>
        <w:widowControl w:val="0"/>
        <w:numPr>
          <w:ilvl w:val="0"/>
          <w:numId w:val="10"/>
        </w:numPr>
        <w:tabs>
          <w:tab w:val="left" w:pos="810"/>
        </w:tabs>
        <w:autoSpaceDE w:val="0"/>
        <w:autoSpaceDN w:val="0"/>
        <w:spacing w:after="0" w:line="360" w:lineRule="auto"/>
        <w:ind w:right="57"/>
        <w:jc w:val="both"/>
        <w:rPr>
          <w:rFonts w:asciiTheme="minorHAnsi" w:eastAsia="Arial" w:hAnsiTheme="minorHAnsi"/>
          <w:color w:val="auto"/>
          <w:szCs w:val="22"/>
        </w:rPr>
      </w:pPr>
      <w:r w:rsidRPr="00E022D3">
        <w:rPr>
          <w:rFonts w:asciiTheme="minorHAnsi" w:eastAsia="Arial" w:hAnsiTheme="minorHAnsi"/>
          <w:color w:val="auto"/>
          <w:szCs w:val="22"/>
        </w:rPr>
        <w:t>o ajuste acima referido e seus aditamentos, bem como os processos das respectivas prestações de contas, estarão sujeitos a análise e julgamento pelo Tribunal de Contas do Estado de São Paulo, cujo trâmite processual ocorrerá pelo sistema</w:t>
      </w:r>
      <w:r w:rsidRPr="00E022D3">
        <w:rPr>
          <w:rFonts w:asciiTheme="minorHAnsi" w:eastAsia="Arial" w:hAnsiTheme="minorHAnsi"/>
          <w:color w:val="auto"/>
          <w:spacing w:val="-28"/>
          <w:szCs w:val="22"/>
        </w:rPr>
        <w:t xml:space="preserve"> </w:t>
      </w:r>
      <w:r w:rsidRPr="00E022D3">
        <w:rPr>
          <w:rFonts w:asciiTheme="minorHAnsi" w:eastAsia="Arial" w:hAnsiTheme="minorHAnsi"/>
          <w:color w:val="auto"/>
          <w:szCs w:val="22"/>
        </w:rPr>
        <w:t>eletrônico;</w:t>
      </w:r>
    </w:p>
    <w:p w:rsidR="00FB6FE3" w:rsidRPr="00E022D3" w:rsidRDefault="00FB6FE3" w:rsidP="00FB6FE3">
      <w:pPr>
        <w:widowControl w:val="0"/>
        <w:numPr>
          <w:ilvl w:val="0"/>
          <w:numId w:val="10"/>
        </w:numPr>
        <w:tabs>
          <w:tab w:val="left" w:pos="810"/>
        </w:tabs>
        <w:autoSpaceDE w:val="0"/>
        <w:autoSpaceDN w:val="0"/>
        <w:spacing w:after="0" w:line="360" w:lineRule="auto"/>
        <w:ind w:right="57"/>
        <w:jc w:val="both"/>
        <w:rPr>
          <w:rFonts w:asciiTheme="minorHAnsi" w:eastAsia="Arial" w:hAnsiTheme="minorHAnsi"/>
          <w:color w:val="auto"/>
          <w:szCs w:val="22"/>
        </w:rPr>
      </w:pPr>
      <w:r w:rsidRPr="00E022D3">
        <w:rPr>
          <w:rFonts w:asciiTheme="minorHAnsi" w:eastAsia="Arial" w:hAnsiTheme="minorHAnsi"/>
          <w:color w:val="auto"/>
          <w:szCs w:val="22"/>
        </w:rPr>
        <w:t>poderemos ter acesso ao processo, tendo vista e extraindo cópias das manifestações de interesse, Despachos e Decisões, mediante regular cadastramento no Sistema de Processo Eletrônico, em consonância com o estabelecido na Resolução nº 01/2011 do TCESP;</w:t>
      </w:r>
    </w:p>
    <w:p w:rsidR="00FB6FE3" w:rsidRPr="00E022D3" w:rsidRDefault="00FB6FE3" w:rsidP="00FB6FE3">
      <w:pPr>
        <w:widowControl w:val="0"/>
        <w:numPr>
          <w:ilvl w:val="0"/>
          <w:numId w:val="10"/>
        </w:numPr>
        <w:tabs>
          <w:tab w:val="left" w:pos="810"/>
        </w:tabs>
        <w:autoSpaceDE w:val="0"/>
        <w:autoSpaceDN w:val="0"/>
        <w:spacing w:after="0" w:line="360" w:lineRule="auto"/>
        <w:ind w:right="57"/>
        <w:jc w:val="both"/>
        <w:rPr>
          <w:rFonts w:asciiTheme="minorHAnsi" w:eastAsia="Arial" w:hAnsiTheme="minorHAnsi"/>
          <w:color w:val="auto"/>
          <w:szCs w:val="22"/>
        </w:rPr>
      </w:pPr>
      <w:r w:rsidRPr="00E022D3">
        <w:rPr>
          <w:rFonts w:asciiTheme="minorHAnsi" w:eastAsia="Arial" w:hAnsiTheme="minorHAnsi"/>
          <w:color w:val="auto"/>
          <w:szCs w:val="22"/>
        </w:rPr>
        <w:t xml:space="preserve">além de disponíveis no processo eletrônico, todos os Despachos e Decisões que vierem a ser tomados, relativamente ao aludido processo, serão publicados no </w:t>
      </w:r>
      <w:r w:rsidRPr="00E022D3">
        <w:rPr>
          <w:rFonts w:asciiTheme="minorHAnsi" w:hAnsiTheme="minorHAnsi"/>
          <w:color w:val="auto"/>
        </w:rPr>
        <w:t xml:space="preserve">Diário Oficial Eletrônico do </w:t>
      </w:r>
      <w:r w:rsidRPr="00E022D3">
        <w:rPr>
          <w:rFonts w:asciiTheme="minorHAnsi" w:eastAsia="Arial" w:hAnsiTheme="minorHAnsi"/>
          <w:color w:val="auto"/>
          <w:szCs w:val="22"/>
        </w:rPr>
        <w:t>Tribunal de Contas do Estado de São Paulo (</w:t>
      </w:r>
      <w:hyperlink r:id="rId23" w:tgtFrame="_blank" w:tooltip="https://doe.tce.sp.gov.br/" w:history="1">
        <w:r w:rsidRPr="00E022D3">
          <w:rPr>
            <w:rFonts w:asciiTheme="minorHAnsi" w:hAnsiTheme="minorHAnsi"/>
            <w:color w:val="0563C1"/>
            <w:u w:val="single"/>
          </w:rPr>
          <w:t>https://doe.tce.sp.gov.br/</w:t>
        </w:r>
      </w:hyperlink>
      <w:r w:rsidRPr="00E022D3">
        <w:rPr>
          <w:rFonts w:asciiTheme="minorHAnsi" w:eastAsia="Arial" w:hAnsiTheme="minorHAnsi"/>
          <w:color w:val="auto"/>
          <w:szCs w:val="22"/>
        </w:rPr>
        <w:t>), em conformidade com o artigo 90 da Lei Complementar nº 709, de 14 de janeiro de 1993, iniciando-se, a partir de então, a contagem dos prazos processuais, conforme regras do Código de Processo</w:t>
      </w:r>
      <w:r w:rsidRPr="00E022D3">
        <w:rPr>
          <w:rFonts w:asciiTheme="minorHAnsi" w:eastAsia="Arial" w:hAnsiTheme="minorHAnsi"/>
          <w:color w:val="auto"/>
          <w:spacing w:val="-2"/>
          <w:szCs w:val="22"/>
        </w:rPr>
        <w:t xml:space="preserve"> </w:t>
      </w:r>
      <w:r w:rsidRPr="00E022D3">
        <w:rPr>
          <w:rFonts w:asciiTheme="minorHAnsi" w:eastAsia="Arial" w:hAnsiTheme="minorHAnsi"/>
          <w:color w:val="auto"/>
          <w:szCs w:val="22"/>
        </w:rPr>
        <w:t>Civil;</w:t>
      </w:r>
    </w:p>
    <w:p w:rsidR="00FB6FE3" w:rsidRPr="00E022D3" w:rsidRDefault="00FB6FE3" w:rsidP="00FB6FE3">
      <w:pPr>
        <w:widowControl w:val="0"/>
        <w:numPr>
          <w:ilvl w:val="0"/>
          <w:numId w:val="10"/>
        </w:numPr>
        <w:tabs>
          <w:tab w:val="left" w:pos="488"/>
        </w:tabs>
        <w:autoSpaceDE w:val="0"/>
        <w:autoSpaceDN w:val="0"/>
        <w:spacing w:after="0" w:line="360" w:lineRule="auto"/>
        <w:ind w:right="57"/>
        <w:jc w:val="both"/>
        <w:rPr>
          <w:rFonts w:asciiTheme="minorHAnsi" w:eastAsia="Arial" w:hAnsiTheme="minorHAnsi"/>
          <w:color w:val="auto"/>
          <w:szCs w:val="22"/>
        </w:rPr>
      </w:pPr>
      <w:r w:rsidRPr="00E022D3">
        <w:rPr>
          <w:rFonts w:asciiTheme="minorHAnsi" w:eastAsia="Arial" w:hAnsiTheme="minorHAnsi"/>
          <w:color w:val="auto"/>
          <w:szCs w:val="22"/>
        </w:rPr>
        <w:t>as informações pessoais do(s) responsável(is) pelo órgão concessor e entidade beneficiária, bem como dos interessados, estão cadastradas no módulo eletrônico do “Cadastro Corporativo TCESP – CadTCESP”, nos termos previstos no Artigo 2º das Instruções nº01/2024, conforme “Declaração(ões) de Atualização Cadastral” anexa</w:t>
      </w:r>
      <w:r w:rsidRPr="00E022D3">
        <w:rPr>
          <w:rFonts w:asciiTheme="minorHAnsi" w:eastAsia="Arial" w:hAnsiTheme="minorHAnsi"/>
          <w:color w:val="auto"/>
          <w:spacing w:val="-5"/>
          <w:szCs w:val="22"/>
        </w:rPr>
        <w:t xml:space="preserve"> </w:t>
      </w:r>
      <w:r w:rsidRPr="00E022D3">
        <w:rPr>
          <w:rFonts w:asciiTheme="minorHAnsi" w:eastAsia="Arial" w:hAnsiTheme="minorHAnsi"/>
          <w:color w:val="auto"/>
          <w:szCs w:val="22"/>
        </w:rPr>
        <w:t>(s).</w:t>
      </w:r>
    </w:p>
    <w:p w:rsidR="00FB6FE3" w:rsidRPr="00E022D3" w:rsidRDefault="00FB6FE3" w:rsidP="00FB6FE3">
      <w:pPr>
        <w:widowControl w:val="0"/>
        <w:tabs>
          <w:tab w:val="left" w:pos="488"/>
        </w:tabs>
        <w:autoSpaceDE w:val="0"/>
        <w:autoSpaceDN w:val="0"/>
        <w:spacing w:after="0" w:line="360" w:lineRule="auto"/>
        <w:ind w:right="57"/>
        <w:jc w:val="both"/>
        <w:rPr>
          <w:rFonts w:asciiTheme="minorHAnsi" w:eastAsia="Arial" w:hAnsiTheme="minorHAnsi"/>
          <w:color w:val="auto"/>
          <w:szCs w:val="22"/>
        </w:rPr>
      </w:pPr>
    </w:p>
    <w:p w:rsidR="00FB6FE3" w:rsidRPr="00E022D3" w:rsidRDefault="00FB6FE3" w:rsidP="00FB6FE3">
      <w:pPr>
        <w:widowControl w:val="0"/>
        <w:numPr>
          <w:ilvl w:val="0"/>
          <w:numId w:val="11"/>
        </w:numPr>
        <w:tabs>
          <w:tab w:val="left" w:pos="810"/>
        </w:tabs>
        <w:autoSpaceDE w:val="0"/>
        <w:autoSpaceDN w:val="0"/>
        <w:spacing w:after="0" w:line="360" w:lineRule="auto"/>
        <w:ind w:right="57"/>
        <w:jc w:val="both"/>
        <w:outlineLvl w:val="0"/>
        <w:rPr>
          <w:rFonts w:asciiTheme="minorHAnsi" w:eastAsia="Arial" w:hAnsiTheme="minorHAnsi"/>
          <w:b/>
          <w:bCs/>
          <w:color w:val="auto"/>
        </w:rPr>
      </w:pPr>
      <w:r w:rsidRPr="00E022D3">
        <w:rPr>
          <w:rFonts w:asciiTheme="minorHAnsi" w:eastAsia="Arial" w:hAnsiTheme="minorHAnsi"/>
          <w:b/>
          <w:bCs/>
          <w:color w:val="auto"/>
        </w:rPr>
        <w:t>Damo-nos por NOTIFICADOS</w:t>
      </w:r>
      <w:r w:rsidRPr="00E022D3">
        <w:rPr>
          <w:rFonts w:asciiTheme="minorHAnsi" w:eastAsia="Arial" w:hAnsiTheme="minorHAnsi"/>
          <w:b/>
          <w:bCs/>
          <w:color w:val="auto"/>
          <w:spacing w:val="-2"/>
        </w:rPr>
        <w:t xml:space="preserve"> </w:t>
      </w:r>
      <w:r w:rsidRPr="00E022D3">
        <w:rPr>
          <w:rFonts w:asciiTheme="minorHAnsi" w:eastAsia="Arial" w:hAnsiTheme="minorHAnsi"/>
          <w:b/>
          <w:bCs/>
          <w:color w:val="auto"/>
        </w:rPr>
        <w:t>para:</w:t>
      </w:r>
    </w:p>
    <w:p w:rsidR="00FB6FE3" w:rsidRPr="00E022D3" w:rsidRDefault="00FB6FE3" w:rsidP="00FB6FE3">
      <w:pPr>
        <w:widowControl w:val="0"/>
        <w:numPr>
          <w:ilvl w:val="0"/>
          <w:numId w:val="9"/>
        </w:numPr>
        <w:tabs>
          <w:tab w:val="left" w:pos="809"/>
          <w:tab w:val="left" w:pos="810"/>
        </w:tabs>
        <w:autoSpaceDE w:val="0"/>
        <w:autoSpaceDN w:val="0"/>
        <w:spacing w:after="0" w:line="360" w:lineRule="auto"/>
        <w:ind w:right="57"/>
        <w:jc w:val="both"/>
        <w:rPr>
          <w:rFonts w:asciiTheme="minorHAnsi" w:eastAsia="Arial" w:hAnsiTheme="minorHAnsi"/>
          <w:color w:val="auto"/>
          <w:szCs w:val="22"/>
        </w:rPr>
      </w:pPr>
      <w:r w:rsidRPr="00E022D3">
        <w:rPr>
          <w:rFonts w:asciiTheme="minorHAnsi" w:eastAsia="Arial" w:hAnsiTheme="minorHAnsi"/>
          <w:color w:val="auto"/>
          <w:szCs w:val="22"/>
        </w:rPr>
        <w:t>O acompanhamento dos atos do processo até seu julgamento final e consequente</w:t>
      </w:r>
      <w:r w:rsidRPr="00E022D3">
        <w:rPr>
          <w:rFonts w:asciiTheme="minorHAnsi" w:eastAsia="Arial" w:hAnsiTheme="minorHAnsi"/>
          <w:color w:val="auto"/>
          <w:spacing w:val="-11"/>
          <w:szCs w:val="22"/>
        </w:rPr>
        <w:t xml:space="preserve"> </w:t>
      </w:r>
      <w:r w:rsidRPr="00E022D3">
        <w:rPr>
          <w:rFonts w:asciiTheme="minorHAnsi" w:eastAsia="Arial" w:hAnsiTheme="minorHAnsi"/>
          <w:color w:val="auto"/>
          <w:szCs w:val="22"/>
        </w:rPr>
        <w:t>publicação;</w:t>
      </w:r>
    </w:p>
    <w:p w:rsidR="00FB6FE3" w:rsidRPr="00E022D3" w:rsidRDefault="00FB6FE3" w:rsidP="00FB6FE3">
      <w:pPr>
        <w:widowControl w:val="0"/>
        <w:numPr>
          <w:ilvl w:val="0"/>
          <w:numId w:val="9"/>
        </w:numPr>
        <w:tabs>
          <w:tab w:val="left" w:pos="809"/>
          <w:tab w:val="left" w:pos="810"/>
        </w:tabs>
        <w:autoSpaceDE w:val="0"/>
        <w:autoSpaceDN w:val="0"/>
        <w:spacing w:after="0" w:line="360" w:lineRule="auto"/>
        <w:ind w:right="57"/>
        <w:jc w:val="both"/>
        <w:rPr>
          <w:rFonts w:asciiTheme="minorHAnsi" w:eastAsia="Arial" w:hAnsiTheme="minorHAnsi"/>
          <w:color w:val="auto"/>
          <w:szCs w:val="22"/>
        </w:rPr>
      </w:pPr>
      <w:r w:rsidRPr="00E022D3">
        <w:rPr>
          <w:rFonts w:asciiTheme="minorHAnsi" w:eastAsia="Arial" w:hAnsiTheme="minorHAnsi"/>
          <w:color w:val="auto"/>
          <w:szCs w:val="22"/>
        </w:rPr>
        <w:t>Se for o caso e de nosso interesse, nos prazos e nas formas legais e regimentais, exercer o direito de defesa, interpor recursos e o que mais</w:t>
      </w:r>
      <w:r w:rsidRPr="00E022D3">
        <w:rPr>
          <w:rFonts w:asciiTheme="minorHAnsi" w:eastAsia="Arial" w:hAnsiTheme="minorHAnsi"/>
          <w:color w:val="auto"/>
          <w:spacing w:val="-22"/>
          <w:szCs w:val="22"/>
        </w:rPr>
        <w:t xml:space="preserve"> </w:t>
      </w:r>
      <w:r w:rsidRPr="00E022D3">
        <w:rPr>
          <w:rFonts w:asciiTheme="minorHAnsi" w:eastAsia="Arial" w:hAnsiTheme="minorHAnsi"/>
          <w:color w:val="auto"/>
          <w:szCs w:val="22"/>
        </w:rPr>
        <w:t>couber;</w:t>
      </w:r>
    </w:p>
    <w:p w:rsidR="00FB6FE3" w:rsidRPr="00E022D3" w:rsidRDefault="00FB6FE3" w:rsidP="00FB6FE3">
      <w:pPr>
        <w:widowControl w:val="0"/>
        <w:numPr>
          <w:ilvl w:val="0"/>
          <w:numId w:val="9"/>
        </w:numPr>
        <w:tabs>
          <w:tab w:val="left" w:pos="810"/>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szCs w:val="22"/>
        </w:rPr>
        <w:t>E</w:t>
      </w:r>
      <w:r w:rsidRPr="00E022D3">
        <w:rPr>
          <w:rFonts w:asciiTheme="minorHAnsi" w:eastAsia="Arial" w:hAnsiTheme="minorHAnsi"/>
          <w:color w:val="auto"/>
        </w:rPr>
        <w:t>ste termo corresponde à situação prevista no inciso II do artigo 30 da Lei Complementar nº 709, de 14 de janeiro de 1993, em que, se houver débito, determinando a notificação do responsável para, no prazo estabelecido no Regimento Interno, apresentar defesa ou recolher a importância devida;</w:t>
      </w:r>
    </w:p>
    <w:p w:rsidR="00FB6FE3" w:rsidRPr="00E022D3" w:rsidRDefault="00FB6FE3" w:rsidP="00FB6FE3">
      <w:pPr>
        <w:widowControl w:val="0"/>
        <w:numPr>
          <w:ilvl w:val="0"/>
          <w:numId w:val="9"/>
        </w:numPr>
        <w:tabs>
          <w:tab w:val="left" w:pos="810"/>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A notificação pessoal só ocorrerá caso a defesa apresentada seja rejeitada, mantida a determinação de recolhimento, conforme §1º do artigo 30 da citada Lei.</w:t>
      </w:r>
    </w:p>
    <w:p w:rsidR="00FE1B88" w:rsidRDefault="00FE1B88" w:rsidP="00FB6FE3">
      <w:pPr>
        <w:widowControl w:val="0"/>
        <w:tabs>
          <w:tab w:val="left" w:pos="8364"/>
        </w:tabs>
        <w:autoSpaceDE w:val="0"/>
        <w:autoSpaceDN w:val="0"/>
        <w:spacing w:after="0" w:line="360" w:lineRule="auto"/>
        <w:ind w:right="57"/>
        <w:outlineLvl w:val="0"/>
        <w:rPr>
          <w:rFonts w:asciiTheme="minorHAnsi" w:eastAsia="Arial" w:hAnsiTheme="minorHAnsi"/>
          <w:b/>
          <w:bCs/>
          <w:color w:val="auto"/>
        </w:rPr>
      </w:pPr>
    </w:p>
    <w:p w:rsidR="00FB6FE3" w:rsidRPr="00E022D3" w:rsidRDefault="00FB6FE3" w:rsidP="00FB6FE3">
      <w:pPr>
        <w:widowControl w:val="0"/>
        <w:tabs>
          <w:tab w:val="left" w:pos="8364"/>
        </w:tabs>
        <w:autoSpaceDE w:val="0"/>
        <w:autoSpaceDN w:val="0"/>
        <w:spacing w:after="0" w:line="360" w:lineRule="auto"/>
        <w:ind w:right="57"/>
        <w:outlineLvl w:val="0"/>
        <w:rPr>
          <w:rFonts w:asciiTheme="minorHAnsi" w:eastAsia="Arial" w:hAnsiTheme="minorHAnsi"/>
          <w:b/>
          <w:bCs/>
          <w:color w:val="auto"/>
        </w:rPr>
      </w:pPr>
      <w:r w:rsidRPr="00E022D3">
        <w:rPr>
          <w:rFonts w:asciiTheme="minorHAnsi" w:eastAsia="Arial" w:hAnsiTheme="minorHAnsi"/>
          <w:b/>
          <w:bCs/>
          <w:color w:val="auto"/>
        </w:rPr>
        <w:t xml:space="preserve">LOCAL e DATA: </w:t>
      </w:r>
      <w:r w:rsidRPr="00E022D3">
        <w:rPr>
          <w:rFonts w:asciiTheme="minorHAnsi" w:eastAsia="Arial" w:hAnsiTheme="minorHAnsi"/>
          <w:b/>
          <w:bCs/>
          <w:color w:val="auto"/>
          <w:u w:val="thick"/>
        </w:rPr>
        <w:t xml:space="preserve"> </w:t>
      </w:r>
      <w:r w:rsidRPr="00E022D3">
        <w:rPr>
          <w:rFonts w:asciiTheme="minorHAnsi" w:eastAsia="Arial" w:hAnsiTheme="minorHAnsi"/>
          <w:b/>
          <w:bCs/>
          <w:color w:val="auto"/>
          <w:u w:val="thick"/>
        </w:rPr>
        <w:tab/>
      </w:r>
    </w:p>
    <w:p w:rsidR="00FB6FE3" w:rsidRPr="00E022D3" w:rsidRDefault="00FB6FE3" w:rsidP="00FB6FE3">
      <w:pPr>
        <w:widowControl w:val="0"/>
        <w:autoSpaceDE w:val="0"/>
        <w:autoSpaceDN w:val="0"/>
        <w:spacing w:after="0" w:line="360" w:lineRule="auto"/>
        <w:ind w:right="57"/>
        <w:rPr>
          <w:rFonts w:asciiTheme="minorHAnsi" w:eastAsia="Arial" w:hAnsiTheme="minorHAnsi"/>
          <w:b/>
          <w:color w:val="auto"/>
          <w:szCs w:val="22"/>
        </w:rPr>
      </w:pPr>
      <w:r w:rsidRPr="00E022D3">
        <w:rPr>
          <w:rFonts w:asciiTheme="minorHAnsi" w:eastAsia="Arial" w:hAnsiTheme="minorHAnsi"/>
          <w:b/>
          <w:color w:val="auto"/>
          <w:szCs w:val="22"/>
          <w:u w:val="thick"/>
        </w:rPr>
        <w:t>AUTORIDADE MÁXIMA DO ÓRGÃO PÚBLICO PARCEIRO</w:t>
      </w:r>
      <w:r w:rsidRPr="00E022D3">
        <w:rPr>
          <w:rFonts w:asciiTheme="minorHAnsi" w:eastAsia="Arial" w:hAnsiTheme="minorHAnsi"/>
          <w:b/>
          <w:color w:val="auto"/>
          <w:szCs w:val="22"/>
        </w:rPr>
        <w:t>:</w:t>
      </w:r>
    </w:p>
    <w:p w:rsidR="00FB6FE3" w:rsidRPr="00E022D3" w:rsidRDefault="00FB6FE3" w:rsidP="00FB6FE3">
      <w:pPr>
        <w:widowControl w:val="0"/>
        <w:tabs>
          <w:tab w:val="left" w:pos="4395"/>
          <w:tab w:val="left" w:pos="8538"/>
          <w:tab w:val="left" w:pos="8625"/>
        </w:tabs>
        <w:autoSpaceDE w:val="0"/>
        <w:autoSpaceDN w:val="0"/>
        <w:spacing w:after="0" w:line="360" w:lineRule="auto"/>
        <w:ind w:right="57"/>
        <w:rPr>
          <w:rFonts w:asciiTheme="minorHAnsi" w:eastAsia="Arial" w:hAnsiTheme="minorHAnsi"/>
          <w:color w:val="auto"/>
          <w:u w:val="single"/>
        </w:rPr>
      </w:pPr>
      <w:r w:rsidRPr="00E022D3">
        <w:rPr>
          <w:rFonts w:asciiTheme="minorHAnsi" w:eastAsia="Arial" w:hAnsiTheme="minorHAnsi"/>
          <w:color w:val="auto"/>
        </w:rPr>
        <w:t>Nome:</w:t>
      </w:r>
      <w:r w:rsidRPr="00E022D3">
        <w:rPr>
          <w:rFonts w:asciiTheme="minorHAnsi" w:eastAsia="Arial" w:hAnsiTheme="minorHAnsi"/>
          <w:color w:val="auto"/>
          <w:u w:val="single"/>
        </w:rPr>
        <w:tab/>
      </w:r>
    </w:p>
    <w:p w:rsidR="00FB6FE3" w:rsidRPr="00E022D3" w:rsidRDefault="00FB6FE3" w:rsidP="00FB6FE3">
      <w:pPr>
        <w:widowControl w:val="0"/>
        <w:tabs>
          <w:tab w:val="left" w:pos="4395"/>
          <w:tab w:val="left" w:pos="8538"/>
          <w:tab w:val="left" w:pos="8625"/>
        </w:tabs>
        <w:autoSpaceDE w:val="0"/>
        <w:autoSpaceDN w:val="0"/>
        <w:spacing w:after="0" w:line="360" w:lineRule="auto"/>
        <w:ind w:right="57"/>
        <w:rPr>
          <w:rFonts w:asciiTheme="minorHAnsi" w:eastAsia="Arial" w:hAnsiTheme="minorHAnsi"/>
          <w:color w:val="auto"/>
          <w:u w:val="single"/>
        </w:rPr>
      </w:pPr>
      <w:r w:rsidRPr="00E022D3">
        <w:rPr>
          <w:rFonts w:asciiTheme="minorHAnsi" w:eastAsia="Arial" w:hAnsiTheme="minorHAnsi"/>
          <w:color w:val="auto"/>
        </w:rPr>
        <w:t>Cargo:</w:t>
      </w:r>
      <w:r w:rsidRPr="00E022D3">
        <w:rPr>
          <w:rFonts w:asciiTheme="minorHAnsi" w:eastAsia="Arial" w:hAnsiTheme="minorHAnsi"/>
          <w:color w:val="auto"/>
          <w:u w:val="single"/>
        </w:rPr>
        <w:tab/>
      </w:r>
    </w:p>
    <w:p w:rsidR="00FB6FE3" w:rsidRPr="00E022D3" w:rsidRDefault="00FB6FE3" w:rsidP="00FB6FE3">
      <w:pPr>
        <w:widowControl w:val="0"/>
        <w:tabs>
          <w:tab w:val="left" w:pos="4395"/>
          <w:tab w:val="left" w:pos="8538"/>
          <w:tab w:val="left" w:pos="8625"/>
        </w:tabs>
        <w:autoSpaceDE w:val="0"/>
        <w:autoSpaceDN w:val="0"/>
        <w:spacing w:after="0" w:line="360" w:lineRule="auto"/>
        <w:ind w:right="57"/>
        <w:rPr>
          <w:rFonts w:asciiTheme="minorHAnsi" w:eastAsia="Arial" w:hAnsiTheme="minorHAnsi"/>
          <w:color w:val="auto"/>
        </w:rPr>
      </w:pPr>
      <w:r w:rsidRPr="00E022D3">
        <w:rPr>
          <w:rFonts w:asciiTheme="minorHAnsi" w:eastAsia="Arial" w:hAnsiTheme="minorHAnsi"/>
          <w:color w:val="auto"/>
        </w:rPr>
        <w:t xml:space="preserve">CPF: </w:t>
      </w:r>
      <w:r w:rsidRPr="00E022D3">
        <w:rPr>
          <w:rFonts w:asciiTheme="minorHAnsi" w:eastAsia="Arial" w:hAnsiTheme="minorHAnsi"/>
          <w:color w:val="auto"/>
          <w:u w:val="single"/>
        </w:rPr>
        <w:t xml:space="preserve"> </w:t>
      </w:r>
      <w:r w:rsidRPr="00E022D3">
        <w:rPr>
          <w:rFonts w:asciiTheme="minorHAnsi" w:eastAsia="Arial" w:hAnsiTheme="minorHAnsi"/>
          <w:color w:val="auto"/>
          <w:u w:val="single"/>
        </w:rPr>
        <w:tab/>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0"/>
        </w:rPr>
      </w:pPr>
    </w:p>
    <w:p w:rsidR="00FB6FE3" w:rsidRPr="00E022D3" w:rsidRDefault="00FB6FE3" w:rsidP="00FB6FE3">
      <w:pPr>
        <w:widowControl w:val="0"/>
        <w:autoSpaceDE w:val="0"/>
        <w:autoSpaceDN w:val="0"/>
        <w:spacing w:after="0" w:line="360" w:lineRule="auto"/>
        <w:ind w:right="57"/>
        <w:jc w:val="both"/>
        <w:outlineLvl w:val="0"/>
        <w:rPr>
          <w:rFonts w:asciiTheme="minorHAnsi" w:eastAsia="Arial" w:hAnsiTheme="minorHAnsi"/>
          <w:b/>
          <w:bCs/>
          <w:color w:val="auto"/>
        </w:rPr>
      </w:pPr>
      <w:r w:rsidRPr="00E022D3">
        <w:rPr>
          <w:rFonts w:asciiTheme="minorHAnsi" w:eastAsia="Arial" w:hAnsiTheme="minorHAnsi"/>
          <w:b/>
          <w:bCs/>
          <w:color w:val="auto"/>
          <w:u w:val="thick"/>
        </w:rPr>
        <w:t>ORDENADOR DE DESPESA DO ÓRGÃO PÚBLICO PARCEIRO</w:t>
      </w:r>
      <w:r w:rsidRPr="00E022D3">
        <w:rPr>
          <w:rFonts w:asciiTheme="minorHAnsi" w:eastAsia="Arial" w:hAnsiTheme="minorHAnsi"/>
          <w:b/>
          <w:bCs/>
          <w:color w:val="auto"/>
        </w:rPr>
        <w:t>:</w:t>
      </w:r>
    </w:p>
    <w:p w:rsidR="00FB6FE3" w:rsidRPr="00E022D3" w:rsidRDefault="00FB6FE3" w:rsidP="00FB6FE3">
      <w:pPr>
        <w:widowControl w:val="0"/>
        <w:tabs>
          <w:tab w:val="left" w:pos="4383"/>
          <w:tab w:val="left" w:pos="8538"/>
        </w:tabs>
        <w:autoSpaceDE w:val="0"/>
        <w:autoSpaceDN w:val="0"/>
        <w:spacing w:after="0" w:line="360" w:lineRule="auto"/>
        <w:ind w:right="57"/>
        <w:jc w:val="both"/>
        <w:rPr>
          <w:rFonts w:asciiTheme="minorHAnsi" w:eastAsia="Arial" w:hAnsiTheme="minorHAnsi"/>
          <w:color w:val="auto"/>
          <w:u w:val="single"/>
        </w:rPr>
      </w:pPr>
      <w:r w:rsidRPr="00E022D3">
        <w:rPr>
          <w:rFonts w:asciiTheme="minorHAnsi" w:eastAsia="Arial" w:hAnsiTheme="minorHAnsi"/>
          <w:color w:val="auto"/>
        </w:rPr>
        <w:t>Nome:</w:t>
      </w:r>
      <w:r w:rsidRPr="00E022D3">
        <w:rPr>
          <w:rFonts w:asciiTheme="minorHAnsi" w:eastAsia="Arial" w:hAnsiTheme="minorHAnsi"/>
          <w:color w:val="auto"/>
          <w:u w:val="single"/>
        </w:rPr>
        <w:tab/>
      </w:r>
    </w:p>
    <w:p w:rsidR="00FB6FE3" w:rsidRPr="00E022D3" w:rsidRDefault="00FB6FE3" w:rsidP="00FB6FE3">
      <w:pPr>
        <w:widowControl w:val="0"/>
        <w:tabs>
          <w:tab w:val="left" w:pos="4383"/>
          <w:tab w:val="left" w:pos="8538"/>
        </w:tabs>
        <w:autoSpaceDE w:val="0"/>
        <w:autoSpaceDN w:val="0"/>
        <w:spacing w:after="0" w:line="360" w:lineRule="auto"/>
        <w:ind w:right="57"/>
        <w:jc w:val="both"/>
        <w:rPr>
          <w:rFonts w:asciiTheme="minorHAnsi" w:eastAsia="Arial" w:hAnsiTheme="minorHAnsi"/>
          <w:color w:val="auto"/>
          <w:u w:val="single"/>
        </w:rPr>
      </w:pPr>
      <w:r w:rsidRPr="00E022D3">
        <w:rPr>
          <w:rFonts w:asciiTheme="minorHAnsi" w:eastAsia="Arial" w:hAnsiTheme="minorHAnsi"/>
          <w:color w:val="auto"/>
        </w:rPr>
        <w:t>Cargo:</w:t>
      </w:r>
      <w:r w:rsidRPr="00E022D3">
        <w:rPr>
          <w:rFonts w:asciiTheme="minorHAnsi" w:eastAsia="Arial" w:hAnsiTheme="minorHAnsi"/>
          <w:color w:val="auto"/>
          <w:u w:val="single"/>
        </w:rPr>
        <w:tab/>
      </w:r>
    </w:p>
    <w:p w:rsidR="00FB6FE3" w:rsidRPr="00E022D3" w:rsidRDefault="00FB6FE3" w:rsidP="00FB6FE3">
      <w:pPr>
        <w:widowControl w:val="0"/>
        <w:tabs>
          <w:tab w:val="left" w:pos="4383"/>
          <w:tab w:val="left" w:pos="853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 xml:space="preserve">CPF: </w:t>
      </w:r>
      <w:r w:rsidRPr="00E022D3">
        <w:rPr>
          <w:rFonts w:asciiTheme="minorHAnsi" w:eastAsia="Arial" w:hAnsiTheme="minorHAnsi"/>
          <w:color w:val="auto"/>
          <w:u w:val="single"/>
        </w:rPr>
        <w:t xml:space="preserve"> </w:t>
      </w:r>
      <w:r w:rsidRPr="00E022D3">
        <w:rPr>
          <w:rFonts w:asciiTheme="minorHAnsi" w:eastAsia="Arial" w:hAnsiTheme="minorHAnsi"/>
          <w:color w:val="auto"/>
          <w:u w:val="single"/>
        </w:rPr>
        <w:tab/>
      </w:r>
    </w:p>
    <w:p w:rsidR="00FB6FE3" w:rsidRPr="00E022D3" w:rsidRDefault="00FB6FE3" w:rsidP="00FB6FE3">
      <w:pPr>
        <w:widowControl w:val="0"/>
        <w:tabs>
          <w:tab w:val="left" w:pos="4383"/>
          <w:tab w:val="left" w:pos="853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 xml:space="preserve">Assinatura: </w:t>
      </w:r>
      <w:r w:rsidRPr="00E022D3">
        <w:rPr>
          <w:rFonts w:asciiTheme="minorHAnsi" w:eastAsia="Arial" w:hAnsiTheme="minorHAnsi"/>
          <w:color w:val="auto"/>
          <w:u w:val="single"/>
        </w:rPr>
        <w:t xml:space="preserve"> </w:t>
      </w:r>
      <w:r w:rsidRPr="00E022D3">
        <w:rPr>
          <w:rFonts w:asciiTheme="minorHAnsi" w:eastAsia="Arial" w:hAnsiTheme="minorHAnsi"/>
          <w:color w:val="auto"/>
          <w:u w:val="single"/>
        </w:rPr>
        <w:tab/>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0"/>
        </w:rPr>
      </w:pPr>
    </w:p>
    <w:p w:rsidR="00FB6FE3" w:rsidRPr="00E022D3" w:rsidRDefault="00FB6FE3" w:rsidP="00FB6FE3">
      <w:pPr>
        <w:widowControl w:val="0"/>
        <w:autoSpaceDE w:val="0"/>
        <w:autoSpaceDN w:val="0"/>
        <w:spacing w:after="0" w:line="360" w:lineRule="auto"/>
        <w:ind w:right="57"/>
        <w:jc w:val="both"/>
        <w:outlineLvl w:val="0"/>
        <w:rPr>
          <w:rFonts w:asciiTheme="minorHAnsi" w:eastAsia="Arial" w:hAnsiTheme="minorHAnsi"/>
          <w:b/>
          <w:bCs/>
          <w:color w:val="auto"/>
        </w:rPr>
      </w:pPr>
      <w:r w:rsidRPr="00E022D3">
        <w:rPr>
          <w:rFonts w:asciiTheme="minorHAnsi" w:eastAsia="Arial" w:hAnsiTheme="minorHAnsi"/>
          <w:b/>
          <w:bCs/>
          <w:color w:val="auto"/>
          <w:u w:val="thick"/>
        </w:rPr>
        <w:t>AUTORIDADE MÁXIMA DA ENTIDADE BENEFICIÁRIA</w:t>
      </w:r>
      <w:r w:rsidRPr="00E022D3">
        <w:rPr>
          <w:rFonts w:asciiTheme="minorHAnsi" w:eastAsia="Arial" w:hAnsiTheme="minorHAnsi"/>
          <w:b/>
          <w:bCs/>
          <w:color w:val="auto"/>
        </w:rPr>
        <w:t>:</w:t>
      </w:r>
    </w:p>
    <w:p w:rsidR="00FB6FE3" w:rsidRPr="00E022D3" w:rsidRDefault="00FB6FE3" w:rsidP="00FB6FE3">
      <w:pPr>
        <w:widowControl w:val="0"/>
        <w:tabs>
          <w:tab w:val="left" w:pos="853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Nome:____________________________</w:t>
      </w:r>
    </w:p>
    <w:p w:rsidR="00FB6FE3" w:rsidRPr="00E022D3" w:rsidRDefault="00FB6FE3" w:rsidP="00FB6FE3">
      <w:pPr>
        <w:widowControl w:val="0"/>
        <w:tabs>
          <w:tab w:val="left" w:pos="853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Cargo:____________________________</w:t>
      </w:r>
    </w:p>
    <w:p w:rsidR="00FB6FE3" w:rsidRPr="00E022D3" w:rsidRDefault="00FB6FE3" w:rsidP="00FB6FE3">
      <w:pPr>
        <w:widowControl w:val="0"/>
        <w:tabs>
          <w:tab w:val="left" w:pos="853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CPF:_____________________________</w:t>
      </w:r>
      <w:r w:rsidRPr="00E022D3">
        <w:rPr>
          <w:rFonts w:asciiTheme="minorHAnsi" w:eastAsia="Arial" w:hAnsiTheme="minorHAnsi"/>
          <w:color w:val="auto"/>
          <w:w w:val="43"/>
          <w:u w:val="single"/>
        </w:rPr>
        <w:t xml:space="preserve"> </w:t>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0"/>
        </w:rPr>
      </w:pPr>
    </w:p>
    <w:p w:rsidR="00FB6FE3" w:rsidRPr="00E022D3" w:rsidRDefault="00FB6FE3" w:rsidP="00FB6FE3">
      <w:pPr>
        <w:widowControl w:val="0"/>
        <w:autoSpaceDE w:val="0"/>
        <w:autoSpaceDN w:val="0"/>
        <w:spacing w:after="0" w:line="360" w:lineRule="auto"/>
        <w:ind w:right="57"/>
        <w:outlineLvl w:val="0"/>
        <w:rPr>
          <w:rFonts w:asciiTheme="minorHAnsi" w:eastAsia="Arial" w:hAnsiTheme="minorHAnsi"/>
          <w:b/>
          <w:bCs/>
          <w:color w:val="auto"/>
        </w:rPr>
      </w:pPr>
      <w:r w:rsidRPr="00E022D3">
        <w:rPr>
          <w:rFonts w:asciiTheme="minorHAnsi" w:eastAsia="Arial" w:hAnsiTheme="minorHAnsi"/>
          <w:b/>
          <w:bCs/>
          <w:color w:val="auto"/>
          <w:u w:val="thick"/>
        </w:rPr>
        <w:t>Responsáveis que assinaram o ajuste e/ou Parecer Conclusivo:</w:t>
      </w:r>
    </w:p>
    <w:p w:rsidR="00FB6FE3" w:rsidRPr="00E022D3" w:rsidRDefault="00FB6FE3" w:rsidP="00FB6FE3">
      <w:pPr>
        <w:widowControl w:val="0"/>
        <w:autoSpaceDE w:val="0"/>
        <w:autoSpaceDN w:val="0"/>
        <w:spacing w:after="0" w:line="360" w:lineRule="auto"/>
        <w:ind w:right="57"/>
        <w:rPr>
          <w:rFonts w:asciiTheme="minorHAnsi" w:eastAsia="Arial" w:hAnsiTheme="minorHAnsi"/>
          <w:b/>
          <w:color w:val="auto"/>
          <w:szCs w:val="22"/>
        </w:rPr>
      </w:pPr>
      <w:r w:rsidRPr="00E022D3">
        <w:rPr>
          <w:rFonts w:asciiTheme="minorHAnsi" w:eastAsia="Arial" w:hAnsiTheme="minorHAnsi"/>
          <w:b/>
          <w:color w:val="auto"/>
          <w:szCs w:val="22"/>
          <w:u w:val="thick"/>
        </w:rPr>
        <w:t>PELO ÓRGÃO PÚBLICO PARCEIRO</w:t>
      </w:r>
      <w:r w:rsidRPr="00E022D3">
        <w:rPr>
          <w:rFonts w:asciiTheme="minorHAnsi" w:eastAsia="Arial" w:hAnsiTheme="minorHAnsi"/>
          <w:b/>
          <w:color w:val="auto"/>
          <w:szCs w:val="22"/>
        </w:rPr>
        <w:t>:</w:t>
      </w:r>
    </w:p>
    <w:p w:rsidR="00FB6FE3" w:rsidRPr="00E022D3" w:rsidRDefault="00FB6FE3" w:rsidP="00FB6FE3">
      <w:pPr>
        <w:widowControl w:val="0"/>
        <w:tabs>
          <w:tab w:val="left" w:pos="4648"/>
          <w:tab w:val="left" w:pos="8538"/>
          <w:tab w:val="left" w:pos="8618"/>
        </w:tabs>
        <w:autoSpaceDE w:val="0"/>
        <w:autoSpaceDN w:val="0"/>
        <w:spacing w:after="0" w:line="360" w:lineRule="auto"/>
        <w:ind w:right="57"/>
        <w:rPr>
          <w:rFonts w:asciiTheme="minorHAnsi" w:eastAsia="Arial" w:hAnsiTheme="minorHAnsi"/>
          <w:color w:val="auto"/>
          <w:u w:val="single"/>
        </w:rPr>
      </w:pPr>
      <w:r w:rsidRPr="00E022D3">
        <w:rPr>
          <w:rFonts w:asciiTheme="minorHAnsi" w:eastAsia="Arial" w:hAnsiTheme="minorHAnsi"/>
          <w:color w:val="auto"/>
        </w:rPr>
        <w:t>Nome:</w:t>
      </w:r>
      <w:r w:rsidRPr="00E022D3">
        <w:rPr>
          <w:rFonts w:asciiTheme="minorHAnsi" w:eastAsia="Arial" w:hAnsiTheme="minorHAnsi"/>
          <w:color w:val="auto"/>
          <w:u w:val="single"/>
        </w:rPr>
        <w:tab/>
      </w:r>
    </w:p>
    <w:p w:rsidR="00FB6FE3" w:rsidRPr="00E022D3" w:rsidRDefault="00FB6FE3" w:rsidP="00FB6FE3">
      <w:pPr>
        <w:widowControl w:val="0"/>
        <w:tabs>
          <w:tab w:val="left" w:pos="4648"/>
          <w:tab w:val="left" w:pos="8538"/>
          <w:tab w:val="left" w:pos="8618"/>
        </w:tabs>
        <w:autoSpaceDE w:val="0"/>
        <w:autoSpaceDN w:val="0"/>
        <w:spacing w:after="0" w:line="360" w:lineRule="auto"/>
        <w:ind w:right="57"/>
        <w:rPr>
          <w:rFonts w:asciiTheme="minorHAnsi" w:eastAsia="Arial" w:hAnsiTheme="minorHAnsi"/>
          <w:color w:val="auto"/>
          <w:u w:val="single"/>
        </w:rPr>
      </w:pPr>
      <w:r w:rsidRPr="00E022D3">
        <w:rPr>
          <w:rFonts w:asciiTheme="minorHAnsi" w:eastAsia="Arial" w:hAnsiTheme="minorHAnsi"/>
          <w:color w:val="auto"/>
        </w:rPr>
        <w:t>Cargo:</w:t>
      </w:r>
      <w:r w:rsidRPr="00E022D3">
        <w:rPr>
          <w:rFonts w:asciiTheme="minorHAnsi" w:eastAsia="Arial" w:hAnsiTheme="minorHAnsi"/>
          <w:color w:val="auto"/>
          <w:u w:val="single"/>
        </w:rPr>
        <w:tab/>
      </w:r>
    </w:p>
    <w:p w:rsidR="00FB6FE3" w:rsidRPr="00E022D3" w:rsidRDefault="00FB6FE3" w:rsidP="00FB6FE3">
      <w:pPr>
        <w:widowControl w:val="0"/>
        <w:tabs>
          <w:tab w:val="left" w:pos="4648"/>
          <w:tab w:val="left" w:pos="8538"/>
          <w:tab w:val="left" w:pos="8618"/>
        </w:tabs>
        <w:autoSpaceDE w:val="0"/>
        <w:autoSpaceDN w:val="0"/>
        <w:spacing w:after="0" w:line="360" w:lineRule="auto"/>
        <w:ind w:right="57"/>
        <w:rPr>
          <w:rFonts w:asciiTheme="minorHAnsi" w:eastAsia="Arial" w:hAnsiTheme="minorHAnsi"/>
          <w:color w:val="auto"/>
        </w:rPr>
      </w:pPr>
      <w:r w:rsidRPr="00E022D3">
        <w:rPr>
          <w:rFonts w:asciiTheme="minorHAnsi" w:eastAsia="Arial" w:hAnsiTheme="minorHAnsi"/>
          <w:color w:val="auto"/>
        </w:rPr>
        <w:t xml:space="preserve">CPF: </w:t>
      </w:r>
      <w:r w:rsidRPr="00E022D3">
        <w:rPr>
          <w:rFonts w:asciiTheme="minorHAnsi" w:eastAsia="Arial" w:hAnsiTheme="minorHAnsi"/>
          <w:color w:val="auto"/>
          <w:u w:val="single"/>
        </w:rPr>
        <w:t xml:space="preserve"> </w:t>
      </w:r>
      <w:r w:rsidRPr="00E022D3">
        <w:rPr>
          <w:rFonts w:asciiTheme="minorHAnsi" w:eastAsia="Arial" w:hAnsiTheme="minorHAnsi"/>
          <w:color w:val="auto"/>
          <w:u w:val="single"/>
        </w:rPr>
        <w:tab/>
      </w:r>
    </w:p>
    <w:p w:rsidR="00FB6FE3" w:rsidRPr="00E022D3" w:rsidRDefault="00FB6FE3" w:rsidP="00FB6FE3">
      <w:pPr>
        <w:widowControl w:val="0"/>
        <w:tabs>
          <w:tab w:val="left" w:pos="8640"/>
        </w:tabs>
        <w:autoSpaceDE w:val="0"/>
        <w:autoSpaceDN w:val="0"/>
        <w:spacing w:after="0" w:line="360" w:lineRule="auto"/>
        <w:ind w:right="57"/>
        <w:rPr>
          <w:rFonts w:asciiTheme="minorHAnsi" w:eastAsia="Arial" w:hAnsiTheme="minorHAnsi"/>
          <w:color w:val="auto"/>
        </w:rPr>
      </w:pPr>
      <w:r w:rsidRPr="00E022D3">
        <w:rPr>
          <w:rFonts w:asciiTheme="minorHAnsi" w:eastAsia="Arial" w:hAnsiTheme="minorHAnsi"/>
          <w:color w:val="auto"/>
        </w:rPr>
        <w:t xml:space="preserve">Assinatura: </w:t>
      </w:r>
      <w:r w:rsidRPr="00E022D3">
        <w:rPr>
          <w:rFonts w:asciiTheme="minorHAnsi" w:eastAsia="Arial" w:hAnsiTheme="minorHAnsi"/>
          <w:color w:val="auto"/>
          <w:u w:val="single"/>
        </w:rPr>
        <w:t xml:space="preserve"> _________________________</w:t>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rPr>
      </w:pPr>
    </w:p>
    <w:p w:rsidR="00FB6FE3" w:rsidRPr="00E022D3" w:rsidRDefault="00FB6FE3" w:rsidP="00FB6FE3">
      <w:pPr>
        <w:widowControl w:val="0"/>
        <w:autoSpaceDE w:val="0"/>
        <w:autoSpaceDN w:val="0"/>
        <w:spacing w:after="0" w:line="360" w:lineRule="auto"/>
        <w:ind w:right="57"/>
        <w:outlineLvl w:val="0"/>
        <w:rPr>
          <w:rFonts w:asciiTheme="minorHAnsi" w:eastAsia="Arial" w:hAnsiTheme="minorHAnsi"/>
          <w:b/>
          <w:bCs/>
          <w:color w:val="auto"/>
        </w:rPr>
      </w:pPr>
      <w:r w:rsidRPr="00E022D3">
        <w:rPr>
          <w:rFonts w:asciiTheme="minorHAnsi" w:eastAsia="Arial" w:hAnsiTheme="minorHAnsi"/>
          <w:b/>
          <w:bCs/>
          <w:color w:val="auto"/>
          <w:u w:val="thick"/>
        </w:rPr>
        <w:t>Responsáveis que assinaram o ajuste e/ou prestação de contas:</w:t>
      </w:r>
    </w:p>
    <w:p w:rsidR="00FB6FE3" w:rsidRPr="00E022D3" w:rsidRDefault="00FB6FE3" w:rsidP="00FB6FE3">
      <w:pPr>
        <w:widowControl w:val="0"/>
        <w:autoSpaceDE w:val="0"/>
        <w:autoSpaceDN w:val="0"/>
        <w:spacing w:after="0" w:line="360" w:lineRule="auto"/>
        <w:ind w:right="57"/>
        <w:jc w:val="both"/>
        <w:rPr>
          <w:rFonts w:asciiTheme="minorHAnsi" w:eastAsia="Arial" w:hAnsiTheme="minorHAnsi"/>
          <w:b/>
          <w:color w:val="auto"/>
          <w:szCs w:val="22"/>
        </w:rPr>
      </w:pPr>
      <w:r w:rsidRPr="00E022D3">
        <w:rPr>
          <w:rFonts w:asciiTheme="minorHAnsi" w:eastAsia="Arial" w:hAnsiTheme="minorHAnsi"/>
          <w:b/>
          <w:color w:val="auto"/>
          <w:szCs w:val="22"/>
          <w:u w:val="thick"/>
        </w:rPr>
        <w:t>PELA ENTIDADE PARCEIRA</w:t>
      </w:r>
      <w:r w:rsidRPr="00E022D3">
        <w:rPr>
          <w:rFonts w:asciiTheme="minorHAnsi" w:eastAsia="Arial" w:hAnsiTheme="minorHAnsi"/>
          <w:b/>
          <w:color w:val="auto"/>
          <w:szCs w:val="22"/>
        </w:rPr>
        <w:t>:</w:t>
      </w:r>
    </w:p>
    <w:p w:rsidR="00FB6FE3" w:rsidRPr="00E022D3" w:rsidRDefault="00FB6FE3" w:rsidP="00FB6FE3">
      <w:pPr>
        <w:widowControl w:val="0"/>
        <w:tabs>
          <w:tab w:val="left" w:pos="4705"/>
          <w:tab w:val="left" w:pos="8551"/>
          <w:tab w:val="left" w:pos="8598"/>
        </w:tabs>
        <w:autoSpaceDE w:val="0"/>
        <w:autoSpaceDN w:val="0"/>
        <w:spacing w:after="0" w:line="360" w:lineRule="auto"/>
        <w:ind w:right="57"/>
        <w:jc w:val="both"/>
        <w:rPr>
          <w:rFonts w:asciiTheme="minorHAnsi" w:eastAsia="Arial" w:hAnsiTheme="minorHAnsi"/>
          <w:color w:val="auto"/>
          <w:u w:val="single"/>
        </w:rPr>
      </w:pPr>
      <w:r w:rsidRPr="00E022D3">
        <w:rPr>
          <w:rFonts w:asciiTheme="minorHAnsi" w:eastAsia="Arial" w:hAnsiTheme="minorHAnsi"/>
          <w:color w:val="auto"/>
        </w:rPr>
        <w:t>Nome:</w:t>
      </w:r>
      <w:r w:rsidRPr="00E022D3">
        <w:rPr>
          <w:rFonts w:asciiTheme="minorHAnsi" w:eastAsia="Arial" w:hAnsiTheme="minorHAnsi"/>
          <w:color w:val="auto"/>
          <w:u w:val="single"/>
        </w:rPr>
        <w:tab/>
      </w:r>
    </w:p>
    <w:p w:rsidR="00FB6FE3" w:rsidRPr="00E022D3" w:rsidRDefault="00FB6FE3" w:rsidP="00FB6FE3">
      <w:pPr>
        <w:widowControl w:val="0"/>
        <w:tabs>
          <w:tab w:val="left" w:pos="4705"/>
          <w:tab w:val="left" w:pos="8551"/>
          <w:tab w:val="left" w:pos="859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Cargo:______________________________</w:t>
      </w:r>
    </w:p>
    <w:p w:rsidR="00FB6FE3" w:rsidRPr="00E022D3" w:rsidRDefault="00FB6FE3" w:rsidP="00FB6FE3">
      <w:pPr>
        <w:widowControl w:val="0"/>
        <w:tabs>
          <w:tab w:val="left" w:pos="4705"/>
          <w:tab w:val="left" w:pos="8551"/>
          <w:tab w:val="left" w:pos="8598"/>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 xml:space="preserve">CPF: </w:t>
      </w:r>
      <w:r w:rsidRPr="00E022D3">
        <w:rPr>
          <w:rFonts w:asciiTheme="minorHAnsi" w:eastAsia="Arial" w:hAnsiTheme="minorHAnsi"/>
          <w:color w:val="auto"/>
          <w:u w:val="single"/>
        </w:rPr>
        <w:t xml:space="preserve"> </w:t>
      </w:r>
      <w:r w:rsidRPr="00E022D3">
        <w:rPr>
          <w:rFonts w:asciiTheme="minorHAnsi" w:eastAsia="Arial" w:hAnsiTheme="minorHAnsi"/>
          <w:color w:val="auto"/>
          <w:u w:val="single"/>
        </w:rPr>
        <w:tab/>
      </w:r>
    </w:p>
    <w:p w:rsidR="00FB6FE3" w:rsidRPr="00E022D3" w:rsidRDefault="00FB6FE3" w:rsidP="00FB6FE3">
      <w:pPr>
        <w:widowControl w:val="0"/>
        <w:tabs>
          <w:tab w:val="left" w:pos="8690"/>
        </w:tabs>
        <w:autoSpaceDE w:val="0"/>
        <w:autoSpaceDN w:val="0"/>
        <w:spacing w:after="0" w:line="360" w:lineRule="auto"/>
        <w:ind w:right="57"/>
        <w:jc w:val="both"/>
        <w:rPr>
          <w:rFonts w:asciiTheme="minorHAnsi" w:eastAsia="Arial" w:hAnsiTheme="minorHAnsi"/>
          <w:color w:val="auto"/>
        </w:rPr>
      </w:pPr>
      <w:r w:rsidRPr="00E022D3">
        <w:rPr>
          <w:rFonts w:asciiTheme="minorHAnsi" w:eastAsia="Arial" w:hAnsiTheme="minorHAnsi"/>
          <w:color w:val="auto"/>
        </w:rPr>
        <w:t>Assinatura:__________________________</w:t>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0"/>
        </w:rPr>
      </w:pP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16"/>
        </w:rPr>
      </w:pPr>
      <w:r w:rsidRPr="00E022D3">
        <w:rPr>
          <w:rFonts w:asciiTheme="minorHAnsi" w:eastAsia="Arial" w:hAnsiTheme="minorHAnsi"/>
          <w:noProof/>
          <w:color w:val="auto"/>
          <w:lang w:eastAsia="pt-BR"/>
        </w:rPr>
        <mc:AlternateContent>
          <mc:Choice Requires="wps">
            <w:drawing>
              <wp:anchor distT="0" distB="0" distL="0" distR="0" simplePos="0" relativeHeight="251659264" behindDoc="0" locked="0" layoutInCell="1" allowOverlap="1" wp14:anchorId="11C240E2" wp14:editId="643FD433">
                <wp:simplePos x="0" y="0"/>
                <wp:positionH relativeFrom="page">
                  <wp:posOffset>1062355</wp:posOffset>
                </wp:positionH>
                <wp:positionV relativeFrom="paragraph">
                  <wp:posOffset>152400</wp:posOffset>
                </wp:positionV>
                <wp:extent cx="5434330" cy="0"/>
                <wp:effectExtent l="14605" t="17780" r="18415" b="10795"/>
                <wp:wrapTopAndBottom/>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21059"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pt" to="51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" strokeweight="1.44pt">
                <w10:wrap type="topAndBottom" anchorx="page"/>
              </v:line>
            </w:pict>
          </mc:Fallback>
        </mc:AlternateContent>
      </w:r>
    </w:p>
    <w:p w:rsidR="00FB6FE3" w:rsidRPr="00E022D3" w:rsidRDefault="00FB6FE3" w:rsidP="00FB6FE3">
      <w:pPr>
        <w:widowControl w:val="0"/>
        <w:autoSpaceDE w:val="0"/>
        <w:autoSpaceDN w:val="0"/>
        <w:spacing w:after="0" w:line="360" w:lineRule="auto"/>
        <w:ind w:right="57"/>
        <w:jc w:val="both"/>
        <w:outlineLvl w:val="0"/>
        <w:rPr>
          <w:rFonts w:asciiTheme="minorHAnsi" w:eastAsia="Arial" w:hAnsiTheme="minorHAnsi"/>
          <w:b/>
          <w:bCs/>
          <w:color w:val="auto"/>
          <w:u w:val="thick"/>
        </w:rPr>
      </w:pPr>
    </w:p>
    <w:p w:rsidR="00FB6FE3" w:rsidRPr="00E022D3" w:rsidRDefault="00FB6FE3" w:rsidP="00FB6FE3">
      <w:pPr>
        <w:widowControl w:val="0"/>
        <w:autoSpaceDE w:val="0"/>
        <w:autoSpaceDN w:val="0"/>
        <w:spacing w:after="0" w:line="360" w:lineRule="auto"/>
        <w:ind w:right="57"/>
        <w:jc w:val="both"/>
        <w:outlineLvl w:val="0"/>
        <w:rPr>
          <w:rFonts w:asciiTheme="minorHAnsi" w:eastAsia="Arial" w:hAnsiTheme="minorHAnsi"/>
          <w:b/>
          <w:bCs/>
          <w:color w:val="auto"/>
        </w:rPr>
      </w:pPr>
      <w:r w:rsidRPr="00E022D3">
        <w:rPr>
          <w:rFonts w:asciiTheme="minorHAnsi" w:eastAsia="Arial" w:hAnsiTheme="minorHAnsi"/>
          <w:b/>
          <w:bCs/>
          <w:color w:val="auto"/>
          <w:u w:val="thick"/>
        </w:rPr>
        <w:t>DEMAIS RESPONSÁVEIS (*)</w:t>
      </w:r>
      <w:r w:rsidRPr="00E022D3">
        <w:rPr>
          <w:rFonts w:asciiTheme="minorHAnsi" w:eastAsia="Arial" w:hAnsiTheme="minorHAnsi"/>
          <w:b/>
          <w:bCs/>
          <w:color w:val="auto"/>
        </w:rPr>
        <w:t>:</w:t>
      </w:r>
    </w:p>
    <w:p w:rsidR="00FB6FE3" w:rsidRPr="00E022D3" w:rsidRDefault="00FB6FE3" w:rsidP="00FB6FE3">
      <w:pPr>
        <w:widowControl w:val="0"/>
        <w:tabs>
          <w:tab w:val="left" w:pos="8364"/>
          <w:tab w:val="left" w:pos="8605"/>
        </w:tabs>
        <w:autoSpaceDE w:val="0"/>
        <w:autoSpaceDN w:val="0"/>
        <w:spacing w:after="0" w:line="360" w:lineRule="auto"/>
        <w:ind w:right="57"/>
        <w:jc w:val="both"/>
        <w:rPr>
          <w:rFonts w:asciiTheme="minorHAnsi" w:eastAsia="Arial" w:hAnsiTheme="minorHAnsi"/>
          <w:color w:val="auto"/>
          <w:u w:val="single"/>
        </w:rPr>
      </w:pPr>
      <w:r w:rsidRPr="00E022D3">
        <w:rPr>
          <w:rFonts w:asciiTheme="minorHAnsi" w:eastAsia="Arial" w:hAnsiTheme="minorHAnsi"/>
          <w:color w:val="auto"/>
        </w:rPr>
        <w:t>Tipo de ato sob</w:t>
      </w:r>
      <w:r w:rsidRPr="00E022D3">
        <w:rPr>
          <w:rFonts w:asciiTheme="minorHAnsi" w:eastAsia="Arial" w:hAnsiTheme="minorHAnsi"/>
          <w:color w:val="auto"/>
          <w:spacing w:val="-11"/>
        </w:rPr>
        <w:t xml:space="preserve"> </w:t>
      </w:r>
      <w:r w:rsidRPr="00E022D3">
        <w:rPr>
          <w:rFonts w:asciiTheme="minorHAnsi" w:eastAsia="Arial" w:hAnsiTheme="minorHAnsi"/>
          <w:color w:val="auto"/>
        </w:rPr>
        <w:t>sua</w:t>
      </w:r>
      <w:r w:rsidRPr="00E022D3">
        <w:rPr>
          <w:rFonts w:asciiTheme="minorHAnsi" w:eastAsia="Arial" w:hAnsiTheme="minorHAnsi"/>
          <w:color w:val="auto"/>
          <w:spacing w:val="-3"/>
        </w:rPr>
        <w:t xml:space="preserve"> </w:t>
      </w:r>
      <w:r w:rsidRPr="00E022D3">
        <w:rPr>
          <w:rFonts w:asciiTheme="minorHAnsi" w:eastAsia="Arial" w:hAnsiTheme="minorHAnsi"/>
          <w:color w:val="auto"/>
        </w:rPr>
        <w:t>responsabilidade:</w:t>
      </w:r>
      <w:r w:rsidRPr="00E022D3">
        <w:rPr>
          <w:rFonts w:asciiTheme="minorHAnsi" w:eastAsia="Arial" w:hAnsiTheme="minorHAnsi"/>
          <w:color w:val="auto"/>
          <w:u w:val="single"/>
        </w:rPr>
        <w:t xml:space="preserve"> </w:t>
      </w:r>
      <w:r w:rsidRPr="00E022D3">
        <w:rPr>
          <w:rFonts w:asciiTheme="minorHAnsi" w:eastAsia="Arial" w:hAnsiTheme="minorHAnsi"/>
          <w:color w:val="auto"/>
          <w:u w:val="single"/>
        </w:rPr>
        <w:tab/>
      </w:r>
    </w:p>
    <w:p w:rsidR="00FB6FE3" w:rsidRPr="00E022D3" w:rsidRDefault="00FB6FE3" w:rsidP="00FB6FE3">
      <w:pPr>
        <w:widowControl w:val="0"/>
        <w:tabs>
          <w:tab w:val="left" w:pos="4839"/>
          <w:tab w:val="left" w:pos="8605"/>
        </w:tabs>
        <w:autoSpaceDE w:val="0"/>
        <w:autoSpaceDN w:val="0"/>
        <w:spacing w:after="0" w:line="360" w:lineRule="auto"/>
        <w:ind w:right="57"/>
        <w:jc w:val="both"/>
        <w:rPr>
          <w:rFonts w:asciiTheme="minorHAnsi" w:eastAsia="Arial" w:hAnsiTheme="minorHAnsi"/>
          <w:color w:val="auto"/>
          <w:u w:val="single"/>
        </w:rPr>
      </w:pPr>
      <w:r w:rsidRPr="00E022D3">
        <w:rPr>
          <w:rFonts w:asciiTheme="minorHAnsi" w:eastAsia="Arial" w:hAnsiTheme="minorHAnsi"/>
          <w:color w:val="auto"/>
        </w:rPr>
        <w:t>Nome:</w:t>
      </w:r>
      <w:r w:rsidRPr="00E022D3">
        <w:rPr>
          <w:rFonts w:asciiTheme="minorHAnsi" w:eastAsia="Arial" w:hAnsiTheme="minorHAnsi"/>
          <w:color w:val="auto"/>
          <w:u w:val="single"/>
        </w:rPr>
        <w:tab/>
      </w:r>
    </w:p>
    <w:p w:rsidR="00FB6FE3" w:rsidRPr="00E022D3" w:rsidRDefault="00FB6FE3" w:rsidP="00FB6FE3">
      <w:pPr>
        <w:widowControl w:val="0"/>
        <w:tabs>
          <w:tab w:val="left" w:pos="4839"/>
          <w:tab w:val="left" w:pos="8605"/>
        </w:tabs>
        <w:autoSpaceDE w:val="0"/>
        <w:autoSpaceDN w:val="0"/>
        <w:spacing w:after="0" w:line="360" w:lineRule="auto"/>
        <w:ind w:right="57"/>
        <w:jc w:val="both"/>
        <w:rPr>
          <w:rFonts w:asciiTheme="minorHAnsi" w:eastAsia="Arial" w:hAnsiTheme="minorHAnsi"/>
          <w:color w:val="auto"/>
          <w:u w:val="single"/>
          <w:lang w:val="en-US"/>
        </w:rPr>
      </w:pPr>
      <w:r w:rsidRPr="00E022D3">
        <w:rPr>
          <w:rFonts w:asciiTheme="minorHAnsi" w:eastAsia="Arial" w:hAnsiTheme="minorHAnsi"/>
          <w:color w:val="auto"/>
          <w:lang w:val="en-US"/>
        </w:rPr>
        <w:t>Cargo:</w:t>
      </w:r>
      <w:r w:rsidRPr="00E022D3">
        <w:rPr>
          <w:rFonts w:asciiTheme="minorHAnsi" w:eastAsia="Arial" w:hAnsiTheme="minorHAnsi"/>
          <w:color w:val="auto"/>
          <w:u w:val="single"/>
          <w:lang w:val="en-US"/>
        </w:rPr>
        <w:tab/>
      </w:r>
    </w:p>
    <w:p w:rsidR="00FB6FE3" w:rsidRPr="00E022D3" w:rsidRDefault="00FB6FE3" w:rsidP="00FB6FE3">
      <w:pPr>
        <w:widowControl w:val="0"/>
        <w:tabs>
          <w:tab w:val="left" w:pos="4839"/>
          <w:tab w:val="left" w:pos="8605"/>
        </w:tabs>
        <w:autoSpaceDE w:val="0"/>
        <w:autoSpaceDN w:val="0"/>
        <w:spacing w:after="0" w:line="360" w:lineRule="auto"/>
        <w:ind w:right="57"/>
        <w:jc w:val="both"/>
        <w:rPr>
          <w:rFonts w:asciiTheme="minorHAnsi" w:eastAsia="Arial" w:hAnsiTheme="minorHAnsi"/>
          <w:color w:val="auto"/>
          <w:lang w:val="en-US"/>
        </w:rPr>
      </w:pPr>
      <w:r w:rsidRPr="00E022D3">
        <w:rPr>
          <w:rFonts w:asciiTheme="minorHAnsi" w:eastAsia="Arial" w:hAnsiTheme="minorHAnsi"/>
          <w:color w:val="auto"/>
          <w:lang w:val="en-US"/>
        </w:rPr>
        <w:t xml:space="preserve">CPF: </w:t>
      </w:r>
      <w:r w:rsidRPr="00E022D3">
        <w:rPr>
          <w:rFonts w:asciiTheme="minorHAnsi" w:eastAsia="Arial" w:hAnsiTheme="minorHAnsi"/>
          <w:color w:val="auto"/>
          <w:u w:val="single"/>
          <w:lang w:val="en-US"/>
        </w:rPr>
        <w:t xml:space="preserve"> </w:t>
      </w:r>
      <w:r w:rsidRPr="00E022D3">
        <w:rPr>
          <w:rFonts w:asciiTheme="minorHAnsi" w:eastAsia="Arial" w:hAnsiTheme="minorHAnsi"/>
          <w:color w:val="auto"/>
          <w:u w:val="single"/>
          <w:lang w:val="en-US"/>
        </w:rPr>
        <w:tab/>
      </w:r>
    </w:p>
    <w:p w:rsidR="00FB6FE3" w:rsidRPr="00E022D3" w:rsidRDefault="00FB6FE3" w:rsidP="00FB6FE3">
      <w:pPr>
        <w:widowControl w:val="0"/>
        <w:tabs>
          <w:tab w:val="left" w:pos="5489"/>
        </w:tabs>
        <w:autoSpaceDE w:val="0"/>
        <w:autoSpaceDN w:val="0"/>
        <w:spacing w:after="0" w:line="360" w:lineRule="auto"/>
        <w:ind w:right="57"/>
        <w:jc w:val="both"/>
        <w:rPr>
          <w:rFonts w:asciiTheme="minorHAnsi" w:eastAsia="Arial" w:hAnsiTheme="minorHAnsi"/>
          <w:color w:val="auto"/>
          <w:lang w:val="en-US"/>
        </w:rPr>
      </w:pPr>
      <w:r w:rsidRPr="00E022D3">
        <w:rPr>
          <w:rFonts w:asciiTheme="minorHAnsi" w:eastAsia="Arial" w:hAnsiTheme="minorHAnsi"/>
          <w:color w:val="auto"/>
          <w:lang w:val="en-US"/>
        </w:rPr>
        <w:t xml:space="preserve">Assinatura: </w:t>
      </w:r>
      <w:r w:rsidRPr="00E022D3">
        <w:rPr>
          <w:rFonts w:asciiTheme="minorHAnsi" w:eastAsia="Arial" w:hAnsiTheme="minorHAnsi"/>
          <w:color w:val="auto"/>
          <w:u w:val="single"/>
          <w:lang w:val="en-US"/>
        </w:rPr>
        <w:t xml:space="preserve"> </w:t>
      </w:r>
      <w:r w:rsidRPr="00E022D3">
        <w:rPr>
          <w:rFonts w:asciiTheme="minorHAnsi" w:eastAsia="Arial" w:hAnsiTheme="minorHAnsi"/>
          <w:color w:val="auto"/>
          <w:u w:val="single"/>
          <w:lang w:val="en-US"/>
        </w:rPr>
        <w:tab/>
      </w: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20"/>
          <w:lang w:val="en-US"/>
        </w:rPr>
      </w:pPr>
    </w:p>
    <w:p w:rsidR="00FB6FE3" w:rsidRPr="00E022D3" w:rsidRDefault="00FB6FE3" w:rsidP="00FB6FE3">
      <w:pPr>
        <w:widowControl w:val="0"/>
        <w:autoSpaceDE w:val="0"/>
        <w:autoSpaceDN w:val="0"/>
        <w:spacing w:after="0" w:line="360" w:lineRule="auto"/>
        <w:ind w:right="57"/>
        <w:rPr>
          <w:rFonts w:asciiTheme="minorHAnsi" w:eastAsia="Arial" w:hAnsiTheme="minorHAnsi"/>
          <w:color w:val="auto"/>
          <w:sz w:val="12"/>
          <w:lang w:val="en-US"/>
        </w:rPr>
      </w:pPr>
      <w:r w:rsidRPr="00E022D3">
        <w:rPr>
          <w:rFonts w:asciiTheme="minorHAnsi" w:eastAsia="Arial" w:hAnsiTheme="minorHAnsi"/>
          <w:noProof/>
          <w:color w:val="auto"/>
          <w:lang w:eastAsia="pt-BR"/>
        </w:rPr>
        <mc:AlternateContent>
          <mc:Choice Requires="wps">
            <w:drawing>
              <wp:anchor distT="0" distB="0" distL="0" distR="0" simplePos="0" relativeHeight="251660288" behindDoc="0" locked="0" layoutInCell="1" allowOverlap="1" wp14:anchorId="7FBC87E8" wp14:editId="7EB6D83F">
                <wp:simplePos x="0" y="0"/>
                <wp:positionH relativeFrom="page">
                  <wp:posOffset>1062355</wp:posOffset>
                </wp:positionH>
                <wp:positionV relativeFrom="paragraph">
                  <wp:posOffset>126365</wp:posOffset>
                </wp:positionV>
                <wp:extent cx="5434330" cy="0"/>
                <wp:effectExtent l="14605" t="12065" r="18415" b="1651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DD6FE"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" strokeweight="1.44pt">
                <w10:wrap type="topAndBottom" anchorx="page"/>
              </v:line>
            </w:pict>
          </mc:Fallback>
        </mc:AlternateContent>
      </w:r>
    </w:p>
    <w:p w:rsidR="00FB6FE3" w:rsidRPr="00E022D3" w:rsidRDefault="00FB6FE3" w:rsidP="00FB6FE3">
      <w:pPr>
        <w:widowControl w:val="0"/>
        <w:tabs>
          <w:tab w:val="left" w:pos="496"/>
        </w:tabs>
        <w:autoSpaceDE w:val="0"/>
        <w:autoSpaceDN w:val="0"/>
        <w:spacing w:after="0" w:line="360" w:lineRule="auto"/>
        <w:ind w:left="164" w:right="57"/>
        <w:jc w:val="both"/>
        <w:rPr>
          <w:rFonts w:asciiTheme="minorHAnsi" w:eastAsia="Arial" w:hAnsiTheme="minorHAnsi"/>
          <w:color w:val="auto"/>
          <w:sz w:val="20"/>
          <w:szCs w:val="20"/>
        </w:rPr>
      </w:pPr>
    </w:p>
    <w:p w:rsidR="00FB6FE3" w:rsidRPr="00E022D3" w:rsidRDefault="00FB6FE3" w:rsidP="00FB6FE3">
      <w:pPr>
        <w:widowControl w:val="0"/>
        <w:numPr>
          <w:ilvl w:val="0"/>
          <w:numId w:val="8"/>
        </w:numPr>
        <w:tabs>
          <w:tab w:val="left" w:pos="496"/>
        </w:tabs>
        <w:autoSpaceDE w:val="0"/>
        <w:autoSpaceDN w:val="0"/>
        <w:spacing w:after="0" w:line="360" w:lineRule="auto"/>
        <w:ind w:left="164" w:right="57"/>
        <w:jc w:val="both"/>
        <w:rPr>
          <w:rFonts w:asciiTheme="minorHAnsi" w:eastAsia="Arial" w:hAnsiTheme="minorHAnsi"/>
          <w:color w:val="auto"/>
          <w:sz w:val="20"/>
          <w:szCs w:val="20"/>
        </w:rPr>
      </w:pPr>
      <w:r w:rsidRPr="00E022D3">
        <w:rPr>
          <w:rFonts w:asciiTheme="minorHAnsi" w:eastAsia="Arial" w:hAnsiTheme="minorHAnsi"/>
          <w:color w:val="auto"/>
          <w:sz w:val="20"/>
          <w:szCs w:val="20"/>
        </w:rPr>
        <w:t>Valor repassado e exercício, quando se tratar de processo de prestação de</w:t>
      </w:r>
      <w:r w:rsidRPr="00E022D3">
        <w:rPr>
          <w:rFonts w:asciiTheme="minorHAnsi" w:eastAsia="Arial" w:hAnsiTheme="minorHAnsi"/>
          <w:color w:val="auto"/>
          <w:spacing w:val="-20"/>
          <w:sz w:val="20"/>
          <w:szCs w:val="20"/>
        </w:rPr>
        <w:t xml:space="preserve"> </w:t>
      </w:r>
      <w:r w:rsidRPr="00E022D3">
        <w:rPr>
          <w:rFonts w:asciiTheme="minorHAnsi" w:eastAsia="Arial" w:hAnsiTheme="minorHAnsi"/>
          <w:color w:val="auto"/>
          <w:sz w:val="20"/>
          <w:szCs w:val="20"/>
        </w:rPr>
        <w:t>contas.</w:t>
      </w:r>
    </w:p>
    <w:p w:rsidR="00FB6FE3" w:rsidRPr="00E022D3" w:rsidRDefault="00FB6FE3" w:rsidP="00FB6FE3">
      <w:pPr>
        <w:widowControl w:val="0"/>
        <w:numPr>
          <w:ilvl w:val="0"/>
          <w:numId w:val="8"/>
        </w:numPr>
        <w:tabs>
          <w:tab w:val="left" w:pos="496"/>
        </w:tabs>
        <w:autoSpaceDE w:val="0"/>
        <w:autoSpaceDN w:val="0"/>
        <w:spacing w:after="0" w:line="360" w:lineRule="auto"/>
        <w:ind w:left="164" w:right="57"/>
        <w:jc w:val="both"/>
        <w:rPr>
          <w:rFonts w:asciiTheme="minorHAnsi" w:eastAsia="Arial" w:hAnsiTheme="minorHAnsi"/>
          <w:color w:val="auto"/>
          <w:sz w:val="20"/>
          <w:szCs w:val="20"/>
        </w:rPr>
      </w:pPr>
      <w:r w:rsidRPr="00E022D3">
        <w:rPr>
          <w:rFonts w:asciiTheme="minorHAnsi" w:eastAsia="Arial" w:hAnsiTheme="minorHAnsi"/>
          <w:color w:val="auto"/>
          <w:sz w:val="20"/>
          <w:szCs w:val="20"/>
        </w:rPr>
        <w:t>Facultativo. Indicar quando já constituído.</w:t>
      </w:r>
    </w:p>
    <w:p w:rsidR="00FB6FE3" w:rsidRPr="00E022D3" w:rsidRDefault="00FB6FE3" w:rsidP="00FB6FE3">
      <w:pPr>
        <w:widowControl w:val="0"/>
        <w:autoSpaceDE w:val="0"/>
        <w:autoSpaceDN w:val="0"/>
        <w:spacing w:before="240" w:after="0" w:line="360" w:lineRule="auto"/>
        <w:ind w:left="165" w:right="57"/>
        <w:contextualSpacing/>
        <w:jc w:val="both"/>
        <w:rPr>
          <w:rFonts w:asciiTheme="minorHAnsi" w:hAnsiTheme="minorHAnsi" w:cs="Times New Roman"/>
          <w:color w:val="auto"/>
          <w:sz w:val="22"/>
          <w:szCs w:val="22"/>
        </w:rPr>
      </w:pPr>
      <w:bookmarkStart w:id="3" w:name="_Hlk161839926"/>
      <w:r w:rsidRPr="00E022D3">
        <w:rPr>
          <w:rFonts w:asciiTheme="minorHAnsi" w:eastAsia="Arial" w:hAnsiTheme="minorHAnsi"/>
          <w:color w:val="auto"/>
          <w:sz w:val="20"/>
          <w:szCs w:val="20"/>
        </w:rPr>
        <w:t>(*) - O Termo de Ciência e de Notificação deve identificar as pessoas físicas que tenham concorrido para a prática do ato jurídico,  na  condição  de  ordenador  da  despesa;  de  partes  contratantes;</w:t>
      </w:r>
      <w:r w:rsidRPr="00E022D3">
        <w:rPr>
          <w:rFonts w:asciiTheme="minorHAnsi" w:eastAsia="Arial" w:hAnsiTheme="minorHAnsi"/>
          <w:color w:val="auto"/>
          <w:spacing w:val="-20"/>
          <w:sz w:val="20"/>
          <w:szCs w:val="20"/>
        </w:rPr>
        <w:t xml:space="preserve"> </w:t>
      </w:r>
      <w:r w:rsidRPr="00E022D3">
        <w:rPr>
          <w:rFonts w:asciiTheme="minorHAnsi" w:eastAsia="Arial" w:hAnsiTheme="minorHAnsi"/>
          <w:color w:val="auto"/>
          <w:sz w:val="20"/>
          <w:szCs w:val="20"/>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E022D3">
        <w:rPr>
          <w:rFonts w:asciiTheme="minorHAnsi" w:eastAsia="Arial" w:hAnsiTheme="minorHAnsi"/>
          <w:i/>
          <w:color w:val="auto"/>
          <w:sz w:val="20"/>
          <w:szCs w:val="20"/>
        </w:rPr>
        <w:t xml:space="preserve">. </w:t>
      </w:r>
      <w:r w:rsidRPr="00E022D3">
        <w:rPr>
          <w:rFonts w:asciiTheme="minorHAnsi" w:eastAsia="Arial" w:hAnsiTheme="minorHAnsi"/>
          <w:color w:val="auto"/>
          <w:sz w:val="20"/>
          <w:szCs w:val="20"/>
        </w:rPr>
        <w:t xml:space="preserve">Na hipótese de prestações de contas, caso o signatário do parecer conclusivo seja distinto daqueles já arrolados como subscritores do Termo de Ciência e de Notificação, será ele objeto de notificação específica. </w:t>
      </w:r>
      <w:bookmarkEnd w:id="3"/>
    </w:p>
    <w:p w:rsidR="00FB6FE3" w:rsidRPr="00FB6FE3" w:rsidRDefault="00FB6FE3" w:rsidP="00FB6FE3">
      <w:pPr>
        <w:pStyle w:val="Livro"/>
        <w:spacing w:before="0" w:after="0"/>
        <w:rPr>
          <w:rFonts w:ascii="Calibri" w:hAnsi="Calibri" w:cs="Calibri"/>
          <w:b w:val="0"/>
          <w:snapToGrid w:val="0"/>
        </w:rPr>
      </w:pPr>
    </w:p>
    <w:sectPr w:rsidR="00FB6FE3" w:rsidRPr="00FB6FE3" w:rsidSect="005D3ED0">
      <w:headerReference w:type="default" r:id="rId24"/>
      <w:footerReference w:type="default" r:id="rId25"/>
      <w:pgSz w:w="11906" w:h="16838"/>
      <w:pgMar w:top="1417" w:right="1701" w:bottom="1417" w:left="2127" w:header="708" w:footer="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7A" w:rsidRDefault="000E1C7A" w:rsidP="00DA126B">
      <w:pPr>
        <w:spacing w:after="0" w:line="240" w:lineRule="auto"/>
      </w:pPr>
      <w:r>
        <w:separator/>
      </w:r>
    </w:p>
  </w:endnote>
  <w:endnote w:type="continuationSeparator" w:id="0">
    <w:p w:rsidR="000E1C7A" w:rsidRDefault="000E1C7A" w:rsidP="00DA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D3" w:rsidRPr="00B1658A" w:rsidRDefault="00E022D3" w:rsidP="00581BA2">
    <w:pPr>
      <w:pStyle w:val="Rodap"/>
      <w:ind w:right="30" w:hanging="567"/>
      <w:rPr>
        <w:rFonts w:ascii="Calibri" w:hAnsi="Calibri" w:cs="Calibri"/>
        <w:sz w:val="22"/>
        <w:szCs w:val="22"/>
      </w:rPr>
    </w:pPr>
    <w:r w:rsidRPr="00B1658A">
      <w:rPr>
        <w:rFonts w:ascii="Calibri" w:hAnsi="Calibri" w:cs="Calibri"/>
        <w:sz w:val="22"/>
        <w:szCs w:val="22"/>
      </w:rPr>
      <w:t>Praça Prof. Ivo Vannuchi, S/N – Bela Vista - São Jo</w:t>
    </w:r>
    <w:r>
      <w:rPr>
        <w:rFonts w:ascii="Calibri" w:hAnsi="Calibri" w:cs="Calibri"/>
        <w:sz w:val="22"/>
        <w:szCs w:val="22"/>
      </w:rPr>
      <w:t>aquim da Barra – SP – CEP 14600-</w:t>
    </w:r>
    <w:r w:rsidRPr="00B1658A">
      <w:rPr>
        <w:rFonts w:ascii="Calibri" w:hAnsi="Calibri" w:cs="Calibri"/>
        <w:sz w:val="22"/>
        <w:szCs w:val="22"/>
      </w:rPr>
      <w:t>000</w:t>
    </w:r>
  </w:p>
  <w:p w:rsidR="00E022D3" w:rsidRPr="00B1658A" w:rsidRDefault="00E022D3" w:rsidP="002C30EA">
    <w:pPr>
      <w:pStyle w:val="Rodap"/>
      <w:ind w:right="360"/>
      <w:jc w:val="center"/>
      <w:rPr>
        <w:rFonts w:ascii="Calibri" w:hAnsi="Calibri" w:cs="Calibri"/>
        <w:sz w:val="22"/>
        <w:szCs w:val="22"/>
      </w:rPr>
    </w:pPr>
    <w:r w:rsidRPr="00B1658A">
      <w:rPr>
        <w:rFonts w:ascii="Calibri" w:hAnsi="Calibri" w:cs="Calibri"/>
        <w:sz w:val="22"/>
        <w:szCs w:val="22"/>
      </w:rPr>
      <w:t xml:space="preserve">Fone: (016) 3810-9000 </w:t>
    </w:r>
  </w:p>
  <w:p w:rsidR="00E022D3" w:rsidRDefault="00E022D3">
    <w:pPr>
      <w:pStyle w:val="Rodap"/>
      <w:jc w:val="right"/>
    </w:pPr>
    <w:r>
      <w:rPr>
        <w:noProof/>
      </w:rPr>
      <w:fldChar w:fldCharType="begin"/>
    </w:r>
    <w:r>
      <w:rPr>
        <w:noProof/>
      </w:rPr>
      <w:instrText>PAGE   \* MERGEFORMAT</w:instrText>
    </w:r>
    <w:r>
      <w:rPr>
        <w:noProof/>
      </w:rPr>
      <w:fldChar w:fldCharType="separate"/>
    </w:r>
    <w:r w:rsidR="00580C48">
      <w:rPr>
        <w:noProof/>
      </w:rPr>
      <w:t>1</w:t>
    </w:r>
    <w:r>
      <w:rPr>
        <w:noProof/>
      </w:rPr>
      <w:fldChar w:fldCharType="end"/>
    </w:r>
  </w:p>
  <w:p w:rsidR="00E022D3" w:rsidRDefault="00E022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7A" w:rsidRDefault="000E1C7A" w:rsidP="00DA126B">
      <w:pPr>
        <w:spacing w:after="0" w:line="240" w:lineRule="auto"/>
      </w:pPr>
      <w:r>
        <w:separator/>
      </w:r>
    </w:p>
  </w:footnote>
  <w:footnote w:type="continuationSeparator" w:id="0">
    <w:p w:rsidR="000E1C7A" w:rsidRDefault="000E1C7A" w:rsidP="00DA1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D3" w:rsidRDefault="00E022D3" w:rsidP="00731A16">
    <w:pPr>
      <w:pStyle w:val="Cabealho"/>
      <w:rPr>
        <w:rFonts w:ascii="Arial" w:hAnsi="Arial"/>
        <w:b/>
      </w:rPr>
    </w:pPr>
    <w:r>
      <w:rPr>
        <w:rFonts w:ascii="Times New Roman" w:hAnsi="Times New Roman"/>
        <w:noProof/>
        <w:sz w:val="18"/>
        <w:lang w:eastAsia="pt-BR"/>
      </w:rPr>
      <mc:AlternateContent>
        <mc:Choice Requires="wps">
          <w:drawing>
            <wp:anchor distT="0" distB="0" distL="0" distR="0" simplePos="0" relativeHeight="251657216" behindDoc="0" locked="0" layoutInCell="0" allowOverlap="1">
              <wp:simplePos x="0" y="0"/>
              <wp:positionH relativeFrom="column">
                <wp:posOffset>1080135</wp:posOffset>
              </wp:positionH>
              <wp:positionV relativeFrom="paragraph">
                <wp:posOffset>84455</wp:posOffset>
              </wp:positionV>
              <wp:extent cx="4008755" cy="697230"/>
              <wp:effectExtent l="0" t="0" r="10795" b="266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697230"/>
                      </a:xfrm>
                      <a:prstGeom prst="rect">
                        <a:avLst/>
                      </a:prstGeom>
                      <a:solidFill>
                        <a:srgbClr val="FFFFFF"/>
                      </a:solidFill>
                      <a:ln w="12700">
                        <a:solidFill>
                          <a:srgbClr val="FFFFFF"/>
                        </a:solidFill>
                        <a:miter lim="800000"/>
                        <a:headEnd/>
                        <a:tailEnd/>
                      </a:ln>
                    </wps:spPr>
                    <wps:txbx>
                      <w:txbxContent>
                        <w:p w:rsidR="00E022D3" w:rsidRPr="00731A16" w:rsidRDefault="00E022D3" w:rsidP="00F47E8E">
                          <w:pPr>
                            <w:pStyle w:val="Ttulo5"/>
                            <w:tabs>
                              <w:tab w:val="left" w:pos="0"/>
                            </w:tabs>
                            <w:ind w:right="1120" w:hanging="567"/>
                            <w:jc w:val="center"/>
                            <w:rPr>
                              <w:rFonts w:cs="Calibri"/>
                              <w:i w:val="0"/>
                              <w:sz w:val="24"/>
                            </w:rPr>
                          </w:pPr>
                          <w:r w:rsidRPr="00731A16">
                            <w:rPr>
                              <w:rFonts w:cs="Calibri"/>
                              <w:i w:val="0"/>
                              <w:sz w:val="24"/>
                            </w:rPr>
                            <w:t>Prefeitura Municipal de São Joaquim da Barra</w:t>
                          </w:r>
                        </w:p>
                        <w:p w:rsidR="00E022D3" w:rsidRPr="00731A16" w:rsidRDefault="00E022D3" w:rsidP="00F47E8E">
                          <w:pPr>
                            <w:ind w:right="1120" w:hanging="567"/>
                            <w:jc w:val="center"/>
                            <w:rPr>
                              <w:rFonts w:ascii="Calibri" w:hAnsi="Calibri" w:cs="Calibri"/>
                              <w:b/>
                            </w:rPr>
                          </w:pPr>
                          <w:r w:rsidRPr="00731A16">
                            <w:rPr>
                              <w:rFonts w:ascii="Calibri" w:hAnsi="Calibri" w:cs="Calibri"/>
                              <w:b/>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5.05pt;margin-top:6.65pt;width:315.65pt;height:54.9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" o:allowincell="f" strokecolor="white" strokeweight="1pt">
              <v:textbox inset="1pt,1pt,1pt,1pt">
                <w:txbxContent>
                  <w:p w:rsidR="00094F1C" w:rsidRPr="00731A16" w:rsidRDefault="00094F1C" w:rsidP="00F47E8E">
                    <w:pPr>
                      <w:pStyle w:val="Ttulo5"/>
                      <w:tabs>
                        <w:tab w:val="left" w:pos="0"/>
                      </w:tabs>
                      <w:ind w:right="1120" w:hanging="567"/>
                      <w:jc w:val="center"/>
                      <w:rPr>
                        <w:rFonts w:cs="Calibri"/>
                        <w:i w:val="0"/>
                        <w:sz w:val="24"/>
                      </w:rPr>
                    </w:pPr>
                    <w:r w:rsidRPr="00731A16">
                      <w:rPr>
                        <w:rFonts w:cs="Calibri"/>
                        <w:i w:val="0"/>
                        <w:sz w:val="24"/>
                      </w:rPr>
                      <w:t>Prefeitura Municipal de São Joaquim da Barra</w:t>
                    </w:r>
                  </w:p>
                  <w:p w:rsidR="00094F1C" w:rsidRPr="00731A16" w:rsidRDefault="00094F1C" w:rsidP="00F47E8E">
                    <w:pPr>
                      <w:ind w:right="1120" w:hanging="567"/>
                      <w:jc w:val="center"/>
                      <w:rPr>
                        <w:rFonts w:ascii="Calibri" w:hAnsi="Calibri" w:cs="Calibri"/>
                        <w:b/>
                      </w:rPr>
                    </w:pPr>
                    <w:r w:rsidRPr="00731A16">
                      <w:rPr>
                        <w:rFonts w:ascii="Calibri" w:hAnsi="Calibri" w:cs="Calibri"/>
                        <w:b/>
                      </w:rPr>
                      <w:t>ESTADO DE SÃO PAULO</w:t>
                    </w:r>
                  </w:p>
                </w:txbxContent>
              </v:textbox>
            </v:shape>
          </w:pict>
        </mc:Fallback>
      </mc:AlternateContent>
    </w:r>
    <w:r w:rsidRPr="00731A16">
      <w:rPr>
        <w:noProof/>
        <w:sz w:val="18"/>
        <w:lang w:eastAsia="pt-BR"/>
      </w:rPr>
      <w:drawing>
        <wp:inline distT="0" distB="0" distL="0" distR="0" wp14:anchorId="56B8F0E9" wp14:editId="0FFEF995">
          <wp:extent cx="866775" cy="828675"/>
          <wp:effectExtent l="0" t="0" r="0" b="0"/>
          <wp:docPr id="5" name="Imagem 5" descr="Descrição: 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a:ln>
                    <a:noFill/>
                  </a:ln>
                </pic:spPr>
              </pic:pic>
            </a:graphicData>
          </a:graphic>
        </wp:inline>
      </w:drawing>
    </w:r>
    <w:r>
      <w:rPr>
        <w:rFonts w:ascii="Times New Roman" w:hAnsi="Times New Roman"/>
        <w:noProof/>
        <w:sz w:val="18"/>
        <w:lang w:eastAsia="pt-BR"/>
      </w:rPr>
      <mc:AlternateContent>
        <mc:Choice Requires="wps">
          <w:drawing>
            <wp:anchor distT="0" distB="0" distL="0" distR="0" simplePos="0" relativeHeight="251658240" behindDoc="0" locked="0" layoutInCell="0" allowOverlap="1">
              <wp:simplePos x="0" y="0"/>
              <wp:positionH relativeFrom="column">
                <wp:posOffset>5231130</wp:posOffset>
              </wp:positionH>
              <wp:positionV relativeFrom="paragraph">
                <wp:posOffset>6350</wp:posOffset>
              </wp:positionV>
              <wp:extent cx="996950" cy="828675"/>
              <wp:effectExtent l="0" t="0" r="127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828675"/>
                      </a:xfrm>
                      <a:prstGeom prst="rect">
                        <a:avLst/>
                      </a:prstGeom>
                      <a:solidFill>
                        <a:srgbClr val="FFFFFF"/>
                      </a:solidFill>
                      <a:ln w="12700">
                        <a:solidFill>
                          <a:srgbClr val="FFFFFF"/>
                        </a:solidFill>
                        <a:miter lim="800000"/>
                        <a:headEnd/>
                        <a:tailEnd/>
                      </a:ln>
                    </wps:spPr>
                    <wps:txbx>
                      <w:txbxContent>
                        <w:p w:rsidR="00E022D3" w:rsidRDefault="00E022D3" w:rsidP="00F47E8E">
                          <w:pPr>
                            <w:ind w:left="-174" w:right="551"/>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11.9pt;margin-top:.5pt;width:78.5pt;height:65.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" o:allowincell="f" strokecolor="white" strokeweight="1pt">
              <v:textbox>
                <w:txbxContent>
                  <w:p w:rsidR="00094F1C" w:rsidRDefault="00094F1C" w:rsidP="00F47E8E">
                    <w:pPr>
                      <w:ind w:left="-174" w:right="551"/>
                      <w:rPr>
                        <w:sz w:val="18"/>
                      </w:rPr>
                    </w:pPr>
                  </w:p>
                </w:txbxContent>
              </v:textbox>
            </v:shape>
          </w:pict>
        </mc:Fallback>
      </mc:AlternateContent>
    </w:r>
  </w:p>
  <w:p w:rsidR="00E022D3" w:rsidRPr="00805CB9" w:rsidRDefault="00E022D3" w:rsidP="00731A16">
    <w:pPr>
      <w:pStyle w:val="Cabealho"/>
      <w:ind w:right="30"/>
      <w:rPr>
        <w:rFonts w:ascii="Calibri" w:hAnsi="Calibri" w:cs="Calibri"/>
        <w:b/>
      </w:rPr>
    </w:pPr>
    <w:r>
      <w:rPr>
        <w:rFonts w:ascii="Calibri" w:hAnsi="Calibri" w:cs="Calibri"/>
        <w:b/>
      </w:rPr>
      <w:t>CHAMAMENTO PÚBLICO</w:t>
    </w:r>
    <w:r w:rsidRPr="00731A16">
      <w:rPr>
        <w:rFonts w:ascii="Calibri" w:hAnsi="Calibri" w:cs="Calibri"/>
        <w:b/>
      </w:rPr>
      <w:t xml:space="preserve"> Nº </w:t>
    </w:r>
    <w:r>
      <w:rPr>
        <w:rFonts w:ascii="Calibri" w:hAnsi="Calibri" w:cs="Calibri"/>
        <w:b/>
      </w:rPr>
      <w:t xml:space="preserve">001/2024           </w:t>
    </w:r>
    <w:r w:rsidRPr="00731A16">
      <w:rPr>
        <w:rFonts w:ascii="Calibri" w:hAnsi="Calibri" w:cs="Calibri"/>
        <w:b/>
      </w:rPr>
      <w:t xml:space="preserve">PROC. ADM. Nº </w:t>
    </w:r>
    <w:r>
      <w:rPr>
        <w:rFonts w:ascii="Calibri" w:hAnsi="Calibri" w:cs="Calibri"/>
        <w:b/>
      </w:rPr>
      <w:t>3154/2024</w:t>
    </w:r>
  </w:p>
  <w:p w:rsidR="00E022D3" w:rsidRPr="00F47E8E" w:rsidRDefault="00E022D3" w:rsidP="00F47E8E">
    <w:pPr>
      <w:pStyle w:val="Cabealho"/>
      <w:tabs>
        <w:tab w:val="left" w:pos="1701"/>
        <w:tab w:val="left" w:pos="2268"/>
      </w:tabs>
      <w:ind w:right="30"/>
      <w:rPr>
        <w:rFonts w:ascii="Calibri" w:hAnsi="Calibri" w:cs="Calibri"/>
        <w:b/>
      </w:rPr>
    </w:pPr>
    <w:r w:rsidRPr="00B1658A">
      <w:rPr>
        <w:rFonts w:ascii="Calibri" w:hAnsi="Calibri" w:cs="Calibri"/>
        <w:b/>
      </w:rPr>
      <w:t>_______________________________________</w:t>
    </w:r>
    <w:r>
      <w:rPr>
        <w:rFonts w:ascii="Calibri" w:hAnsi="Calibri" w:cs="Calibri"/>
        <w:b/>
      </w:rPr>
      <w:t>___________________________</w:t>
    </w:r>
    <w:r w:rsidRPr="00A42487">
      <w:rPr>
        <w:rFonts w:ascii="Comic Sans MS" w:hAnsi="Comic Sans MS"/>
        <w:b/>
        <w:color w:val="FF0000"/>
        <w:sz w:val="18"/>
      </w:rPr>
      <w:tab/>
    </w:r>
    <w:r>
      <w:rPr>
        <w:rFonts w:ascii="Comic Sans MS" w:hAnsi="Comic Sans MS"/>
        <w:b/>
        <w:sz w:val="18"/>
      </w:rPr>
      <w:tab/>
    </w:r>
    <w:r w:rsidRPr="00960306">
      <w:rPr>
        <w:rFonts w:ascii="Comic Sans MS" w:hAnsi="Comic Sans MS"/>
        <w:b/>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F7C3A0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46E87CC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4"/>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00679D6"/>
    <w:multiLevelType w:val="hybridMultilevel"/>
    <w:tmpl w:val="09267B54"/>
    <w:lvl w:ilvl="0" w:tplc="EA1A8754">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DD5853"/>
    <w:multiLevelType w:val="hybridMultilevel"/>
    <w:tmpl w:val="BF06C882"/>
    <w:lvl w:ilvl="0" w:tplc="D694647E">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D5940"/>
    <w:multiLevelType w:val="multilevel"/>
    <w:tmpl w:val="05D05416"/>
    <w:lvl w:ilvl="0">
      <w:start w:val="12"/>
      <w:numFmt w:val="decimal"/>
      <w:lvlText w:val="%1."/>
      <w:lvlJc w:val="left"/>
      <w:pPr>
        <w:ind w:left="720" w:hanging="360"/>
      </w:pPr>
      <w:rPr>
        <w:rFonts w:hint="default"/>
        <w:b/>
      </w:rPr>
    </w:lvl>
    <w:lvl w:ilvl="1">
      <w:start w:val="4"/>
      <w:numFmt w:val="decimal"/>
      <w:isLgl/>
      <w:lvlText w:val="%1.%2."/>
      <w:lvlJc w:val="left"/>
      <w:pPr>
        <w:ind w:left="928" w:hanging="360"/>
      </w:pPr>
      <w:rPr>
        <w:rFonts w:hint="default"/>
        <w:b/>
        <w:color w:val="auto"/>
        <w:sz w:val="24"/>
        <w:szCs w:val="24"/>
      </w:rPr>
    </w:lvl>
    <w:lvl w:ilvl="2">
      <w:start w:val="1"/>
      <w:numFmt w:val="decimal"/>
      <w:isLgl/>
      <w:lvlText w:val="%1.%2.%3."/>
      <w:lvlJc w:val="left"/>
      <w:pPr>
        <w:ind w:left="1288" w:hanging="720"/>
      </w:pPr>
      <w:rPr>
        <w:rFonts w:hint="default"/>
        <w:b/>
        <w:color w:val="auto"/>
      </w:rPr>
    </w:lvl>
    <w:lvl w:ilvl="3">
      <w:numFmt w:val="decimal"/>
      <w:isLgl/>
      <w:lvlText w:val="%1.%2.%3.%4."/>
      <w:lvlJc w:val="left"/>
      <w:pPr>
        <w:ind w:left="2138"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7C3EB8"/>
    <w:multiLevelType w:val="hybridMultilevel"/>
    <w:tmpl w:val="9FBC92A6"/>
    <w:lvl w:ilvl="0" w:tplc="DDCA3E34">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6E04F58"/>
    <w:multiLevelType w:val="hybridMultilevel"/>
    <w:tmpl w:val="1676031E"/>
    <w:lvl w:ilvl="0" w:tplc="04AEFFD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4006F6"/>
    <w:multiLevelType w:val="hybridMultilevel"/>
    <w:tmpl w:val="CB724F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5A7678"/>
    <w:multiLevelType w:val="hybridMultilevel"/>
    <w:tmpl w:val="34C0F7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04133E3"/>
    <w:multiLevelType w:val="hybridMultilevel"/>
    <w:tmpl w:val="AA38909E"/>
    <w:lvl w:ilvl="0" w:tplc="A7E0CC78">
      <w:start w:val="1"/>
      <w:numFmt w:val="lowerLetter"/>
      <w:lvlText w:val="%1)"/>
      <w:lvlJc w:val="left"/>
      <w:pPr>
        <w:ind w:left="102" w:hanging="708"/>
      </w:pPr>
      <w:rPr>
        <w:rFonts w:ascii="Arial" w:eastAsia="Arial" w:hAnsi="Arial" w:cs="Arial" w:hint="default"/>
        <w:w w:val="99"/>
        <w:sz w:val="24"/>
        <w:szCs w:val="24"/>
      </w:rPr>
    </w:lvl>
    <w:lvl w:ilvl="1" w:tplc="CD34D0A2">
      <w:numFmt w:val="bullet"/>
      <w:lvlText w:val="•"/>
      <w:lvlJc w:val="left"/>
      <w:pPr>
        <w:ind w:left="965" w:hanging="708"/>
      </w:pPr>
      <w:rPr>
        <w:rFonts w:hint="default"/>
      </w:rPr>
    </w:lvl>
    <w:lvl w:ilvl="2" w:tplc="55643F2C">
      <w:numFmt w:val="bullet"/>
      <w:lvlText w:val="•"/>
      <w:lvlJc w:val="left"/>
      <w:pPr>
        <w:ind w:left="1831" w:hanging="708"/>
      </w:pPr>
      <w:rPr>
        <w:rFonts w:hint="default"/>
      </w:rPr>
    </w:lvl>
    <w:lvl w:ilvl="3" w:tplc="0D2A52CE">
      <w:numFmt w:val="bullet"/>
      <w:lvlText w:val="•"/>
      <w:lvlJc w:val="left"/>
      <w:pPr>
        <w:ind w:left="2697" w:hanging="708"/>
      </w:pPr>
      <w:rPr>
        <w:rFonts w:hint="default"/>
      </w:rPr>
    </w:lvl>
    <w:lvl w:ilvl="4" w:tplc="3D741F02">
      <w:numFmt w:val="bullet"/>
      <w:lvlText w:val="•"/>
      <w:lvlJc w:val="left"/>
      <w:pPr>
        <w:ind w:left="3563" w:hanging="708"/>
      </w:pPr>
      <w:rPr>
        <w:rFonts w:hint="default"/>
      </w:rPr>
    </w:lvl>
    <w:lvl w:ilvl="5" w:tplc="0BCE4ED8">
      <w:numFmt w:val="bullet"/>
      <w:lvlText w:val="•"/>
      <w:lvlJc w:val="left"/>
      <w:pPr>
        <w:ind w:left="4429" w:hanging="708"/>
      </w:pPr>
      <w:rPr>
        <w:rFonts w:hint="default"/>
      </w:rPr>
    </w:lvl>
    <w:lvl w:ilvl="6" w:tplc="27C2C878">
      <w:numFmt w:val="bullet"/>
      <w:lvlText w:val="•"/>
      <w:lvlJc w:val="left"/>
      <w:pPr>
        <w:ind w:left="5295" w:hanging="708"/>
      </w:pPr>
      <w:rPr>
        <w:rFonts w:hint="default"/>
      </w:rPr>
    </w:lvl>
    <w:lvl w:ilvl="7" w:tplc="5CB61834">
      <w:numFmt w:val="bullet"/>
      <w:lvlText w:val="•"/>
      <w:lvlJc w:val="left"/>
      <w:pPr>
        <w:ind w:left="6161" w:hanging="708"/>
      </w:pPr>
      <w:rPr>
        <w:rFonts w:hint="default"/>
      </w:rPr>
    </w:lvl>
    <w:lvl w:ilvl="8" w:tplc="D338A7D2">
      <w:numFmt w:val="bullet"/>
      <w:lvlText w:val="•"/>
      <w:lvlJc w:val="left"/>
      <w:pPr>
        <w:ind w:left="7027" w:hanging="708"/>
      </w:pPr>
      <w:rPr>
        <w:rFonts w:hint="default"/>
      </w:rPr>
    </w:lvl>
  </w:abstractNum>
  <w:abstractNum w:abstractNumId="14" w15:restartNumberingAfterBreak="0">
    <w:nsid w:val="4A2F444A"/>
    <w:multiLevelType w:val="hybridMultilevel"/>
    <w:tmpl w:val="02641AF4"/>
    <w:lvl w:ilvl="0" w:tplc="5CCA475C">
      <w:start w:val="1"/>
      <w:numFmt w:val="decimal"/>
      <w:lvlText w:val="%1."/>
      <w:lvlJc w:val="left"/>
      <w:pPr>
        <w:ind w:left="810" w:hanging="708"/>
      </w:pPr>
      <w:rPr>
        <w:rFonts w:ascii="Arial" w:eastAsia="Arial" w:hAnsi="Arial" w:cs="Arial" w:hint="default"/>
        <w:b/>
        <w:bCs/>
        <w:spacing w:val="-27"/>
        <w:w w:val="99"/>
        <w:sz w:val="24"/>
        <w:szCs w:val="24"/>
      </w:rPr>
    </w:lvl>
    <w:lvl w:ilvl="1" w:tplc="217C190C">
      <w:numFmt w:val="bullet"/>
      <w:lvlText w:val="•"/>
      <w:lvlJc w:val="left"/>
      <w:pPr>
        <w:ind w:left="1609" w:hanging="708"/>
      </w:pPr>
      <w:rPr>
        <w:rFonts w:hint="default"/>
      </w:rPr>
    </w:lvl>
    <w:lvl w:ilvl="2" w:tplc="5E8C753E">
      <w:numFmt w:val="bullet"/>
      <w:lvlText w:val="•"/>
      <w:lvlJc w:val="left"/>
      <w:pPr>
        <w:ind w:left="2399" w:hanging="708"/>
      </w:pPr>
      <w:rPr>
        <w:rFonts w:hint="default"/>
      </w:rPr>
    </w:lvl>
    <w:lvl w:ilvl="3" w:tplc="2AE05938">
      <w:numFmt w:val="bullet"/>
      <w:lvlText w:val="•"/>
      <w:lvlJc w:val="left"/>
      <w:pPr>
        <w:ind w:left="3189" w:hanging="708"/>
      </w:pPr>
      <w:rPr>
        <w:rFonts w:hint="default"/>
      </w:rPr>
    </w:lvl>
    <w:lvl w:ilvl="4" w:tplc="4F6C32C6">
      <w:numFmt w:val="bullet"/>
      <w:lvlText w:val="•"/>
      <w:lvlJc w:val="left"/>
      <w:pPr>
        <w:ind w:left="3979" w:hanging="708"/>
      </w:pPr>
      <w:rPr>
        <w:rFonts w:hint="default"/>
      </w:rPr>
    </w:lvl>
    <w:lvl w:ilvl="5" w:tplc="2BEA3302">
      <w:numFmt w:val="bullet"/>
      <w:lvlText w:val="•"/>
      <w:lvlJc w:val="left"/>
      <w:pPr>
        <w:ind w:left="4769" w:hanging="708"/>
      </w:pPr>
      <w:rPr>
        <w:rFonts w:hint="default"/>
      </w:rPr>
    </w:lvl>
    <w:lvl w:ilvl="6" w:tplc="5DEA2CD4">
      <w:numFmt w:val="bullet"/>
      <w:lvlText w:val="•"/>
      <w:lvlJc w:val="left"/>
      <w:pPr>
        <w:ind w:left="5559" w:hanging="708"/>
      </w:pPr>
      <w:rPr>
        <w:rFonts w:hint="default"/>
      </w:rPr>
    </w:lvl>
    <w:lvl w:ilvl="7" w:tplc="36BAF0E4">
      <w:numFmt w:val="bullet"/>
      <w:lvlText w:val="•"/>
      <w:lvlJc w:val="left"/>
      <w:pPr>
        <w:ind w:left="6349" w:hanging="708"/>
      </w:pPr>
      <w:rPr>
        <w:rFonts w:hint="default"/>
      </w:rPr>
    </w:lvl>
    <w:lvl w:ilvl="8" w:tplc="11F2EED6">
      <w:numFmt w:val="bullet"/>
      <w:lvlText w:val="•"/>
      <w:lvlJc w:val="left"/>
      <w:pPr>
        <w:ind w:left="7139" w:hanging="708"/>
      </w:pPr>
      <w:rPr>
        <w:rFonts w:hint="default"/>
      </w:rPr>
    </w:lvl>
  </w:abstractNum>
  <w:abstractNum w:abstractNumId="15" w15:restartNumberingAfterBreak="0">
    <w:nsid w:val="4BEA0B94"/>
    <w:multiLevelType w:val="hybridMultilevel"/>
    <w:tmpl w:val="4D9CD5FE"/>
    <w:lvl w:ilvl="0" w:tplc="63F4F93E">
      <w:start w:val="1"/>
      <w:numFmt w:val="bullet"/>
      <w:pStyle w:val="PargrafodaLista"/>
      <w:lvlText w:val="-"/>
      <w:lvlJc w:val="left"/>
      <w:pPr>
        <w:ind w:left="2487"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801B4B"/>
    <w:multiLevelType w:val="hybridMultilevel"/>
    <w:tmpl w:val="3AAEB2B6"/>
    <w:lvl w:ilvl="0" w:tplc="96104ACC">
      <w:start w:val="1"/>
      <w:numFmt w:val="decimal"/>
      <w:lvlText w:val="(%1)"/>
      <w:lvlJc w:val="left"/>
      <w:pPr>
        <w:ind w:left="162" w:hanging="334"/>
      </w:pPr>
      <w:rPr>
        <w:rFonts w:ascii="Arial" w:eastAsia="Arial" w:hAnsi="Arial" w:cs="Arial" w:hint="default"/>
        <w:w w:val="100"/>
        <w:sz w:val="20"/>
        <w:szCs w:val="20"/>
      </w:rPr>
    </w:lvl>
    <w:lvl w:ilvl="1" w:tplc="2E1EB914">
      <w:start w:val="1"/>
      <w:numFmt w:val="decimal"/>
      <w:lvlText w:val="(%2)"/>
      <w:lvlJc w:val="left"/>
      <w:pPr>
        <w:ind w:left="282" w:hanging="240"/>
      </w:pPr>
      <w:rPr>
        <w:rFonts w:ascii="Arial" w:eastAsia="Arial" w:hAnsi="Arial" w:cs="Arial" w:hint="default"/>
        <w:spacing w:val="-1"/>
        <w:w w:val="100"/>
        <w:sz w:val="16"/>
        <w:szCs w:val="16"/>
      </w:rPr>
    </w:lvl>
    <w:lvl w:ilvl="2" w:tplc="BE58B8E6">
      <w:numFmt w:val="bullet"/>
      <w:lvlText w:val="•"/>
      <w:lvlJc w:val="left"/>
      <w:pPr>
        <w:ind w:left="1228" w:hanging="240"/>
      </w:pPr>
      <w:rPr>
        <w:rFonts w:hint="default"/>
      </w:rPr>
    </w:lvl>
    <w:lvl w:ilvl="3" w:tplc="DEB45F52">
      <w:numFmt w:val="bullet"/>
      <w:lvlText w:val="•"/>
      <w:lvlJc w:val="left"/>
      <w:pPr>
        <w:ind w:left="2177" w:hanging="240"/>
      </w:pPr>
      <w:rPr>
        <w:rFonts w:hint="default"/>
      </w:rPr>
    </w:lvl>
    <w:lvl w:ilvl="4" w:tplc="6BD07016">
      <w:numFmt w:val="bullet"/>
      <w:lvlText w:val="•"/>
      <w:lvlJc w:val="left"/>
      <w:pPr>
        <w:ind w:left="3126" w:hanging="240"/>
      </w:pPr>
      <w:rPr>
        <w:rFonts w:hint="default"/>
      </w:rPr>
    </w:lvl>
    <w:lvl w:ilvl="5" w:tplc="795A0ED8">
      <w:numFmt w:val="bullet"/>
      <w:lvlText w:val="•"/>
      <w:lvlJc w:val="left"/>
      <w:pPr>
        <w:ind w:left="4075" w:hanging="240"/>
      </w:pPr>
      <w:rPr>
        <w:rFonts w:hint="default"/>
      </w:rPr>
    </w:lvl>
    <w:lvl w:ilvl="6" w:tplc="E372288E">
      <w:numFmt w:val="bullet"/>
      <w:lvlText w:val="•"/>
      <w:lvlJc w:val="left"/>
      <w:pPr>
        <w:ind w:left="5024" w:hanging="240"/>
      </w:pPr>
      <w:rPr>
        <w:rFonts w:hint="default"/>
      </w:rPr>
    </w:lvl>
    <w:lvl w:ilvl="7" w:tplc="57E2088A">
      <w:numFmt w:val="bullet"/>
      <w:lvlText w:val="•"/>
      <w:lvlJc w:val="left"/>
      <w:pPr>
        <w:ind w:left="5972" w:hanging="240"/>
      </w:pPr>
      <w:rPr>
        <w:rFonts w:hint="default"/>
      </w:rPr>
    </w:lvl>
    <w:lvl w:ilvl="8" w:tplc="11C62F06">
      <w:numFmt w:val="bullet"/>
      <w:lvlText w:val="•"/>
      <w:lvlJc w:val="left"/>
      <w:pPr>
        <w:ind w:left="6921" w:hanging="240"/>
      </w:pPr>
      <w:rPr>
        <w:rFonts w:hint="default"/>
      </w:rPr>
    </w:lvl>
  </w:abstractNum>
  <w:abstractNum w:abstractNumId="17" w15:restartNumberingAfterBreak="0">
    <w:nsid w:val="4F2930A6"/>
    <w:multiLevelType w:val="multilevel"/>
    <w:tmpl w:val="39F4B61A"/>
    <w:lvl w:ilvl="0">
      <w:start w:val="1"/>
      <w:numFmt w:val="decimal"/>
      <w:lvlText w:val="%1."/>
      <w:lvlJc w:val="left"/>
      <w:pPr>
        <w:ind w:left="720" w:hanging="360"/>
      </w:pPr>
      <w:rPr>
        <w:b/>
      </w:rPr>
    </w:lvl>
    <w:lvl w:ilvl="1">
      <w:start w:val="1"/>
      <w:numFmt w:val="decimal"/>
      <w:isLgl/>
      <w:lvlText w:val="%1.%2."/>
      <w:lvlJc w:val="left"/>
      <w:pPr>
        <w:ind w:left="928" w:hanging="360"/>
      </w:pPr>
      <w:rPr>
        <w:rFonts w:hint="default"/>
        <w:b/>
        <w:color w:val="auto"/>
        <w:sz w:val="24"/>
        <w:szCs w:val="24"/>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2138"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F21E3C"/>
    <w:multiLevelType w:val="hybridMultilevel"/>
    <w:tmpl w:val="45E4D19E"/>
    <w:lvl w:ilvl="0" w:tplc="9E42CC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0683D02"/>
    <w:multiLevelType w:val="multilevel"/>
    <w:tmpl w:val="D59A068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BBC5E4F"/>
    <w:multiLevelType w:val="hybridMultilevel"/>
    <w:tmpl w:val="8E106B94"/>
    <w:lvl w:ilvl="0" w:tplc="857A2906">
      <w:start w:val="1"/>
      <w:numFmt w:val="lowerLetter"/>
      <w:lvlText w:val="%1)"/>
      <w:lvlJc w:val="left"/>
      <w:pPr>
        <w:ind w:left="102" w:hanging="708"/>
      </w:pPr>
      <w:rPr>
        <w:rFonts w:ascii="Arial" w:eastAsia="Arial" w:hAnsi="Arial" w:cs="Arial" w:hint="default"/>
        <w:w w:val="99"/>
        <w:sz w:val="24"/>
        <w:szCs w:val="24"/>
      </w:rPr>
    </w:lvl>
    <w:lvl w:ilvl="1" w:tplc="287ED2EC">
      <w:numFmt w:val="bullet"/>
      <w:lvlText w:val="•"/>
      <w:lvlJc w:val="left"/>
      <w:pPr>
        <w:ind w:left="961" w:hanging="708"/>
      </w:pPr>
      <w:rPr>
        <w:rFonts w:hint="default"/>
      </w:rPr>
    </w:lvl>
    <w:lvl w:ilvl="2" w:tplc="396EB59C">
      <w:numFmt w:val="bullet"/>
      <w:lvlText w:val="•"/>
      <w:lvlJc w:val="left"/>
      <w:pPr>
        <w:ind w:left="1823" w:hanging="708"/>
      </w:pPr>
      <w:rPr>
        <w:rFonts w:hint="default"/>
      </w:rPr>
    </w:lvl>
    <w:lvl w:ilvl="3" w:tplc="CCE4FF0E">
      <w:numFmt w:val="bullet"/>
      <w:lvlText w:val="•"/>
      <w:lvlJc w:val="left"/>
      <w:pPr>
        <w:ind w:left="2685" w:hanging="708"/>
      </w:pPr>
      <w:rPr>
        <w:rFonts w:hint="default"/>
      </w:rPr>
    </w:lvl>
    <w:lvl w:ilvl="4" w:tplc="55226F6E">
      <w:numFmt w:val="bullet"/>
      <w:lvlText w:val="•"/>
      <w:lvlJc w:val="left"/>
      <w:pPr>
        <w:ind w:left="3547" w:hanging="708"/>
      </w:pPr>
      <w:rPr>
        <w:rFonts w:hint="default"/>
      </w:rPr>
    </w:lvl>
    <w:lvl w:ilvl="5" w:tplc="609A5A38">
      <w:numFmt w:val="bullet"/>
      <w:lvlText w:val="•"/>
      <w:lvlJc w:val="left"/>
      <w:pPr>
        <w:ind w:left="4409" w:hanging="708"/>
      </w:pPr>
      <w:rPr>
        <w:rFonts w:hint="default"/>
      </w:rPr>
    </w:lvl>
    <w:lvl w:ilvl="6" w:tplc="92CAFBDE">
      <w:numFmt w:val="bullet"/>
      <w:lvlText w:val="•"/>
      <w:lvlJc w:val="left"/>
      <w:pPr>
        <w:ind w:left="5271" w:hanging="708"/>
      </w:pPr>
      <w:rPr>
        <w:rFonts w:hint="default"/>
      </w:rPr>
    </w:lvl>
    <w:lvl w:ilvl="7" w:tplc="2D28AC4C">
      <w:numFmt w:val="bullet"/>
      <w:lvlText w:val="•"/>
      <w:lvlJc w:val="left"/>
      <w:pPr>
        <w:ind w:left="6133" w:hanging="708"/>
      </w:pPr>
      <w:rPr>
        <w:rFonts w:hint="default"/>
      </w:rPr>
    </w:lvl>
    <w:lvl w:ilvl="8" w:tplc="66C876DE">
      <w:numFmt w:val="bullet"/>
      <w:lvlText w:val="•"/>
      <w:lvlJc w:val="left"/>
      <w:pPr>
        <w:ind w:left="6995" w:hanging="708"/>
      </w:pPr>
      <w:rPr>
        <w:rFonts w:hint="default"/>
      </w:rPr>
    </w:lvl>
  </w:abstractNum>
  <w:abstractNum w:abstractNumId="21" w15:restartNumberingAfterBreak="0">
    <w:nsid w:val="725A2D43"/>
    <w:multiLevelType w:val="multilevel"/>
    <w:tmpl w:val="62CE0786"/>
    <w:lvl w:ilvl="0">
      <w:start w:val="1"/>
      <w:numFmt w:val="decimal"/>
      <w:lvlText w:val="%1."/>
      <w:lvlJc w:val="left"/>
      <w:pPr>
        <w:ind w:left="-207" w:hanging="360"/>
      </w:pPr>
      <w:rPr>
        <w:rFonts w:hint="default"/>
        <w:b/>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769" w:hanging="1800"/>
      </w:pPr>
      <w:rPr>
        <w:rFonts w:hint="default"/>
      </w:rPr>
    </w:lvl>
  </w:abstractNum>
  <w:abstractNum w:abstractNumId="22" w15:restartNumberingAfterBreak="0">
    <w:nsid w:val="76C12D0A"/>
    <w:multiLevelType w:val="hybridMultilevel"/>
    <w:tmpl w:val="776869A2"/>
    <w:lvl w:ilvl="0" w:tplc="F904CAF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9C4348A"/>
    <w:multiLevelType w:val="hybridMultilevel"/>
    <w:tmpl w:val="9FC83A70"/>
    <w:lvl w:ilvl="0" w:tplc="37E0E302">
      <w:start w:val="1"/>
      <w:numFmt w:val="decimal"/>
      <w:lvlText w:val="%1)"/>
      <w:lvlJc w:val="left"/>
      <w:pPr>
        <w:ind w:left="709" w:hanging="360"/>
      </w:pPr>
      <w:rPr>
        <w:rFonts w:hint="default"/>
        <w:spacing w:val="-1"/>
        <w:w w:val="100"/>
        <w:lang w:val="pt-PT" w:eastAsia="en-US" w:bidi="ar-SA"/>
      </w:rPr>
    </w:lvl>
    <w:lvl w:ilvl="1" w:tplc="6B16CC26">
      <w:numFmt w:val="bullet"/>
      <w:lvlText w:val="-"/>
      <w:lvlJc w:val="left"/>
      <w:pPr>
        <w:ind w:left="849" w:hanging="140"/>
      </w:pPr>
      <w:rPr>
        <w:rFonts w:hint="default"/>
        <w:w w:val="100"/>
        <w:lang w:val="pt-PT" w:eastAsia="en-US" w:bidi="ar-SA"/>
      </w:rPr>
    </w:lvl>
    <w:lvl w:ilvl="2" w:tplc="4CD86310">
      <w:numFmt w:val="bullet"/>
      <w:lvlText w:val="•"/>
      <w:lvlJc w:val="left"/>
      <w:pPr>
        <w:ind w:left="840" w:hanging="140"/>
      </w:pPr>
      <w:rPr>
        <w:rFonts w:hint="default"/>
        <w:lang w:val="pt-PT" w:eastAsia="en-US" w:bidi="ar-SA"/>
      </w:rPr>
    </w:lvl>
    <w:lvl w:ilvl="3" w:tplc="EFB6A8C8">
      <w:numFmt w:val="bullet"/>
      <w:lvlText w:val="•"/>
      <w:lvlJc w:val="left"/>
      <w:pPr>
        <w:ind w:left="1897" w:hanging="140"/>
      </w:pPr>
      <w:rPr>
        <w:rFonts w:hint="default"/>
        <w:lang w:val="pt-PT" w:eastAsia="en-US" w:bidi="ar-SA"/>
      </w:rPr>
    </w:lvl>
    <w:lvl w:ilvl="4" w:tplc="B18CF424">
      <w:numFmt w:val="bullet"/>
      <w:lvlText w:val="•"/>
      <w:lvlJc w:val="left"/>
      <w:pPr>
        <w:ind w:left="2955" w:hanging="140"/>
      </w:pPr>
      <w:rPr>
        <w:rFonts w:hint="default"/>
        <w:lang w:val="pt-PT" w:eastAsia="en-US" w:bidi="ar-SA"/>
      </w:rPr>
    </w:lvl>
    <w:lvl w:ilvl="5" w:tplc="B12A44B2">
      <w:numFmt w:val="bullet"/>
      <w:lvlText w:val="•"/>
      <w:lvlJc w:val="left"/>
      <w:pPr>
        <w:ind w:left="4013" w:hanging="140"/>
      </w:pPr>
      <w:rPr>
        <w:rFonts w:hint="default"/>
        <w:lang w:val="pt-PT" w:eastAsia="en-US" w:bidi="ar-SA"/>
      </w:rPr>
    </w:lvl>
    <w:lvl w:ilvl="6" w:tplc="B7B41B54">
      <w:numFmt w:val="bullet"/>
      <w:lvlText w:val="•"/>
      <w:lvlJc w:val="left"/>
      <w:pPr>
        <w:ind w:left="5071" w:hanging="140"/>
      </w:pPr>
      <w:rPr>
        <w:rFonts w:hint="default"/>
        <w:lang w:val="pt-PT" w:eastAsia="en-US" w:bidi="ar-SA"/>
      </w:rPr>
    </w:lvl>
    <w:lvl w:ilvl="7" w:tplc="A7608130">
      <w:numFmt w:val="bullet"/>
      <w:lvlText w:val="•"/>
      <w:lvlJc w:val="left"/>
      <w:pPr>
        <w:ind w:left="6129" w:hanging="140"/>
      </w:pPr>
      <w:rPr>
        <w:rFonts w:hint="default"/>
        <w:lang w:val="pt-PT" w:eastAsia="en-US" w:bidi="ar-SA"/>
      </w:rPr>
    </w:lvl>
    <w:lvl w:ilvl="8" w:tplc="A380EC66">
      <w:numFmt w:val="bullet"/>
      <w:lvlText w:val="•"/>
      <w:lvlJc w:val="left"/>
      <w:pPr>
        <w:ind w:left="7187" w:hanging="140"/>
      </w:pPr>
      <w:rPr>
        <w:rFonts w:hint="default"/>
        <w:lang w:val="pt-PT" w:eastAsia="en-US" w:bidi="ar-SA"/>
      </w:rPr>
    </w:lvl>
  </w:abstractNum>
  <w:num w:numId="1">
    <w:abstractNumId w:val="15"/>
  </w:num>
  <w:num w:numId="2">
    <w:abstractNumId w:val="17"/>
  </w:num>
  <w:num w:numId="3">
    <w:abstractNumId w:val="19"/>
  </w:num>
  <w:num w:numId="4">
    <w:abstractNumId w:val="21"/>
  </w:num>
  <w:num w:numId="5">
    <w:abstractNumId w:val="8"/>
  </w:num>
  <w:num w:numId="6">
    <w:abstractNumId w:val="0"/>
  </w:num>
  <w:num w:numId="7">
    <w:abstractNumId w:val="23"/>
  </w:num>
  <w:num w:numId="8">
    <w:abstractNumId w:val="16"/>
  </w:num>
  <w:num w:numId="9">
    <w:abstractNumId w:val="13"/>
  </w:num>
  <w:num w:numId="10">
    <w:abstractNumId w:val="20"/>
  </w:num>
  <w:num w:numId="11">
    <w:abstractNumId w:val="14"/>
  </w:num>
  <w:num w:numId="12">
    <w:abstractNumId w:val="18"/>
  </w:num>
  <w:num w:numId="13">
    <w:abstractNumId w:val="9"/>
  </w:num>
  <w:num w:numId="14">
    <w:abstractNumId w:val="1"/>
  </w:num>
  <w:num w:numId="15">
    <w:abstractNumId w:val="2"/>
  </w:num>
  <w:num w:numId="16">
    <w:abstractNumId w:val="3"/>
  </w:num>
  <w:num w:numId="17">
    <w:abstractNumId w:val="4"/>
  </w:num>
  <w:num w:numId="18">
    <w:abstractNumId w:val="5"/>
  </w:num>
  <w:num w:numId="19">
    <w:abstractNumId w:val="7"/>
  </w:num>
  <w:num w:numId="20">
    <w:abstractNumId w:val="6"/>
  </w:num>
  <w:num w:numId="21">
    <w:abstractNumId w:val="22"/>
  </w:num>
  <w:num w:numId="22">
    <w:abstractNumId w:val="12"/>
  </w:num>
  <w:num w:numId="23">
    <w:abstractNumId w:val="11"/>
  </w:num>
  <w:num w:numId="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56"/>
    <w:rsid w:val="00001019"/>
    <w:rsid w:val="00002FA5"/>
    <w:rsid w:val="00004770"/>
    <w:rsid w:val="00004ECE"/>
    <w:rsid w:val="00005F3E"/>
    <w:rsid w:val="00014B56"/>
    <w:rsid w:val="00016D61"/>
    <w:rsid w:val="00016FFD"/>
    <w:rsid w:val="00020C4E"/>
    <w:rsid w:val="000219E7"/>
    <w:rsid w:val="00024322"/>
    <w:rsid w:val="000270EA"/>
    <w:rsid w:val="00033219"/>
    <w:rsid w:val="000348BB"/>
    <w:rsid w:val="0003588F"/>
    <w:rsid w:val="0003689F"/>
    <w:rsid w:val="00037E56"/>
    <w:rsid w:val="000411C2"/>
    <w:rsid w:val="00042610"/>
    <w:rsid w:val="00042CA3"/>
    <w:rsid w:val="000461BF"/>
    <w:rsid w:val="00046FD9"/>
    <w:rsid w:val="00053A11"/>
    <w:rsid w:val="00053BBF"/>
    <w:rsid w:val="000547B7"/>
    <w:rsid w:val="00054B21"/>
    <w:rsid w:val="0005587D"/>
    <w:rsid w:val="0006102F"/>
    <w:rsid w:val="00061DD4"/>
    <w:rsid w:val="000622D7"/>
    <w:rsid w:val="00063AC9"/>
    <w:rsid w:val="00063EBF"/>
    <w:rsid w:val="00064354"/>
    <w:rsid w:val="00064398"/>
    <w:rsid w:val="00071281"/>
    <w:rsid w:val="00071EEE"/>
    <w:rsid w:val="00074764"/>
    <w:rsid w:val="00077D99"/>
    <w:rsid w:val="000814F4"/>
    <w:rsid w:val="000822FE"/>
    <w:rsid w:val="0008748D"/>
    <w:rsid w:val="0009435F"/>
    <w:rsid w:val="00094F1C"/>
    <w:rsid w:val="00096532"/>
    <w:rsid w:val="000A11DC"/>
    <w:rsid w:val="000A1983"/>
    <w:rsid w:val="000A22B2"/>
    <w:rsid w:val="000A3247"/>
    <w:rsid w:val="000A331D"/>
    <w:rsid w:val="000A382F"/>
    <w:rsid w:val="000A3F50"/>
    <w:rsid w:val="000A47D4"/>
    <w:rsid w:val="000A760E"/>
    <w:rsid w:val="000B0D0F"/>
    <w:rsid w:val="000B0FDB"/>
    <w:rsid w:val="000B69F3"/>
    <w:rsid w:val="000B7C07"/>
    <w:rsid w:val="000C52E2"/>
    <w:rsid w:val="000C6ECD"/>
    <w:rsid w:val="000D1259"/>
    <w:rsid w:val="000D2EFD"/>
    <w:rsid w:val="000D4322"/>
    <w:rsid w:val="000D7C1D"/>
    <w:rsid w:val="000E1C7A"/>
    <w:rsid w:val="000E4652"/>
    <w:rsid w:val="000E6084"/>
    <w:rsid w:val="000E617B"/>
    <w:rsid w:val="000E74C3"/>
    <w:rsid w:val="000F7975"/>
    <w:rsid w:val="001010A3"/>
    <w:rsid w:val="00105366"/>
    <w:rsid w:val="001104D2"/>
    <w:rsid w:val="00121111"/>
    <w:rsid w:val="00122768"/>
    <w:rsid w:val="001243C9"/>
    <w:rsid w:val="001277B9"/>
    <w:rsid w:val="00133B7D"/>
    <w:rsid w:val="001341C6"/>
    <w:rsid w:val="00136A89"/>
    <w:rsid w:val="00136CBE"/>
    <w:rsid w:val="00151A84"/>
    <w:rsid w:val="001614D0"/>
    <w:rsid w:val="00164CC5"/>
    <w:rsid w:val="00166543"/>
    <w:rsid w:val="00175EC8"/>
    <w:rsid w:val="00177704"/>
    <w:rsid w:val="00181DAE"/>
    <w:rsid w:val="00191E28"/>
    <w:rsid w:val="00193338"/>
    <w:rsid w:val="0019492F"/>
    <w:rsid w:val="001A076D"/>
    <w:rsid w:val="001A122E"/>
    <w:rsid w:val="001A1A6B"/>
    <w:rsid w:val="001A52D4"/>
    <w:rsid w:val="001B14B1"/>
    <w:rsid w:val="001B781E"/>
    <w:rsid w:val="001C255F"/>
    <w:rsid w:val="001C6E2B"/>
    <w:rsid w:val="001D0516"/>
    <w:rsid w:val="001D158A"/>
    <w:rsid w:val="001D3D51"/>
    <w:rsid w:val="001D76E4"/>
    <w:rsid w:val="001E14F2"/>
    <w:rsid w:val="001E51AF"/>
    <w:rsid w:val="001E6F07"/>
    <w:rsid w:val="001E713B"/>
    <w:rsid w:val="001E78E8"/>
    <w:rsid w:val="001E7CAF"/>
    <w:rsid w:val="001F0544"/>
    <w:rsid w:val="00204915"/>
    <w:rsid w:val="00210706"/>
    <w:rsid w:val="00211457"/>
    <w:rsid w:val="00221124"/>
    <w:rsid w:val="002231D6"/>
    <w:rsid w:val="00224C1C"/>
    <w:rsid w:val="00224CC9"/>
    <w:rsid w:val="0022520F"/>
    <w:rsid w:val="00226817"/>
    <w:rsid w:val="00230C76"/>
    <w:rsid w:val="002358A7"/>
    <w:rsid w:val="00245E66"/>
    <w:rsid w:val="002519E2"/>
    <w:rsid w:val="00252376"/>
    <w:rsid w:val="00252F2D"/>
    <w:rsid w:val="00253828"/>
    <w:rsid w:val="00257A5A"/>
    <w:rsid w:val="002601C0"/>
    <w:rsid w:val="00260EF2"/>
    <w:rsid w:val="00277963"/>
    <w:rsid w:val="002817CC"/>
    <w:rsid w:val="00284746"/>
    <w:rsid w:val="00286854"/>
    <w:rsid w:val="00286987"/>
    <w:rsid w:val="00290788"/>
    <w:rsid w:val="00292252"/>
    <w:rsid w:val="002A1659"/>
    <w:rsid w:val="002A5CB8"/>
    <w:rsid w:val="002A7594"/>
    <w:rsid w:val="002B1BA0"/>
    <w:rsid w:val="002C30EA"/>
    <w:rsid w:val="002C41DE"/>
    <w:rsid w:val="002C4D87"/>
    <w:rsid w:val="002E4978"/>
    <w:rsid w:val="002F510E"/>
    <w:rsid w:val="002F77AA"/>
    <w:rsid w:val="002F7DA2"/>
    <w:rsid w:val="00301977"/>
    <w:rsid w:val="00302AB3"/>
    <w:rsid w:val="00310634"/>
    <w:rsid w:val="00310AE9"/>
    <w:rsid w:val="00310E25"/>
    <w:rsid w:val="00316C1D"/>
    <w:rsid w:val="00317EAC"/>
    <w:rsid w:val="00320DEE"/>
    <w:rsid w:val="00321855"/>
    <w:rsid w:val="00324570"/>
    <w:rsid w:val="00325FC0"/>
    <w:rsid w:val="00331471"/>
    <w:rsid w:val="00331D91"/>
    <w:rsid w:val="0033283B"/>
    <w:rsid w:val="00332888"/>
    <w:rsid w:val="00346491"/>
    <w:rsid w:val="00346CEE"/>
    <w:rsid w:val="0034751E"/>
    <w:rsid w:val="0035440E"/>
    <w:rsid w:val="0035471B"/>
    <w:rsid w:val="00354B41"/>
    <w:rsid w:val="00360475"/>
    <w:rsid w:val="00364820"/>
    <w:rsid w:val="00372292"/>
    <w:rsid w:val="003728A0"/>
    <w:rsid w:val="00377B62"/>
    <w:rsid w:val="00384ECA"/>
    <w:rsid w:val="00386141"/>
    <w:rsid w:val="00386EFA"/>
    <w:rsid w:val="003912CB"/>
    <w:rsid w:val="00395BE9"/>
    <w:rsid w:val="003A00A7"/>
    <w:rsid w:val="003A1AD4"/>
    <w:rsid w:val="003A2D6A"/>
    <w:rsid w:val="003A7377"/>
    <w:rsid w:val="003B0AB9"/>
    <w:rsid w:val="003B1968"/>
    <w:rsid w:val="003B2C2C"/>
    <w:rsid w:val="003B696A"/>
    <w:rsid w:val="003C687A"/>
    <w:rsid w:val="003D0A9F"/>
    <w:rsid w:val="003D230D"/>
    <w:rsid w:val="003D4286"/>
    <w:rsid w:val="003D705E"/>
    <w:rsid w:val="003E103B"/>
    <w:rsid w:val="003E1FEF"/>
    <w:rsid w:val="003E3F97"/>
    <w:rsid w:val="003E5663"/>
    <w:rsid w:val="003E6C25"/>
    <w:rsid w:val="003F13E0"/>
    <w:rsid w:val="00402456"/>
    <w:rsid w:val="004068F2"/>
    <w:rsid w:val="00406E2F"/>
    <w:rsid w:val="0041327B"/>
    <w:rsid w:val="00425D05"/>
    <w:rsid w:val="0042600C"/>
    <w:rsid w:val="004273A1"/>
    <w:rsid w:val="00431E97"/>
    <w:rsid w:val="00434563"/>
    <w:rsid w:val="0043616D"/>
    <w:rsid w:val="0043718D"/>
    <w:rsid w:val="004404C6"/>
    <w:rsid w:val="004405DA"/>
    <w:rsid w:val="004417C7"/>
    <w:rsid w:val="004444E3"/>
    <w:rsid w:val="004445A1"/>
    <w:rsid w:val="00450006"/>
    <w:rsid w:val="00456180"/>
    <w:rsid w:val="00456A88"/>
    <w:rsid w:val="00457CF8"/>
    <w:rsid w:val="0046135A"/>
    <w:rsid w:val="0046152E"/>
    <w:rsid w:val="0046632A"/>
    <w:rsid w:val="0047372C"/>
    <w:rsid w:val="004811F2"/>
    <w:rsid w:val="0048454C"/>
    <w:rsid w:val="00485C2D"/>
    <w:rsid w:val="00485E20"/>
    <w:rsid w:val="00490E39"/>
    <w:rsid w:val="0049410F"/>
    <w:rsid w:val="00494B9F"/>
    <w:rsid w:val="004A1248"/>
    <w:rsid w:val="004A5EFE"/>
    <w:rsid w:val="004B08A4"/>
    <w:rsid w:val="004B548F"/>
    <w:rsid w:val="004B7C54"/>
    <w:rsid w:val="004C00B0"/>
    <w:rsid w:val="004C03BB"/>
    <w:rsid w:val="004C05BC"/>
    <w:rsid w:val="004C0BBA"/>
    <w:rsid w:val="004C1FF1"/>
    <w:rsid w:val="004C4015"/>
    <w:rsid w:val="004C7987"/>
    <w:rsid w:val="004D2850"/>
    <w:rsid w:val="004E2437"/>
    <w:rsid w:val="004E4779"/>
    <w:rsid w:val="004E6756"/>
    <w:rsid w:val="004F384F"/>
    <w:rsid w:val="00504688"/>
    <w:rsid w:val="0050652F"/>
    <w:rsid w:val="0050672B"/>
    <w:rsid w:val="00510FB3"/>
    <w:rsid w:val="00511990"/>
    <w:rsid w:val="00513431"/>
    <w:rsid w:val="00514439"/>
    <w:rsid w:val="00521F53"/>
    <w:rsid w:val="00522733"/>
    <w:rsid w:val="005251E3"/>
    <w:rsid w:val="00527FA0"/>
    <w:rsid w:val="005304AC"/>
    <w:rsid w:val="00530898"/>
    <w:rsid w:val="00531640"/>
    <w:rsid w:val="00534812"/>
    <w:rsid w:val="005374C7"/>
    <w:rsid w:val="00537853"/>
    <w:rsid w:val="005418DA"/>
    <w:rsid w:val="0054246C"/>
    <w:rsid w:val="0054336C"/>
    <w:rsid w:val="005433FD"/>
    <w:rsid w:val="00546938"/>
    <w:rsid w:val="005508B9"/>
    <w:rsid w:val="00550B99"/>
    <w:rsid w:val="005512E9"/>
    <w:rsid w:val="005524E1"/>
    <w:rsid w:val="00562749"/>
    <w:rsid w:val="00564093"/>
    <w:rsid w:val="00574740"/>
    <w:rsid w:val="00576708"/>
    <w:rsid w:val="00577F9E"/>
    <w:rsid w:val="0058003D"/>
    <w:rsid w:val="00580400"/>
    <w:rsid w:val="00580C48"/>
    <w:rsid w:val="00581BA2"/>
    <w:rsid w:val="00585873"/>
    <w:rsid w:val="00585902"/>
    <w:rsid w:val="00586D09"/>
    <w:rsid w:val="005873E6"/>
    <w:rsid w:val="00590E50"/>
    <w:rsid w:val="00591284"/>
    <w:rsid w:val="005925C8"/>
    <w:rsid w:val="005944BF"/>
    <w:rsid w:val="00595E0E"/>
    <w:rsid w:val="005A0132"/>
    <w:rsid w:val="005A1A75"/>
    <w:rsid w:val="005A6B9B"/>
    <w:rsid w:val="005A708C"/>
    <w:rsid w:val="005B35A4"/>
    <w:rsid w:val="005B36C4"/>
    <w:rsid w:val="005B5DF6"/>
    <w:rsid w:val="005B7FB3"/>
    <w:rsid w:val="005C038C"/>
    <w:rsid w:val="005C19EF"/>
    <w:rsid w:val="005C1A67"/>
    <w:rsid w:val="005C3510"/>
    <w:rsid w:val="005C3C05"/>
    <w:rsid w:val="005C5628"/>
    <w:rsid w:val="005C66B0"/>
    <w:rsid w:val="005D00F5"/>
    <w:rsid w:val="005D1F40"/>
    <w:rsid w:val="005D3ED0"/>
    <w:rsid w:val="005D6186"/>
    <w:rsid w:val="005E0E60"/>
    <w:rsid w:val="005E3794"/>
    <w:rsid w:val="005E5A8A"/>
    <w:rsid w:val="005E5DA2"/>
    <w:rsid w:val="005E6EA7"/>
    <w:rsid w:val="005E6F32"/>
    <w:rsid w:val="005E7FDB"/>
    <w:rsid w:val="005F2FFE"/>
    <w:rsid w:val="00600C21"/>
    <w:rsid w:val="006042DB"/>
    <w:rsid w:val="006053B0"/>
    <w:rsid w:val="0060619C"/>
    <w:rsid w:val="00606796"/>
    <w:rsid w:val="00613E37"/>
    <w:rsid w:val="00615CBB"/>
    <w:rsid w:val="006166B3"/>
    <w:rsid w:val="00621650"/>
    <w:rsid w:val="0062464F"/>
    <w:rsid w:val="00625863"/>
    <w:rsid w:val="006307B6"/>
    <w:rsid w:val="00630CB1"/>
    <w:rsid w:val="00631F43"/>
    <w:rsid w:val="00632011"/>
    <w:rsid w:val="0063370C"/>
    <w:rsid w:val="00646C3A"/>
    <w:rsid w:val="00647F5E"/>
    <w:rsid w:val="00650DB4"/>
    <w:rsid w:val="00652019"/>
    <w:rsid w:val="00654A69"/>
    <w:rsid w:val="0065634B"/>
    <w:rsid w:val="00664386"/>
    <w:rsid w:val="006649F0"/>
    <w:rsid w:val="00664A3B"/>
    <w:rsid w:val="0067173A"/>
    <w:rsid w:val="00680BC6"/>
    <w:rsid w:val="00683244"/>
    <w:rsid w:val="00696E74"/>
    <w:rsid w:val="0069760F"/>
    <w:rsid w:val="006A5176"/>
    <w:rsid w:val="006A5D8C"/>
    <w:rsid w:val="006A63F6"/>
    <w:rsid w:val="006A733A"/>
    <w:rsid w:val="006B06D0"/>
    <w:rsid w:val="006B06DD"/>
    <w:rsid w:val="006B0B30"/>
    <w:rsid w:val="006B0FDA"/>
    <w:rsid w:val="006B2172"/>
    <w:rsid w:val="006B4791"/>
    <w:rsid w:val="006B7C87"/>
    <w:rsid w:val="006D5D3D"/>
    <w:rsid w:val="006E004B"/>
    <w:rsid w:val="006E4449"/>
    <w:rsid w:val="006E5077"/>
    <w:rsid w:val="006F1128"/>
    <w:rsid w:val="006F6CD2"/>
    <w:rsid w:val="00710CDB"/>
    <w:rsid w:val="00711864"/>
    <w:rsid w:val="00716D40"/>
    <w:rsid w:val="0071788F"/>
    <w:rsid w:val="0072591F"/>
    <w:rsid w:val="00727BA0"/>
    <w:rsid w:val="0073066D"/>
    <w:rsid w:val="00731A16"/>
    <w:rsid w:val="0073287E"/>
    <w:rsid w:val="00735591"/>
    <w:rsid w:val="00741D7B"/>
    <w:rsid w:val="007464D0"/>
    <w:rsid w:val="00746B67"/>
    <w:rsid w:val="007506CE"/>
    <w:rsid w:val="00752D96"/>
    <w:rsid w:val="00756251"/>
    <w:rsid w:val="0075655E"/>
    <w:rsid w:val="0076082A"/>
    <w:rsid w:val="00763E65"/>
    <w:rsid w:val="00764AA4"/>
    <w:rsid w:val="007700A0"/>
    <w:rsid w:val="007700B9"/>
    <w:rsid w:val="00770318"/>
    <w:rsid w:val="00776C6A"/>
    <w:rsid w:val="00777857"/>
    <w:rsid w:val="00777A00"/>
    <w:rsid w:val="0078213D"/>
    <w:rsid w:val="00782D57"/>
    <w:rsid w:val="0078354F"/>
    <w:rsid w:val="007846C5"/>
    <w:rsid w:val="0078660C"/>
    <w:rsid w:val="00792254"/>
    <w:rsid w:val="0079663B"/>
    <w:rsid w:val="007B142D"/>
    <w:rsid w:val="007B5573"/>
    <w:rsid w:val="007B6C3E"/>
    <w:rsid w:val="007B79C3"/>
    <w:rsid w:val="007C6DA2"/>
    <w:rsid w:val="007C7E38"/>
    <w:rsid w:val="007D277A"/>
    <w:rsid w:val="007D45CC"/>
    <w:rsid w:val="007D6FB4"/>
    <w:rsid w:val="007D738C"/>
    <w:rsid w:val="007D7D54"/>
    <w:rsid w:val="007E0CF0"/>
    <w:rsid w:val="007E39C6"/>
    <w:rsid w:val="007E6472"/>
    <w:rsid w:val="007F5C27"/>
    <w:rsid w:val="007F6AB2"/>
    <w:rsid w:val="00805CB9"/>
    <w:rsid w:val="00806BFD"/>
    <w:rsid w:val="008111AE"/>
    <w:rsid w:val="008131E9"/>
    <w:rsid w:val="008226F0"/>
    <w:rsid w:val="008241A0"/>
    <w:rsid w:val="00831A90"/>
    <w:rsid w:val="00834B90"/>
    <w:rsid w:val="00841471"/>
    <w:rsid w:val="00842730"/>
    <w:rsid w:val="00850385"/>
    <w:rsid w:val="00851529"/>
    <w:rsid w:val="00851FF6"/>
    <w:rsid w:val="00853D4E"/>
    <w:rsid w:val="00855912"/>
    <w:rsid w:val="00861CF4"/>
    <w:rsid w:val="008632A6"/>
    <w:rsid w:val="00866620"/>
    <w:rsid w:val="00866897"/>
    <w:rsid w:val="00870189"/>
    <w:rsid w:val="00873EBC"/>
    <w:rsid w:val="008845FB"/>
    <w:rsid w:val="00896FB9"/>
    <w:rsid w:val="00897C97"/>
    <w:rsid w:val="008A0ADC"/>
    <w:rsid w:val="008A3195"/>
    <w:rsid w:val="008A38C4"/>
    <w:rsid w:val="008A461E"/>
    <w:rsid w:val="008A6773"/>
    <w:rsid w:val="008B0311"/>
    <w:rsid w:val="008B1C00"/>
    <w:rsid w:val="008B53CE"/>
    <w:rsid w:val="008B6FD4"/>
    <w:rsid w:val="008C1E79"/>
    <w:rsid w:val="008C2EAB"/>
    <w:rsid w:val="008D3885"/>
    <w:rsid w:val="008D3F2F"/>
    <w:rsid w:val="008E01C2"/>
    <w:rsid w:val="008E1FDA"/>
    <w:rsid w:val="008E767B"/>
    <w:rsid w:val="008F0000"/>
    <w:rsid w:val="008F7877"/>
    <w:rsid w:val="00903828"/>
    <w:rsid w:val="00905F57"/>
    <w:rsid w:val="00907B61"/>
    <w:rsid w:val="00916B06"/>
    <w:rsid w:val="009217D0"/>
    <w:rsid w:val="00931AE1"/>
    <w:rsid w:val="0093457C"/>
    <w:rsid w:val="00942596"/>
    <w:rsid w:val="00947364"/>
    <w:rsid w:val="009475A2"/>
    <w:rsid w:val="009551C6"/>
    <w:rsid w:val="009559A2"/>
    <w:rsid w:val="00957EEF"/>
    <w:rsid w:val="00960CDE"/>
    <w:rsid w:val="009641DB"/>
    <w:rsid w:val="00980150"/>
    <w:rsid w:val="0098062D"/>
    <w:rsid w:val="009829C3"/>
    <w:rsid w:val="00985C06"/>
    <w:rsid w:val="0099166B"/>
    <w:rsid w:val="0099469B"/>
    <w:rsid w:val="009952BC"/>
    <w:rsid w:val="009A4EAA"/>
    <w:rsid w:val="009A5D06"/>
    <w:rsid w:val="009A71F9"/>
    <w:rsid w:val="009A76EF"/>
    <w:rsid w:val="009B778D"/>
    <w:rsid w:val="009C4CA1"/>
    <w:rsid w:val="009E5183"/>
    <w:rsid w:val="009F3290"/>
    <w:rsid w:val="009F3F4B"/>
    <w:rsid w:val="009F6467"/>
    <w:rsid w:val="00A02E19"/>
    <w:rsid w:val="00A068E6"/>
    <w:rsid w:val="00A10AF5"/>
    <w:rsid w:val="00A154F3"/>
    <w:rsid w:val="00A1659D"/>
    <w:rsid w:val="00A22959"/>
    <w:rsid w:val="00A256DE"/>
    <w:rsid w:val="00A2586F"/>
    <w:rsid w:val="00A26AD9"/>
    <w:rsid w:val="00A314DD"/>
    <w:rsid w:val="00A31DC4"/>
    <w:rsid w:val="00A322B3"/>
    <w:rsid w:val="00A33B90"/>
    <w:rsid w:val="00A349EA"/>
    <w:rsid w:val="00A50831"/>
    <w:rsid w:val="00A5189F"/>
    <w:rsid w:val="00A5316A"/>
    <w:rsid w:val="00A5599D"/>
    <w:rsid w:val="00A5600D"/>
    <w:rsid w:val="00A60CD9"/>
    <w:rsid w:val="00A61DAC"/>
    <w:rsid w:val="00A62662"/>
    <w:rsid w:val="00A7479F"/>
    <w:rsid w:val="00A77291"/>
    <w:rsid w:val="00A83134"/>
    <w:rsid w:val="00A85453"/>
    <w:rsid w:val="00A90014"/>
    <w:rsid w:val="00A90FF0"/>
    <w:rsid w:val="00A91463"/>
    <w:rsid w:val="00A93355"/>
    <w:rsid w:val="00A94E44"/>
    <w:rsid w:val="00A9601A"/>
    <w:rsid w:val="00AA2DA3"/>
    <w:rsid w:val="00AA3DDF"/>
    <w:rsid w:val="00AA45D0"/>
    <w:rsid w:val="00AA63E3"/>
    <w:rsid w:val="00AB4251"/>
    <w:rsid w:val="00AB5DB4"/>
    <w:rsid w:val="00AB668A"/>
    <w:rsid w:val="00AB6FDF"/>
    <w:rsid w:val="00AC1BA0"/>
    <w:rsid w:val="00AC5A05"/>
    <w:rsid w:val="00AD1178"/>
    <w:rsid w:val="00AD1A67"/>
    <w:rsid w:val="00AD1FB8"/>
    <w:rsid w:val="00AD4E3F"/>
    <w:rsid w:val="00AD54D1"/>
    <w:rsid w:val="00AD7D60"/>
    <w:rsid w:val="00AE2998"/>
    <w:rsid w:val="00AE3F3E"/>
    <w:rsid w:val="00AE49F6"/>
    <w:rsid w:val="00AE565C"/>
    <w:rsid w:val="00AF0FA0"/>
    <w:rsid w:val="00AF266B"/>
    <w:rsid w:val="00AF3450"/>
    <w:rsid w:val="00AF53CA"/>
    <w:rsid w:val="00B00000"/>
    <w:rsid w:val="00B00895"/>
    <w:rsid w:val="00B05482"/>
    <w:rsid w:val="00B1104C"/>
    <w:rsid w:val="00B13DFF"/>
    <w:rsid w:val="00B1658A"/>
    <w:rsid w:val="00B205C8"/>
    <w:rsid w:val="00B225B2"/>
    <w:rsid w:val="00B2356B"/>
    <w:rsid w:val="00B34752"/>
    <w:rsid w:val="00B35617"/>
    <w:rsid w:val="00B36B5E"/>
    <w:rsid w:val="00B40264"/>
    <w:rsid w:val="00B4161D"/>
    <w:rsid w:val="00B4520A"/>
    <w:rsid w:val="00B46BD1"/>
    <w:rsid w:val="00B47C3B"/>
    <w:rsid w:val="00B60DBB"/>
    <w:rsid w:val="00B60EBA"/>
    <w:rsid w:val="00B62478"/>
    <w:rsid w:val="00B65B1A"/>
    <w:rsid w:val="00B65E6F"/>
    <w:rsid w:val="00B71932"/>
    <w:rsid w:val="00B730C8"/>
    <w:rsid w:val="00B73F9D"/>
    <w:rsid w:val="00B7424A"/>
    <w:rsid w:val="00B743D8"/>
    <w:rsid w:val="00B77EE4"/>
    <w:rsid w:val="00B857AC"/>
    <w:rsid w:val="00B87921"/>
    <w:rsid w:val="00B900C0"/>
    <w:rsid w:val="00B90924"/>
    <w:rsid w:val="00B95097"/>
    <w:rsid w:val="00BA1C69"/>
    <w:rsid w:val="00BA29C8"/>
    <w:rsid w:val="00BB1F38"/>
    <w:rsid w:val="00BB30E1"/>
    <w:rsid w:val="00BB48C9"/>
    <w:rsid w:val="00BB5E86"/>
    <w:rsid w:val="00BC1020"/>
    <w:rsid w:val="00BC35E0"/>
    <w:rsid w:val="00BC3BD0"/>
    <w:rsid w:val="00BC5FA8"/>
    <w:rsid w:val="00BD04CD"/>
    <w:rsid w:val="00BD0624"/>
    <w:rsid w:val="00BD5D92"/>
    <w:rsid w:val="00BD7B81"/>
    <w:rsid w:val="00BE5DC3"/>
    <w:rsid w:val="00BF0548"/>
    <w:rsid w:val="00BF3209"/>
    <w:rsid w:val="00BF434D"/>
    <w:rsid w:val="00BF7BDB"/>
    <w:rsid w:val="00C01065"/>
    <w:rsid w:val="00C0266A"/>
    <w:rsid w:val="00C02755"/>
    <w:rsid w:val="00C06F94"/>
    <w:rsid w:val="00C07D7D"/>
    <w:rsid w:val="00C11EC7"/>
    <w:rsid w:val="00C11EDA"/>
    <w:rsid w:val="00C17773"/>
    <w:rsid w:val="00C3037D"/>
    <w:rsid w:val="00C329BC"/>
    <w:rsid w:val="00C33BEC"/>
    <w:rsid w:val="00C41C23"/>
    <w:rsid w:val="00C4380D"/>
    <w:rsid w:val="00C44E02"/>
    <w:rsid w:val="00C45418"/>
    <w:rsid w:val="00C50099"/>
    <w:rsid w:val="00C52AF5"/>
    <w:rsid w:val="00C52EE2"/>
    <w:rsid w:val="00C62E7A"/>
    <w:rsid w:val="00C676E4"/>
    <w:rsid w:val="00C7098A"/>
    <w:rsid w:val="00C71062"/>
    <w:rsid w:val="00C7693E"/>
    <w:rsid w:val="00C7759F"/>
    <w:rsid w:val="00C777ED"/>
    <w:rsid w:val="00C837B2"/>
    <w:rsid w:val="00C84082"/>
    <w:rsid w:val="00C867B6"/>
    <w:rsid w:val="00C91020"/>
    <w:rsid w:val="00C94682"/>
    <w:rsid w:val="00C972FD"/>
    <w:rsid w:val="00CA11BD"/>
    <w:rsid w:val="00CA26D8"/>
    <w:rsid w:val="00CB2D17"/>
    <w:rsid w:val="00CB2D43"/>
    <w:rsid w:val="00CB36C6"/>
    <w:rsid w:val="00CC07BD"/>
    <w:rsid w:val="00CC0E2F"/>
    <w:rsid w:val="00CC1D24"/>
    <w:rsid w:val="00CC37C2"/>
    <w:rsid w:val="00CC6552"/>
    <w:rsid w:val="00CD0D5C"/>
    <w:rsid w:val="00CE62CF"/>
    <w:rsid w:val="00CF1DEB"/>
    <w:rsid w:val="00CF2434"/>
    <w:rsid w:val="00CF56F3"/>
    <w:rsid w:val="00D01E7A"/>
    <w:rsid w:val="00D02EA0"/>
    <w:rsid w:val="00D030C8"/>
    <w:rsid w:val="00D12EF5"/>
    <w:rsid w:val="00D1695E"/>
    <w:rsid w:val="00D178E3"/>
    <w:rsid w:val="00D20DB1"/>
    <w:rsid w:val="00D24009"/>
    <w:rsid w:val="00D24306"/>
    <w:rsid w:val="00D2704D"/>
    <w:rsid w:val="00D32223"/>
    <w:rsid w:val="00D3698B"/>
    <w:rsid w:val="00D42A5E"/>
    <w:rsid w:val="00D45B2E"/>
    <w:rsid w:val="00D46018"/>
    <w:rsid w:val="00D5044B"/>
    <w:rsid w:val="00D516C0"/>
    <w:rsid w:val="00D52C62"/>
    <w:rsid w:val="00D56023"/>
    <w:rsid w:val="00D57A84"/>
    <w:rsid w:val="00D60947"/>
    <w:rsid w:val="00D63836"/>
    <w:rsid w:val="00D64C40"/>
    <w:rsid w:val="00D64FD3"/>
    <w:rsid w:val="00D71B05"/>
    <w:rsid w:val="00D74022"/>
    <w:rsid w:val="00D7594F"/>
    <w:rsid w:val="00D81E80"/>
    <w:rsid w:val="00D85A6C"/>
    <w:rsid w:val="00D9070D"/>
    <w:rsid w:val="00D93FBB"/>
    <w:rsid w:val="00DA126B"/>
    <w:rsid w:val="00DA597D"/>
    <w:rsid w:val="00DB0CB7"/>
    <w:rsid w:val="00DB2E5A"/>
    <w:rsid w:val="00DB4603"/>
    <w:rsid w:val="00DB6729"/>
    <w:rsid w:val="00DB79D4"/>
    <w:rsid w:val="00DC21B2"/>
    <w:rsid w:val="00DC70F7"/>
    <w:rsid w:val="00DD18F8"/>
    <w:rsid w:val="00DD2EBF"/>
    <w:rsid w:val="00DD5346"/>
    <w:rsid w:val="00DE2E0F"/>
    <w:rsid w:val="00DE4FF8"/>
    <w:rsid w:val="00DE6506"/>
    <w:rsid w:val="00DE7F2B"/>
    <w:rsid w:val="00DF6B1F"/>
    <w:rsid w:val="00DF7712"/>
    <w:rsid w:val="00E000D0"/>
    <w:rsid w:val="00E022D3"/>
    <w:rsid w:val="00E0514B"/>
    <w:rsid w:val="00E069BF"/>
    <w:rsid w:val="00E16E4C"/>
    <w:rsid w:val="00E212BA"/>
    <w:rsid w:val="00E22E8E"/>
    <w:rsid w:val="00E23774"/>
    <w:rsid w:val="00E23CB9"/>
    <w:rsid w:val="00E252D1"/>
    <w:rsid w:val="00E259EC"/>
    <w:rsid w:val="00E30AE9"/>
    <w:rsid w:val="00E30E47"/>
    <w:rsid w:val="00E31C64"/>
    <w:rsid w:val="00E37D18"/>
    <w:rsid w:val="00E40DCB"/>
    <w:rsid w:val="00E427C7"/>
    <w:rsid w:val="00E44564"/>
    <w:rsid w:val="00E44990"/>
    <w:rsid w:val="00E45FEF"/>
    <w:rsid w:val="00E46E55"/>
    <w:rsid w:val="00E47654"/>
    <w:rsid w:val="00E54514"/>
    <w:rsid w:val="00E608D5"/>
    <w:rsid w:val="00E64203"/>
    <w:rsid w:val="00E6559B"/>
    <w:rsid w:val="00E65C3A"/>
    <w:rsid w:val="00E65ED4"/>
    <w:rsid w:val="00E6654F"/>
    <w:rsid w:val="00E66975"/>
    <w:rsid w:val="00E67A54"/>
    <w:rsid w:val="00E7472C"/>
    <w:rsid w:val="00E757AA"/>
    <w:rsid w:val="00E90A94"/>
    <w:rsid w:val="00E90FC7"/>
    <w:rsid w:val="00EA2D77"/>
    <w:rsid w:val="00EB2650"/>
    <w:rsid w:val="00EB56D7"/>
    <w:rsid w:val="00EB5D1F"/>
    <w:rsid w:val="00EC15F5"/>
    <w:rsid w:val="00EC28E8"/>
    <w:rsid w:val="00ED027C"/>
    <w:rsid w:val="00ED27D0"/>
    <w:rsid w:val="00ED3677"/>
    <w:rsid w:val="00ED4B59"/>
    <w:rsid w:val="00EE1B35"/>
    <w:rsid w:val="00EE3326"/>
    <w:rsid w:val="00EE73E5"/>
    <w:rsid w:val="00EF2D29"/>
    <w:rsid w:val="00EF4207"/>
    <w:rsid w:val="00EF74B0"/>
    <w:rsid w:val="00F04014"/>
    <w:rsid w:val="00F0451F"/>
    <w:rsid w:val="00F05C91"/>
    <w:rsid w:val="00F136A2"/>
    <w:rsid w:val="00F15A52"/>
    <w:rsid w:val="00F17002"/>
    <w:rsid w:val="00F223D6"/>
    <w:rsid w:val="00F26A80"/>
    <w:rsid w:val="00F307E6"/>
    <w:rsid w:val="00F309ED"/>
    <w:rsid w:val="00F30D46"/>
    <w:rsid w:val="00F316ED"/>
    <w:rsid w:val="00F37415"/>
    <w:rsid w:val="00F412F2"/>
    <w:rsid w:val="00F42893"/>
    <w:rsid w:val="00F4785E"/>
    <w:rsid w:val="00F47E8E"/>
    <w:rsid w:val="00F514B5"/>
    <w:rsid w:val="00F5503A"/>
    <w:rsid w:val="00F603BC"/>
    <w:rsid w:val="00F63151"/>
    <w:rsid w:val="00F65FF7"/>
    <w:rsid w:val="00F75470"/>
    <w:rsid w:val="00F7602E"/>
    <w:rsid w:val="00F76C81"/>
    <w:rsid w:val="00F80866"/>
    <w:rsid w:val="00F83252"/>
    <w:rsid w:val="00F85800"/>
    <w:rsid w:val="00F87CEC"/>
    <w:rsid w:val="00F91E89"/>
    <w:rsid w:val="00FA2AC0"/>
    <w:rsid w:val="00FA363C"/>
    <w:rsid w:val="00FA4E4C"/>
    <w:rsid w:val="00FA77FA"/>
    <w:rsid w:val="00FB075F"/>
    <w:rsid w:val="00FB0AC4"/>
    <w:rsid w:val="00FB32CA"/>
    <w:rsid w:val="00FB6FE3"/>
    <w:rsid w:val="00FC2CE9"/>
    <w:rsid w:val="00FC42FF"/>
    <w:rsid w:val="00FC6560"/>
    <w:rsid w:val="00FE1B88"/>
    <w:rsid w:val="00FE1CC3"/>
    <w:rsid w:val="00FE3803"/>
    <w:rsid w:val="00FF3151"/>
    <w:rsid w:val="00FF67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4AF83E-6777-4260-A271-906BD2A0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77"/>
    <w:pPr>
      <w:spacing w:after="200" w:line="276" w:lineRule="auto"/>
    </w:pPr>
    <w:rPr>
      <w:color w:val="000000"/>
      <w:sz w:val="24"/>
      <w:szCs w:val="24"/>
      <w:lang w:eastAsia="en-US"/>
    </w:rPr>
  </w:style>
  <w:style w:type="paragraph" w:styleId="Ttulo1">
    <w:name w:val="heading 1"/>
    <w:basedOn w:val="Normal"/>
    <w:next w:val="Normal"/>
    <w:link w:val="Ttulo1Char"/>
    <w:qFormat/>
    <w:rsid w:val="00402456"/>
    <w:pPr>
      <w:keepNext/>
      <w:spacing w:after="0" w:line="240" w:lineRule="auto"/>
      <w:jc w:val="both"/>
      <w:outlineLvl w:val="0"/>
    </w:pPr>
    <w:rPr>
      <w:rFonts w:ascii="Times New Roman" w:eastAsia="Times New Roman" w:hAnsi="Times New Roman" w:cs="Times New Roman"/>
      <w:b/>
      <w:bCs/>
      <w:color w:val="auto"/>
      <w:sz w:val="28"/>
    </w:rPr>
  </w:style>
  <w:style w:type="paragraph" w:styleId="Ttulo2">
    <w:name w:val="heading 2"/>
    <w:basedOn w:val="Normal"/>
    <w:next w:val="Normal"/>
    <w:link w:val="Ttulo2Char"/>
    <w:qFormat/>
    <w:rsid w:val="00402456"/>
    <w:pPr>
      <w:keepNext/>
      <w:spacing w:after="0" w:line="240" w:lineRule="auto"/>
      <w:jc w:val="both"/>
      <w:outlineLvl w:val="1"/>
    </w:pPr>
    <w:rPr>
      <w:rFonts w:ascii="Times New Roman" w:eastAsia="Times New Roman" w:hAnsi="Times New Roman" w:cs="Times New Roman"/>
      <w:b/>
      <w:bCs/>
      <w:color w:val="auto"/>
    </w:rPr>
  </w:style>
  <w:style w:type="paragraph" w:styleId="Ttulo3">
    <w:name w:val="heading 3"/>
    <w:basedOn w:val="Normal"/>
    <w:next w:val="Normal"/>
    <w:link w:val="Ttulo3Char"/>
    <w:unhideWhenUsed/>
    <w:qFormat/>
    <w:rsid w:val="00402456"/>
    <w:pPr>
      <w:keepNext/>
      <w:spacing w:before="240" w:after="60" w:line="240" w:lineRule="auto"/>
      <w:outlineLvl w:val="2"/>
    </w:pPr>
    <w:rPr>
      <w:rFonts w:ascii="Cambria" w:eastAsia="Times New Roman" w:hAnsi="Cambria" w:cs="Times New Roman"/>
      <w:b/>
      <w:bCs/>
      <w:color w:val="auto"/>
      <w:sz w:val="26"/>
      <w:szCs w:val="26"/>
    </w:rPr>
  </w:style>
  <w:style w:type="paragraph" w:styleId="Ttulo5">
    <w:name w:val="heading 5"/>
    <w:basedOn w:val="Normal"/>
    <w:next w:val="Normal"/>
    <w:link w:val="Ttulo5Char"/>
    <w:uiPriority w:val="9"/>
    <w:semiHidden/>
    <w:unhideWhenUsed/>
    <w:qFormat/>
    <w:rsid w:val="00E6559B"/>
    <w:pPr>
      <w:spacing w:before="240" w:after="60"/>
      <w:outlineLvl w:val="4"/>
    </w:pPr>
    <w:rPr>
      <w:rFonts w:ascii="Calibri" w:eastAsia="Times New Roman" w:hAnsi="Calibri" w:cs="Times New Roman"/>
      <w:b/>
      <w:bCs/>
      <w:i/>
      <w:iCs/>
      <w:sz w:val="26"/>
      <w:szCs w:val="26"/>
    </w:rPr>
  </w:style>
  <w:style w:type="paragraph" w:styleId="Ttulo8">
    <w:name w:val="heading 8"/>
    <w:basedOn w:val="Normal"/>
    <w:next w:val="Normal"/>
    <w:link w:val="Ttulo8Char"/>
    <w:semiHidden/>
    <w:unhideWhenUsed/>
    <w:qFormat/>
    <w:rsid w:val="0050672B"/>
    <w:pPr>
      <w:spacing w:before="240" w:after="60" w:line="240" w:lineRule="auto"/>
      <w:outlineLvl w:val="7"/>
    </w:pPr>
    <w:rPr>
      <w:rFonts w:ascii="Calibri" w:eastAsia="Times New Roman" w:hAnsi="Calibri" w:cs="Times New Roman"/>
      <w:i/>
      <w:iCs/>
      <w:color w:val="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02456"/>
    <w:rPr>
      <w:rFonts w:ascii="Times New Roman" w:eastAsia="Times New Roman" w:hAnsi="Times New Roman" w:cs="Times New Roman"/>
      <w:b/>
      <w:bCs/>
      <w:color w:val="auto"/>
      <w:sz w:val="28"/>
    </w:rPr>
  </w:style>
  <w:style w:type="character" w:customStyle="1" w:styleId="Ttulo2Char">
    <w:name w:val="Título 2 Char"/>
    <w:link w:val="Ttulo2"/>
    <w:rsid w:val="00402456"/>
    <w:rPr>
      <w:rFonts w:ascii="Times New Roman" w:eastAsia="Times New Roman" w:hAnsi="Times New Roman" w:cs="Times New Roman"/>
      <w:b/>
      <w:bCs/>
      <w:color w:val="auto"/>
    </w:rPr>
  </w:style>
  <w:style w:type="character" w:customStyle="1" w:styleId="Ttulo3Char">
    <w:name w:val="Título 3 Char"/>
    <w:link w:val="Ttulo3"/>
    <w:rsid w:val="00402456"/>
    <w:rPr>
      <w:rFonts w:ascii="Cambria" w:eastAsia="Times New Roman" w:hAnsi="Cambria" w:cs="Times New Roman"/>
      <w:b/>
      <w:bCs/>
      <w:color w:val="auto"/>
      <w:sz w:val="26"/>
      <w:szCs w:val="26"/>
    </w:rPr>
  </w:style>
  <w:style w:type="paragraph" w:styleId="PargrafodaLista">
    <w:name w:val="List Paragraph"/>
    <w:basedOn w:val="Normal"/>
    <w:uiPriority w:val="34"/>
    <w:qFormat/>
    <w:rsid w:val="00F5503A"/>
    <w:pPr>
      <w:numPr>
        <w:numId w:val="1"/>
      </w:numPr>
      <w:autoSpaceDE w:val="0"/>
      <w:autoSpaceDN w:val="0"/>
      <w:adjustRightInd w:val="0"/>
      <w:spacing w:after="0" w:line="360" w:lineRule="auto"/>
      <w:contextualSpacing/>
      <w:jc w:val="both"/>
    </w:pPr>
    <w:rPr>
      <w:rFonts w:eastAsia="Times New Roman"/>
      <w:color w:val="auto"/>
    </w:rPr>
  </w:style>
  <w:style w:type="paragraph" w:styleId="Textodebalo">
    <w:name w:val="Balloon Text"/>
    <w:basedOn w:val="Normal"/>
    <w:link w:val="TextodebaloChar"/>
    <w:unhideWhenUsed/>
    <w:rsid w:val="00402456"/>
    <w:pPr>
      <w:spacing w:after="0" w:line="240" w:lineRule="auto"/>
    </w:pPr>
    <w:rPr>
      <w:rFonts w:ascii="Tahoma" w:eastAsia="Times New Roman" w:hAnsi="Tahoma" w:cs="Times New Roman"/>
      <w:color w:val="auto"/>
      <w:sz w:val="16"/>
      <w:szCs w:val="16"/>
    </w:rPr>
  </w:style>
  <w:style w:type="character" w:customStyle="1" w:styleId="TextodebaloChar">
    <w:name w:val="Texto de balão Char"/>
    <w:link w:val="Textodebalo"/>
    <w:rsid w:val="00402456"/>
    <w:rPr>
      <w:rFonts w:ascii="Tahoma" w:eastAsia="Times New Roman" w:hAnsi="Tahoma" w:cs="Times New Roman"/>
      <w:color w:val="auto"/>
      <w:sz w:val="16"/>
      <w:szCs w:val="16"/>
    </w:rPr>
  </w:style>
  <w:style w:type="paragraph" w:styleId="Cabealho">
    <w:name w:val="header"/>
    <w:basedOn w:val="Normal"/>
    <w:link w:val="CabealhoChar"/>
    <w:unhideWhenUsed/>
    <w:rsid w:val="00402456"/>
    <w:pPr>
      <w:tabs>
        <w:tab w:val="center" w:pos="4252"/>
        <w:tab w:val="right" w:pos="8504"/>
      </w:tabs>
      <w:spacing w:after="0" w:line="240" w:lineRule="auto"/>
    </w:pPr>
    <w:rPr>
      <w:rFonts w:ascii="Cambria" w:eastAsia="Times New Roman" w:hAnsi="Cambria" w:cs="Times New Roman"/>
      <w:color w:val="auto"/>
    </w:rPr>
  </w:style>
  <w:style w:type="character" w:customStyle="1" w:styleId="CabealhoChar">
    <w:name w:val="Cabeçalho Char"/>
    <w:link w:val="Cabealho"/>
    <w:rsid w:val="00402456"/>
    <w:rPr>
      <w:rFonts w:ascii="Cambria" w:eastAsia="Times New Roman" w:hAnsi="Cambria" w:cs="Times New Roman"/>
      <w:color w:val="auto"/>
    </w:rPr>
  </w:style>
  <w:style w:type="paragraph" w:styleId="Rodap">
    <w:name w:val="footer"/>
    <w:basedOn w:val="Normal"/>
    <w:link w:val="RodapChar"/>
    <w:uiPriority w:val="99"/>
    <w:unhideWhenUsed/>
    <w:rsid w:val="00402456"/>
    <w:pPr>
      <w:tabs>
        <w:tab w:val="center" w:pos="4252"/>
        <w:tab w:val="right" w:pos="8504"/>
      </w:tabs>
      <w:spacing w:after="0" w:line="240" w:lineRule="auto"/>
    </w:pPr>
    <w:rPr>
      <w:rFonts w:ascii="Cambria" w:eastAsia="Times New Roman" w:hAnsi="Cambria" w:cs="Times New Roman"/>
      <w:color w:val="auto"/>
    </w:rPr>
  </w:style>
  <w:style w:type="character" w:customStyle="1" w:styleId="RodapChar">
    <w:name w:val="Rodapé Char"/>
    <w:link w:val="Rodap"/>
    <w:uiPriority w:val="99"/>
    <w:rsid w:val="00402456"/>
    <w:rPr>
      <w:rFonts w:ascii="Cambria" w:eastAsia="Times New Roman" w:hAnsi="Cambria" w:cs="Times New Roman"/>
      <w:color w:val="auto"/>
    </w:rPr>
  </w:style>
  <w:style w:type="table" w:styleId="Tabelacomgrade">
    <w:name w:val="Table Grid"/>
    <w:basedOn w:val="Tabelanormal"/>
    <w:uiPriority w:val="59"/>
    <w:rsid w:val="00402456"/>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02456"/>
  </w:style>
  <w:style w:type="character" w:styleId="Hyperlink">
    <w:name w:val="Hyperlink"/>
    <w:unhideWhenUsed/>
    <w:rsid w:val="00402456"/>
    <w:rPr>
      <w:color w:val="0000FF"/>
      <w:u w:val="single"/>
    </w:rPr>
  </w:style>
  <w:style w:type="paragraph" w:styleId="Corpodetexto2">
    <w:name w:val="Body Text 2"/>
    <w:basedOn w:val="Normal"/>
    <w:link w:val="Corpodetexto2Char"/>
    <w:rsid w:val="00402456"/>
    <w:pPr>
      <w:spacing w:after="0" w:line="240" w:lineRule="auto"/>
      <w:jc w:val="both"/>
    </w:pPr>
    <w:rPr>
      <w:rFonts w:eastAsia="Times New Roman" w:cs="Times New Roman"/>
      <w:color w:val="auto"/>
    </w:rPr>
  </w:style>
  <w:style w:type="character" w:customStyle="1" w:styleId="Corpodetexto2Char">
    <w:name w:val="Corpo de texto 2 Char"/>
    <w:link w:val="Corpodetexto2"/>
    <w:rsid w:val="00402456"/>
    <w:rPr>
      <w:rFonts w:eastAsia="Times New Roman" w:cs="Times New Roman"/>
      <w:color w:val="auto"/>
    </w:rPr>
  </w:style>
  <w:style w:type="paragraph" w:styleId="Corpodetexto">
    <w:name w:val="Body Text"/>
    <w:basedOn w:val="Normal"/>
    <w:link w:val="CorpodetextoChar"/>
    <w:rsid w:val="00402456"/>
    <w:pPr>
      <w:spacing w:after="120" w:line="240" w:lineRule="auto"/>
    </w:pPr>
    <w:rPr>
      <w:rFonts w:ascii="Times New Roman" w:eastAsia="Times New Roman" w:hAnsi="Times New Roman" w:cs="Times New Roman"/>
      <w:color w:val="auto"/>
      <w:sz w:val="20"/>
      <w:szCs w:val="20"/>
    </w:rPr>
  </w:style>
  <w:style w:type="character" w:customStyle="1" w:styleId="CorpodetextoChar">
    <w:name w:val="Corpo de texto Char"/>
    <w:link w:val="Corpodetexto"/>
    <w:rsid w:val="00402456"/>
    <w:rPr>
      <w:rFonts w:ascii="Times New Roman" w:eastAsia="Times New Roman" w:hAnsi="Times New Roman" w:cs="Times New Roman"/>
      <w:color w:val="auto"/>
      <w:sz w:val="20"/>
      <w:szCs w:val="20"/>
    </w:rPr>
  </w:style>
  <w:style w:type="character" w:styleId="Forte">
    <w:name w:val="Strong"/>
    <w:uiPriority w:val="22"/>
    <w:qFormat/>
    <w:rsid w:val="00402456"/>
    <w:rPr>
      <w:b/>
      <w:bCs/>
    </w:rPr>
  </w:style>
  <w:style w:type="paragraph" w:customStyle="1" w:styleId="Default">
    <w:name w:val="Default"/>
    <w:rsid w:val="00402456"/>
    <w:pPr>
      <w:autoSpaceDE w:val="0"/>
      <w:autoSpaceDN w:val="0"/>
      <w:adjustRightInd w:val="0"/>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402456"/>
    <w:pPr>
      <w:spacing w:after="0" w:line="240" w:lineRule="auto"/>
    </w:pPr>
    <w:rPr>
      <w:rFonts w:ascii="Cambria" w:eastAsia="Times New Roman" w:hAnsi="Cambria" w:cs="Times New Roman"/>
      <w:color w:val="auto"/>
      <w:sz w:val="20"/>
      <w:szCs w:val="20"/>
    </w:rPr>
  </w:style>
  <w:style w:type="character" w:customStyle="1" w:styleId="TextodenotaderodapChar">
    <w:name w:val="Texto de nota de rodapé Char"/>
    <w:link w:val="Textodenotaderodap"/>
    <w:uiPriority w:val="99"/>
    <w:semiHidden/>
    <w:rsid w:val="00402456"/>
    <w:rPr>
      <w:rFonts w:ascii="Cambria" w:eastAsia="Times New Roman" w:hAnsi="Cambria" w:cs="Times New Roman"/>
      <w:color w:val="auto"/>
      <w:sz w:val="20"/>
      <w:szCs w:val="20"/>
    </w:rPr>
  </w:style>
  <w:style w:type="character" w:styleId="Refdenotaderodap">
    <w:name w:val="footnote reference"/>
    <w:uiPriority w:val="99"/>
    <w:semiHidden/>
    <w:unhideWhenUsed/>
    <w:rsid w:val="00402456"/>
    <w:rPr>
      <w:vertAlign w:val="superscript"/>
    </w:rPr>
  </w:style>
  <w:style w:type="paragraph" w:styleId="Recuodecorpodetexto2">
    <w:name w:val="Body Text Indent 2"/>
    <w:basedOn w:val="Normal"/>
    <w:link w:val="Recuodecorpodetexto2Char"/>
    <w:uiPriority w:val="99"/>
    <w:semiHidden/>
    <w:unhideWhenUsed/>
    <w:rsid w:val="00402456"/>
    <w:pPr>
      <w:spacing w:after="120" w:line="480" w:lineRule="auto"/>
      <w:ind w:left="283"/>
    </w:pPr>
    <w:rPr>
      <w:rFonts w:ascii="Cambria" w:eastAsia="Times New Roman" w:hAnsi="Cambria" w:cs="Times New Roman"/>
      <w:color w:val="auto"/>
    </w:rPr>
  </w:style>
  <w:style w:type="character" w:customStyle="1" w:styleId="Recuodecorpodetexto2Char">
    <w:name w:val="Recuo de corpo de texto 2 Char"/>
    <w:link w:val="Recuodecorpodetexto2"/>
    <w:uiPriority w:val="99"/>
    <w:semiHidden/>
    <w:rsid w:val="00402456"/>
    <w:rPr>
      <w:rFonts w:ascii="Cambria" w:eastAsia="Times New Roman" w:hAnsi="Cambria" w:cs="Times New Roman"/>
      <w:color w:val="auto"/>
    </w:rPr>
  </w:style>
  <w:style w:type="paragraph" w:customStyle="1" w:styleId="Livro">
    <w:name w:val="Livro"/>
    <w:basedOn w:val="Normal"/>
    <w:link w:val="LivroChar"/>
    <w:qFormat/>
    <w:rsid w:val="00402456"/>
    <w:pPr>
      <w:spacing w:before="120" w:after="120" w:line="240" w:lineRule="auto"/>
      <w:jc w:val="center"/>
      <w:outlineLvl w:val="0"/>
    </w:pPr>
    <w:rPr>
      <w:rFonts w:eastAsia="Times New Roman"/>
      <w:b/>
      <w:caps/>
      <w:color w:val="auto"/>
      <w:lang w:eastAsia="pt-BR"/>
    </w:rPr>
  </w:style>
  <w:style w:type="character" w:customStyle="1" w:styleId="LivroChar">
    <w:name w:val="Livro Char"/>
    <w:link w:val="Livro"/>
    <w:rsid w:val="00402456"/>
    <w:rPr>
      <w:rFonts w:eastAsia="Times New Roman"/>
      <w:b/>
      <w:caps/>
      <w:color w:val="auto"/>
      <w:lang w:eastAsia="pt-BR"/>
    </w:rPr>
  </w:style>
  <w:style w:type="paragraph" w:customStyle="1" w:styleId="Padro">
    <w:name w:val="Padrão"/>
    <w:uiPriority w:val="99"/>
    <w:rsid w:val="00402456"/>
    <w:pPr>
      <w:suppressAutoHyphens/>
      <w:spacing w:line="100" w:lineRule="atLeast"/>
    </w:pPr>
    <w:rPr>
      <w:rFonts w:ascii="Calibri" w:eastAsia="Times New Roman" w:hAnsi="Calibri" w:cs="Times New Roman"/>
      <w:bCs/>
      <w:sz w:val="24"/>
      <w:szCs w:val="24"/>
    </w:rPr>
  </w:style>
  <w:style w:type="paragraph" w:customStyle="1" w:styleId="parag2">
    <w:name w:val="parag2"/>
    <w:basedOn w:val="Normal"/>
    <w:rsid w:val="00504688"/>
    <w:pPr>
      <w:spacing w:before="100" w:beforeAutospacing="1" w:after="100" w:afterAutospacing="1" w:line="240" w:lineRule="auto"/>
    </w:pPr>
    <w:rPr>
      <w:rFonts w:ascii="Times New Roman" w:eastAsia="Times New Roman" w:hAnsi="Times New Roman" w:cs="Times New Roman"/>
      <w:color w:val="auto"/>
      <w:lang w:eastAsia="pt-BR"/>
    </w:rPr>
  </w:style>
  <w:style w:type="character" w:customStyle="1" w:styleId="Ttulo5Char">
    <w:name w:val="Título 5 Char"/>
    <w:link w:val="Ttulo5"/>
    <w:uiPriority w:val="9"/>
    <w:semiHidden/>
    <w:rsid w:val="00E6559B"/>
    <w:rPr>
      <w:rFonts w:ascii="Calibri" w:eastAsia="Times New Roman" w:hAnsi="Calibri" w:cs="Times New Roman"/>
      <w:b/>
      <w:bCs/>
      <w:i/>
      <w:iCs/>
      <w:color w:val="000000"/>
      <w:sz w:val="26"/>
      <w:szCs w:val="26"/>
      <w:lang w:eastAsia="en-US"/>
    </w:rPr>
  </w:style>
  <w:style w:type="character" w:customStyle="1" w:styleId="Ttulo8Char">
    <w:name w:val="Título 8 Char"/>
    <w:basedOn w:val="Fontepargpadro"/>
    <w:link w:val="Ttulo8"/>
    <w:semiHidden/>
    <w:rsid w:val="0050672B"/>
    <w:rPr>
      <w:rFonts w:ascii="Calibri" w:eastAsia="Times New Roman" w:hAnsi="Calibri" w:cs="Times New Roman"/>
      <w:i/>
      <w:iCs/>
      <w:sz w:val="24"/>
      <w:szCs w:val="24"/>
    </w:rPr>
  </w:style>
  <w:style w:type="numbering" w:customStyle="1" w:styleId="Semlista1">
    <w:name w:val="Sem lista1"/>
    <w:next w:val="Semlista"/>
    <w:semiHidden/>
    <w:unhideWhenUsed/>
    <w:rsid w:val="0050672B"/>
  </w:style>
  <w:style w:type="paragraph" w:styleId="Commarcadores">
    <w:name w:val="List Bullet"/>
    <w:basedOn w:val="Normal"/>
    <w:rsid w:val="0050672B"/>
    <w:pPr>
      <w:numPr>
        <w:numId w:val="6"/>
      </w:numPr>
      <w:spacing w:after="0" w:line="240" w:lineRule="auto"/>
      <w:contextualSpacing/>
    </w:pPr>
    <w:rPr>
      <w:rFonts w:ascii="Times New Roman" w:eastAsia="Times New Roman" w:hAnsi="Times New Roman" w:cs="Times New Roman"/>
      <w:color w:val="auto"/>
      <w:lang w:eastAsia="pt-BR"/>
    </w:rPr>
  </w:style>
  <w:style w:type="character" w:styleId="nfase">
    <w:name w:val="Emphasis"/>
    <w:uiPriority w:val="20"/>
    <w:qFormat/>
    <w:rsid w:val="0050672B"/>
    <w:rPr>
      <w:i/>
      <w:iCs/>
    </w:rPr>
  </w:style>
  <w:style w:type="paragraph" w:styleId="Remetente">
    <w:name w:val="envelope return"/>
    <w:basedOn w:val="Normal"/>
    <w:rsid w:val="0050672B"/>
    <w:pPr>
      <w:spacing w:after="0" w:line="240" w:lineRule="auto"/>
    </w:pPr>
    <w:rPr>
      <w:rFonts w:eastAsia="Times New Roman"/>
      <w:color w:val="auto"/>
      <w:sz w:val="20"/>
      <w:szCs w:val="20"/>
      <w:lang w:eastAsia="pt-BR"/>
    </w:rPr>
  </w:style>
  <w:style w:type="numbering" w:customStyle="1" w:styleId="Semlista2">
    <w:name w:val="Sem lista2"/>
    <w:next w:val="Semlista"/>
    <w:uiPriority w:val="99"/>
    <w:semiHidden/>
    <w:unhideWhenUsed/>
    <w:rsid w:val="009A5D06"/>
  </w:style>
  <w:style w:type="table" w:customStyle="1" w:styleId="Tabelacomgrade1">
    <w:name w:val="Tabela com grade1"/>
    <w:basedOn w:val="Tabelanormal"/>
    <w:next w:val="Tabelacomgrade"/>
    <w:uiPriority w:val="59"/>
    <w:rsid w:val="009A5D06"/>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semiHidden/>
    <w:unhideWhenUsed/>
    <w:rsid w:val="00094F1C"/>
  </w:style>
  <w:style w:type="paragraph" w:styleId="CabealhodoSumrio">
    <w:name w:val="TOC Heading"/>
    <w:basedOn w:val="Ttulo1"/>
    <w:next w:val="Normal"/>
    <w:uiPriority w:val="39"/>
    <w:unhideWhenUsed/>
    <w:qFormat/>
    <w:rsid w:val="00094F1C"/>
    <w:pPr>
      <w:keepLines/>
      <w:spacing w:before="240" w:line="259" w:lineRule="auto"/>
      <w:jc w:val="left"/>
      <w:outlineLvl w:val="9"/>
    </w:pPr>
    <w:rPr>
      <w:rFonts w:ascii="Calibri Light" w:hAnsi="Calibri Light"/>
      <w:b w:val="0"/>
      <w:bCs w:val="0"/>
      <w:color w:val="2E74B5"/>
      <w:sz w:val="32"/>
      <w:szCs w:val="32"/>
      <w:lang w:eastAsia="pt-BR"/>
    </w:rPr>
  </w:style>
  <w:style w:type="paragraph" w:styleId="Sumrio2">
    <w:name w:val="toc 2"/>
    <w:basedOn w:val="Normal"/>
    <w:next w:val="Normal"/>
    <w:autoRedefine/>
    <w:uiPriority w:val="39"/>
    <w:unhideWhenUsed/>
    <w:rsid w:val="00094F1C"/>
    <w:pPr>
      <w:spacing w:after="100" w:line="259" w:lineRule="auto"/>
      <w:ind w:left="220"/>
    </w:pPr>
    <w:rPr>
      <w:rFonts w:ascii="Calibri" w:eastAsia="Times New Roman" w:hAnsi="Calibri" w:cs="Times New Roman"/>
      <w:color w:val="auto"/>
      <w:sz w:val="22"/>
      <w:szCs w:val="22"/>
      <w:lang w:eastAsia="pt-BR"/>
    </w:rPr>
  </w:style>
  <w:style w:type="paragraph" w:styleId="Sumrio1">
    <w:name w:val="toc 1"/>
    <w:basedOn w:val="Normal"/>
    <w:next w:val="Normal"/>
    <w:autoRedefine/>
    <w:uiPriority w:val="39"/>
    <w:unhideWhenUsed/>
    <w:rsid w:val="00094F1C"/>
    <w:pPr>
      <w:spacing w:after="100" w:line="259" w:lineRule="auto"/>
    </w:pPr>
    <w:rPr>
      <w:rFonts w:ascii="Calibri" w:eastAsia="Times New Roman" w:hAnsi="Calibri" w:cs="Times New Roman"/>
      <w:color w:val="auto"/>
      <w:sz w:val="22"/>
      <w:szCs w:val="22"/>
      <w:lang w:eastAsia="pt-BR"/>
    </w:rPr>
  </w:style>
  <w:style w:type="paragraph" w:styleId="Sumrio3">
    <w:name w:val="toc 3"/>
    <w:basedOn w:val="Normal"/>
    <w:next w:val="Normal"/>
    <w:autoRedefine/>
    <w:uiPriority w:val="39"/>
    <w:unhideWhenUsed/>
    <w:rsid w:val="00094F1C"/>
    <w:pPr>
      <w:spacing w:after="100" w:line="259" w:lineRule="auto"/>
      <w:ind w:left="440"/>
    </w:pPr>
    <w:rPr>
      <w:rFonts w:ascii="Calibri" w:eastAsia="Times New Roman" w:hAnsi="Calibri" w:cs="Times New Roman"/>
      <w:color w:val="auto"/>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58">
      <w:bodyDiv w:val="1"/>
      <w:marLeft w:val="0"/>
      <w:marRight w:val="0"/>
      <w:marTop w:val="0"/>
      <w:marBottom w:val="0"/>
      <w:divBdr>
        <w:top w:val="none" w:sz="0" w:space="0" w:color="auto"/>
        <w:left w:val="none" w:sz="0" w:space="0" w:color="auto"/>
        <w:bottom w:val="none" w:sz="0" w:space="0" w:color="auto"/>
        <w:right w:val="none" w:sz="0" w:space="0" w:color="auto"/>
      </w:divBdr>
    </w:div>
    <w:div w:id="36593310">
      <w:bodyDiv w:val="1"/>
      <w:marLeft w:val="0"/>
      <w:marRight w:val="0"/>
      <w:marTop w:val="0"/>
      <w:marBottom w:val="0"/>
      <w:divBdr>
        <w:top w:val="none" w:sz="0" w:space="0" w:color="auto"/>
        <w:left w:val="none" w:sz="0" w:space="0" w:color="auto"/>
        <w:bottom w:val="none" w:sz="0" w:space="0" w:color="auto"/>
        <w:right w:val="none" w:sz="0" w:space="0" w:color="auto"/>
      </w:divBdr>
      <w:divsChild>
        <w:div w:id="86199229">
          <w:marLeft w:val="0"/>
          <w:marRight w:val="0"/>
          <w:marTop w:val="0"/>
          <w:marBottom w:val="0"/>
          <w:divBdr>
            <w:top w:val="none" w:sz="0" w:space="0" w:color="auto"/>
            <w:left w:val="none" w:sz="0" w:space="0" w:color="auto"/>
            <w:bottom w:val="none" w:sz="0" w:space="0" w:color="auto"/>
            <w:right w:val="none" w:sz="0" w:space="0" w:color="auto"/>
          </w:divBdr>
        </w:div>
        <w:div w:id="188228811">
          <w:marLeft w:val="0"/>
          <w:marRight w:val="0"/>
          <w:marTop w:val="0"/>
          <w:marBottom w:val="0"/>
          <w:divBdr>
            <w:top w:val="none" w:sz="0" w:space="0" w:color="auto"/>
            <w:left w:val="none" w:sz="0" w:space="0" w:color="auto"/>
            <w:bottom w:val="none" w:sz="0" w:space="0" w:color="auto"/>
            <w:right w:val="none" w:sz="0" w:space="0" w:color="auto"/>
          </w:divBdr>
        </w:div>
        <w:div w:id="608464759">
          <w:marLeft w:val="0"/>
          <w:marRight w:val="0"/>
          <w:marTop w:val="0"/>
          <w:marBottom w:val="0"/>
          <w:divBdr>
            <w:top w:val="none" w:sz="0" w:space="0" w:color="auto"/>
            <w:left w:val="none" w:sz="0" w:space="0" w:color="auto"/>
            <w:bottom w:val="none" w:sz="0" w:space="0" w:color="auto"/>
            <w:right w:val="none" w:sz="0" w:space="0" w:color="auto"/>
          </w:divBdr>
        </w:div>
        <w:div w:id="614403547">
          <w:marLeft w:val="0"/>
          <w:marRight w:val="0"/>
          <w:marTop w:val="0"/>
          <w:marBottom w:val="0"/>
          <w:divBdr>
            <w:top w:val="none" w:sz="0" w:space="0" w:color="auto"/>
            <w:left w:val="none" w:sz="0" w:space="0" w:color="auto"/>
            <w:bottom w:val="none" w:sz="0" w:space="0" w:color="auto"/>
            <w:right w:val="none" w:sz="0" w:space="0" w:color="auto"/>
          </w:divBdr>
        </w:div>
        <w:div w:id="837967086">
          <w:marLeft w:val="0"/>
          <w:marRight w:val="0"/>
          <w:marTop w:val="0"/>
          <w:marBottom w:val="0"/>
          <w:divBdr>
            <w:top w:val="none" w:sz="0" w:space="0" w:color="auto"/>
            <w:left w:val="none" w:sz="0" w:space="0" w:color="auto"/>
            <w:bottom w:val="none" w:sz="0" w:space="0" w:color="auto"/>
            <w:right w:val="none" w:sz="0" w:space="0" w:color="auto"/>
          </w:divBdr>
        </w:div>
        <w:div w:id="920260071">
          <w:marLeft w:val="0"/>
          <w:marRight w:val="0"/>
          <w:marTop w:val="0"/>
          <w:marBottom w:val="0"/>
          <w:divBdr>
            <w:top w:val="none" w:sz="0" w:space="0" w:color="auto"/>
            <w:left w:val="none" w:sz="0" w:space="0" w:color="auto"/>
            <w:bottom w:val="none" w:sz="0" w:space="0" w:color="auto"/>
            <w:right w:val="none" w:sz="0" w:space="0" w:color="auto"/>
          </w:divBdr>
        </w:div>
        <w:div w:id="964580093">
          <w:marLeft w:val="0"/>
          <w:marRight w:val="0"/>
          <w:marTop w:val="0"/>
          <w:marBottom w:val="0"/>
          <w:divBdr>
            <w:top w:val="none" w:sz="0" w:space="0" w:color="auto"/>
            <w:left w:val="none" w:sz="0" w:space="0" w:color="auto"/>
            <w:bottom w:val="none" w:sz="0" w:space="0" w:color="auto"/>
            <w:right w:val="none" w:sz="0" w:space="0" w:color="auto"/>
          </w:divBdr>
        </w:div>
        <w:div w:id="1063405796">
          <w:marLeft w:val="0"/>
          <w:marRight w:val="0"/>
          <w:marTop w:val="0"/>
          <w:marBottom w:val="0"/>
          <w:divBdr>
            <w:top w:val="none" w:sz="0" w:space="0" w:color="auto"/>
            <w:left w:val="none" w:sz="0" w:space="0" w:color="auto"/>
            <w:bottom w:val="none" w:sz="0" w:space="0" w:color="auto"/>
            <w:right w:val="none" w:sz="0" w:space="0" w:color="auto"/>
          </w:divBdr>
        </w:div>
        <w:div w:id="1271473990">
          <w:marLeft w:val="0"/>
          <w:marRight w:val="0"/>
          <w:marTop w:val="0"/>
          <w:marBottom w:val="0"/>
          <w:divBdr>
            <w:top w:val="none" w:sz="0" w:space="0" w:color="auto"/>
            <w:left w:val="none" w:sz="0" w:space="0" w:color="auto"/>
            <w:bottom w:val="none" w:sz="0" w:space="0" w:color="auto"/>
            <w:right w:val="none" w:sz="0" w:space="0" w:color="auto"/>
          </w:divBdr>
        </w:div>
        <w:div w:id="1383866855">
          <w:marLeft w:val="0"/>
          <w:marRight w:val="0"/>
          <w:marTop w:val="0"/>
          <w:marBottom w:val="0"/>
          <w:divBdr>
            <w:top w:val="none" w:sz="0" w:space="0" w:color="auto"/>
            <w:left w:val="none" w:sz="0" w:space="0" w:color="auto"/>
            <w:bottom w:val="none" w:sz="0" w:space="0" w:color="auto"/>
            <w:right w:val="none" w:sz="0" w:space="0" w:color="auto"/>
          </w:divBdr>
        </w:div>
        <w:div w:id="1640501649">
          <w:marLeft w:val="0"/>
          <w:marRight w:val="0"/>
          <w:marTop w:val="0"/>
          <w:marBottom w:val="0"/>
          <w:divBdr>
            <w:top w:val="none" w:sz="0" w:space="0" w:color="auto"/>
            <w:left w:val="none" w:sz="0" w:space="0" w:color="auto"/>
            <w:bottom w:val="none" w:sz="0" w:space="0" w:color="auto"/>
            <w:right w:val="none" w:sz="0" w:space="0" w:color="auto"/>
          </w:divBdr>
        </w:div>
        <w:div w:id="1647466245">
          <w:marLeft w:val="0"/>
          <w:marRight w:val="0"/>
          <w:marTop w:val="0"/>
          <w:marBottom w:val="0"/>
          <w:divBdr>
            <w:top w:val="none" w:sz="0" w:space="0" w:color="auto"/>
            <w:left w:val="none" w:sz="0" w:space="0" w:color="auto"/>
            <w:bottom w:val="none" w:sz="0" w:space="0" w:color="auto"/>
            <w:right w:val="none" w:sz="0" w:space="0" w:color="auto"/>
          </w:divBdr>
        </w:div>
        <w:div w:id="1799058106">
          <w:marLeft w:val="0"/>
          <w:marRight w:val="0"/>
          <w:marTop w:val="0"/>
          <w:marBottom w:val="0"/>
          <w:divBdr>
            <w:top w:val="none" w:sz="0" w:space="0" w:color="auto"/>
            <w:left w:val="none" w:sz="0" w:space="0" w:color="auto"/>
            <w:bottom w:val="none" w:sz="0" w:space="0" w:color="auto"/>
            <w:right w:val="none" w:sz="0" w:space="0" w:color="auto"/>
          </w:divBdr>
        </w:div>
        <w:div w:id="1935357230">
          <w:marLeft w:val="0"/>
          <w:marRight w:val="0"/>
          <w:marTop w:val="0"/>
          <w:marBottom w:val="0"/>
          <w:divBdr>
            <w:top w:val="none" w:sz="0" w:space="0" w:color="auto"/>
            <w:left w:val="none" w:sz="0" w:space="0" w:color="auto"/>
            <w:bottom w:val="none" w:sz="0" w:space="0" w:color="auto"/>
            <w:right w:val="none" w:sz="0" w:space="0" w:color="auto"/>
          </w:divBdr>
        </w:div>
        <w:div w:id="1988632814">
          <w:marLeft w:val="0"/>
          <w:marRight w:val="0"/>
          <w:marTop w:val="0"/>
          <w:marBottom w:val="0"/>
          <w:divBdr>
            <w:top w:val="none" w:sz="0" w:space="0" w:color="auto"/>
            <w:left w:val="none" w:sz="0" w:space="0" w:color="auto"/>
            <w:bottom w:val="none" w:sz="0" w:space="0" w:color="auto"/>
            <w:right w:val="none" w:sz="0" w:space="0" w:color="auto"/>
          </w:divBdr>
        </w:div>
      </w:divsChild>
    </w:div>
    <w:div w:id="213196807">
      <w:bodyDiv w:val="1"/>
      <w:marLeft w:val="0"/>
      <w:marRight w:val="0"/>
      <w:marTop w:val="0"/>
      <w:marBottom w:val="0"/>
      <w:divBdr>
        <w:top w:val="none" w:sz="0" w:space="0" w:color="auto"/>
        <w:left w:val="none" w:sz="0" w:space="0" w:color="auto"/>
        <w:bottom w:val="none" w:sz="0" w:space="0" w:color="auto"/>
        <w:right w:val="none" w:sz="0" w:space="0" w:color="auto"/>
      </w:divBdr>
      <w:divsChild>
        <w:div w:id="470944789">
          <w:marLeft w:val="0"/>
          <w:marRight w:val="0"/>
          <w:marTop w:val="0"/>
          <w:marBottom w:val="0"/>
          <w:divBdr>
            <w:top w:val="none" w:sz="0" w:space="0" w:color="auto"/>
            <w:left w:val="none" w:sz="0" w:space="0" w:color="auto"/>
            <w:bottom w:val="none" w:sz="0" w:space="0" w:color="auto"/>
            <w:right w:val="none" w:sz="0" w:space="0" w:color="auto"/>
          </w:divBdr>
        </w:div>
        <w:div w:id="648872384">
          <w:marLeft w:val="0"/>
          <w:marRight w:val="0"/>
          <w:marTop w:val="0"/>
          <w:marBottom w:val="0"/>
          <w:divBdr>
            <w:top w:val="none" w:sz="0" w:space="0" w:color="auto"/>
            <w:left w:val="none" w:sz="0" w:space="0" w:color="auto"/>
            <w:bottom w:val="none" w:sz="0" w:space="0" w:color="auto"/>
            <w:right w:val="none" w:sz="0" w:space="0" w:color="auto"/>
          </w:divBdr>
        </w:div>
        <w:div w:id="1033962722">
          <w:marLeft w:val="0"/>
          <w:marRight w:val="0"/>
          <w:marTop w:val="0"/>
          <w:marBottom w:val="0"/>
          <w:divBdr>
            <w:top w:val="none" w:sz="0" w:space="0" w:color="auto"/>
            <w:left w:val="none" w:sz="0" w:space="0" w:color="auto"/>
            <w:bottom w:val="none" w:sz="0" w:space="0" w:color="auto"/>
            <w:right w:val="none" w:sz="0" w:space="0" w:color="auto"/>
          </w:divBdr>
        </w:div>
        <w:div w:id="1106386282">
          <w:marLeft w:val="0"/>
          <w:marRight w:val="0"/>
          <w:marTop w:val="0"/>
          <w:marBottom w:val="0"/>
          <w:divBdr>
            <w:top w:val="none" w:sz="0" w:space="0" w:color="auto"/>
            <w:left w:val="none" w:sz="0" w:space="0" w:color="auto"/>
            <w:bottom w:val="none" w:sz="0" w:space="0" w:color="auto"/>
            <w:right w:val="none" w:sz="0" w:space="0" w:color="auto"/>
          </w:divBdr>
        </w:div>
        <w:div w:id="1250389172">
          <w:marLeft w:val="0"/>
          <w:marRight w:val="0"/>
          <w:marTop w:val="0"/>
          <w:marBottom w:val="0"/>
          <w:divBdr>
            <w:top w:val="none" w:sz="0" w:space="0" w:color="auto"/>
            <w:left w:val="none" w:sz="0" w:space="0" w:color="auto"/>
            <w:bottom w:val="none" w:sz="0" w:space="0" w:color="auto"/>
            <w:right w:val="none" w:sz="0" w:space="0" w:color="auto"/>
          </w:divBdr>
        </w:div>
        <w:div w:id="1454787216">
          <w:marLeft w:val="0"/>
          <w:marRight w:val="0"/>
          <w:marTop w:val="0"/>
          <w:marBottom w:val="0"/>
          <w:divBdr>
            <w:top w:val="none" w:sz="0" w:space="0" w:color="auto"/>
            <w:left w:val="none" w:sz="0" w:space="0" w:color="auto"/>
            <w:bottom w:val="none" w:sz="0" w:space="0" w:color="auto"/>
            <w:right w:val="none" w:sz="0" w:space="0" w:color="auto"/>
          </w:divBdr>
        </w:div>
        <w:div w:id="1455951860">
          <w:marLeft w:val="0"/>
          <w:marRight w:val="0"/>
          <w:marTop w:val="0"/>
          <w:marBottom w:val="0"/>
          <w:divBdr>
            <w:top w:val="none" w:sz="0" w:space="0" w:color="auto"/>
            <w:left w:val="none" w:sz="0" w:space="0" w:color="auto"/>
            <w:bottom w:val="none" w:sz="0" w:space="0" w:color="auto"/>
            <w:right w:val="none" w:sz="0" w:space="0" w:color="auto"/>
          </w:divBdr>
        </w:div>
        <w:div w:id="1973710827">
          <w:marLeft w:val="0"/>
          <w:marRight w:val="0"/>
          <w:marTop w:val="0"/>
          <w:marBottom w:val="0"/>
          <w:divBdr>
            <w:top w:val="none" w:sz="0" w:space="0" w:color="auto"/>
            <w:left w:val="none" w:sz="0" w:space="0" w:color="auto"/>
            <w:bottom w:val="none" w:sz="0" w:space="0" w:color="auto"/>
            <w:right w:val="none" w:sz="0" w:space="0" w:color="auto"/>
          </w:divBdr>
        </w:div>
        <w:div w:id="2113746145">
          <w:marLeft w:val="0"/>
          <w:marRight w:val="0"/>
          <w:marTop w:val="0"/>
          <w:marBottom w:val="0"/>
          <w:divBdr>
            <w:top w:val="none" w:sz="0" w:space="0" w:color="auto"/>
            <w:left w:val="none" w:sz="0" w:space="0" w:color="auto"/>
            <w:bottom w:val="none" w:sz="0" w:space="0" w:color="auto"/>
            <w:right w:val="none" w:sz="0" w:space="0" w:color="auto"/>
          </w:divBdr>
        </w:div>
        <w:div w:id="2146267766">
          <w:marLeft w:val="0"/>
          <w:marRight w:val="0"/>
          <w:marTop w:val="0"/>
          <w:marBottom w:val="0"/>
          <w:divBdr>
            <w:top w:val="none" w:sz="0" w:space="0" w:color="auto"/>
            <w:left w:val="none" w:sz="0" w:space="0" w:color="auto"/>
            <w:bottom w:val="none" w:sz="0" w:space="0" w:color="auto"/>
            <w:right w:val="none" w:sz="0" w:space="0" w:color="auto"/>
          </w:divBdr>
        </w:div>
      </w:divsChild>
    </w:div>
    <w:div w:id="494148486">
      <w:bodyDiv w:val="1"/>
      <w:marLeft w:val="0"/>
      <w:marRight w:val="0"/>
      <w:marTop w:val="0"/>
      <w:marBottom w:val="0"/>
      <w:divBdr>
        <w:top w:val="none" w:sz="0" w:space="0" w:color="auto"/>
        <w:left w:val="none" w:sz="0" w:space="0" w:color="auto"/>
        <w:bottom w:val="none" w:sz="0" w:space="0" w:color="auto"/>
        <w:right w:val="none" w:sz="0" w:space="0" w:color="auto"/>
      </w:divBdr>
    </w:div>
    <w:div w:id="516699873">
      <w:bodyDiv w:val="1"/>
      <w:marLeft w:val="0"/>
      <w:marRight w:val="0"/>
      <w:marTop w:val="0"/>
      <w:marBottom w:val="0"/>
      <w:divBdr>
        <w:top w:val="none" w:sz="0" w:space="0" w:color="auto"/>
        <w:left w:val="none" w:sz="0" w:space="0" w:color="auto"/>
        <w:bottom w:val="none" w:sz="0" w:space="0" w:color="auto"/>
        <w:right w:val="none" w:sz="0" w:space="0" w:color="auto"/>
      </w:divBdr>
      <w:divsChild>
        <w:div w:id="7567668">
          <w:marLeft w:val="0"/>
          <w:marRight w:val="0"/>
          <w:marTop w:val="0"/>
          <w:marBottom w:val="0"/>
          <w:divBdr>
            <w:top w:val="none" w:sz="0" w:space="0" w:color="auto"/>
            <w:left w:val="none" w:sz="0" w:space="0" w:color="auto"/>
            <w:bottom w:val="none" w:sz="0" w:space="0" w:color="auto"/>
            <w:right w:val="none" w:sz="0" w:space="0" w:color="auto"/>
          </w:divBdr>
        </w:div>
        <w:div w:id="26486939">
          <w:marLeft w:val="0"/>
          <w:marRight w:val="0"/>
          <w:marTop w:val="0"/>
          <w:marBottom w:val="0"/>
          <w:divBdr>
            <w:top w:val="none" w:sz="0" w:space="0" w:color="auto"/>
            <w:left w:val="none" w:sz="0" w:space="0" w:color="auto"/>
            <w:bottom w:val="none" w:sz="0" w:space="0" w:color="auto"/>
            <w:right w:val="none" w:sz="0" w:space="0" w:color="auto"/>
          </w:divBdr>
        </w:div>
        <w:div w:id="82802753">
          <w:marLeft w:val="0"/>
          <w:marRight w:val="0"/>
          <w:marTop w:val="0"/>
          <w:marBottom w:val="0"/>
          <w:divBdr>
            <w:top w:val="none" w:sz="0" w:space="0" w:color="auto"/>
            <w:left w:val="none" w:sz="0" w:space="0" w:color="auto"/>
            <w:bottom w:val="none" w:sz="0" w:space="0" w:color="auto"/>
            <w:right w:val="none" w:sz="0" w:space="0" w:color="auto"/>
          </w:divBdr>
        </w:div>
        <w:div w:id="97336458">
          <w:marLeft w:val="0"/>
          <w:marRight w:val="0"/>
          <w:marTop w:val="0"/>
          <w:marBottom w:val="0"/>
          <w:divBdr>
            <w:top w:val="none" w:sz="0" w:space="0" w:color="auto"/>
            <w:left w:val="none" w:sz="0" w:space="0" w:color="auto"/>
            <w:bottom w:val="none" w:sz="0" w:space="0" w:color="auto"/>
            <w:right w:val="none" w:sz="0" w:space="0" w:color="auto"/>
          </w:divBdr>
        </w:div>
        <w:div w:id="98454174">
          <w:marLeft w:val="0"/>
          <w:marRight w:val="0"/>
          <w:marTop w:val="0"/>
          <w:marBottom w:val="0"/>
          <w:divBdr>
            <w:top w:val="none" w:sz="0" w:space="0" w:color="auto"/>
            <w:left w:val="none" w:sz="0" w:space="0" w:color="auto"/>
            <w:bottom w:val="none" w:sz="0" w:space="0" w:color="auto"/>
            <w:right w:val="none" w:sz="0" w:space="0" w:color="auto"/>
          </w:divBdr>
        </w:div>
        <w:div w:id="106698021">
          <w:marLeft w:val="0"/>
          <w:marRight w:val="0"/>
          <w:marTop w:val="0"/>
          <w:marBottom w:val="0"/>
          <w:divBdr>
            <w:top w:val="none" w:sz="0" w:space="0" w:color="auto"/>
            <w:left w:val="none" w:sz="0" w:space="0" w:color="auto"/>
            <w:bottom w:val="none" w:sz="0" w:space="0" w:color="auto"/>
            <w:right w:val="none" w:sz="0" w:space="0" w:color="auto"/>
          </w:divBdr>
        </w:div>
        <w:div w:id="113794540">
          <w:marLeft w:val="0"/>
          <w:marRight w:val="0"/>
          <w:marTop w:val="0"/>
          <w:marBottom w:val="0"/>
          <w:divBdr>
            <w:top w:val="none" w:sz="0" w:space="0" w:color="auto"/>
            <w:left w:val="none" w:sz="0" w:space="0" w:color="auto"/>
            <w:bottom w:val="none" w:sz="0" w:space="0" w:color="auto"/>
            <w:right w:val="none" w:sz="0" w:space="0" w:color="auto"/>
          </w:divBdr>
        </w:div>
        <w:div w:id="141695807">
          <w:marLeft w:val="0"/>
          <w:marRight w:val="0"/>
          <w:marTop w:val="0"/>
          <w:marBottom w:val="0"/>
          <w:divBdr>
            <w:top w:val="none" w:sz="0" w:space="0" w:color="auto"/>
            <w:left w:val="none" w:sz="0" w:space="0" w:color="auto"/>
            <w:bottom w:val="none" w:sz="0" w:space="0" w:color="auto"/>
            <w:right w:val="none" w:sz="0" w:space="0" w:color="auto"/>
          </w:divBdr>
        </w:div>
        <w:div w:id="167840258">
          <w:marLeft w:val="0"/>
          <w:marRight w:val="0"/>
          <w:marTop w:val="0"/>
          <w:marBottom w:val="0"/>
          <w:divBdr>
            <w:top w:val="none" w:sz="0" w:space="0" w:color="auto"/>
            <w:left w:val="none" w:sz="0" w:space="0" w:color="auto"/>
            <w:bottom w:val="none" w:sz="0" w:space="0" w:color="auto"/>
            <w:right w:val="none" w:sz="0" w:space="0" w:color="auto"/>
          </w:divBdr>
        </w:div>
        <w:div w:id="181434108">
          <w:marLeft w:val="0"/>
          <w:marRight w:val="0"/>
          <w:marTop w:val="0"/>
          <w:marBottom w:val="0"/>
          <w:divBdr>
            <w:top w:val="none" w:sz="0" w:space="0" w:color="auto"/>
            <w:left w:val="none" w:sz="0" w:space="0" w:color="auto"/>
            <w:bottom w:val="none" w:sz="0" w:space="0" w:color="auto"/>
            <w:right w:val="none" w:sz="0" w:space="0" w:color="auto"/>
          </w:divBdr>
        </w:div>
        <w:div w:id="281811629">
          <w:marLeft w:val="0"/>
          <w:marRight w:val="0"/>
          <w:marTop w:val="0"/>
          <w:marBottom w:val="0"/>
          <w:divBdr>
            <w:top w:val="none" w:sz="0" w:space="0" w:color="auto"/>
            <w:left w:val="none" w:sz="0" w:space="0" w:color="auto"/>
            <w:bottom w:val="none" w:sz="0" w:space="0" w:color="auto"/>
            <w:right w:val="none" w:sz="0" w:space="0" w:color="auto"/>
          </w:divBdr>
        </w:div>
        <w:div w:id="294599494">
          <w:marLeft w:val="0"/>
          <w:marRight w:val="0"/>
          <w:marTop w:val="0"/>
          <w:marBottom w:val="0"/>
          <w:divBdr>
            <w:top w:val="none" w:sz="0" w:space="0" w:color="auto"/>
            <w:left w:val="none" w:sz="0" w:space="0" w:color="auto"/>
            <w:bottom w:val="none" w:sz="0" w:space="0" w:color="auto"/>
            <w:right w:val="none" w:sz="0" w:space="0" w:color="auto"/>
          </w:divBdr>
        </w:div>
        <w:div w:id="305478533">
          <w:marLeft w:val="0"/>
          <w:marRight w:val="0"/>
          <w:marTop w:val="0"/>
          <w:marBottom w:val="0"/>
          <w:divBdr>
            <w:top w:val="none" w:sz="0" w:space="0" w:color="auto"/>
            <w:left w:val="none" w:sz="0" w:space="0" w:color="auto"/>
            <w:bottom w:val="none" w:sz="0" w:space="0" w:color="auto"/>
            <w:right w:val="none" w:sz="0" w:space="0" w:color="auto"/>
          </w:divBdr>
        </w:div>
        <w:div w:id="497118306">
          <w:marLeft w:val="0"/>
          <w:marRight w:val="0"/>
          <w:marTop w:val="0"/>
          <w:marBottom w:val="0"/>
          <w:divBdr>
            <w:top w:val="none" w:sz="0" w:space="0" w:color="auto"/>
            <w:left w:val="none" w:sz="0" w:space="0" w:color="auto"/>
            <w:bottom w:val="none" w:sz="0" w:space="0" w:color="auto"/>
            <w:right w:val="none" w:sz="0" w:space="0" w:color="auto"/>
          </w:divBdr>
        </w:div>
        <w:div w:id="497158150">
          <w:marLeft w:val="0"/>
          <w:marRight w:val="0"/>
          <w:marTop w:val="0"/>
          <w:marBottom w:val="0"/>
          <w:divBdr>
            <w:top w:val="none" w:sz="0" w:space="0" w:color="auto"/>
            <w:left w:val="none" w:sz="0" w:space="0" w:color="auto"/>
            <w:bottom w:val="none" w:sz="0" w:space="0" w:color="auto"/>
            <w:right w:val="none" w:sz="0" w:space="0" w:color="auto"/>
          </w:divBdr>
        </w:div>
        <w:div w:id="502277791">
          <w:marLeft w:val="0"/>
          <w:marRight w:val="0"/>
          <w:marTop w:val="0"/>
          <w:marBottom w:val="0"/>
          <w:divBdr>
            <w:top w:val="none" w:sz="0" w:space="0" w:color="auto"/>
            <w:left w:val="none" w:sz="0" w:space="0" w:color="auto"/>
            <w:bottom w:val="none" w:sz="0" w:space="0" w:color="auto"/>
            <w:right w:val="none" w:sz="0" w:space="0" w:color="auto"/>
          </w:divBdr>
        </w:div>
        <w:div w:id="503672758">
          <w:marLeft w:val="0"/>
          <w:marRight w:val="0"/>
          <w:marTop w:val="0"/>
          <w:marBottom w:val="0"/>
          <w:divBdr>
            <w:top w:val="none" w:sz="0" w:space="0" w:color="auto"/>
            <w:left w:val="none" w:sz="0" w:space="0" w:color="auto"/>
            <w:bottom w:val="none" w:sz="0" w:space="0" w:color="auto"/>
            <w:right w:val="none" w:sz="0" w:space="0" w:color="auto"/>
          </w:divBdr>
        </w:div>
        <w:div w:id="519051657">
          <w:marLeft w:val="0"/>
          <w:marRight w:val="0"/>
          <w:marTop w:val="0"/>
          <w:marBottom w:val="0"/>
          <w:divBdr>
            <w:top w:val="none" w:sz="0" w:space="0" w:color="auto"/>
            <w:left w:val="none" w:sz="0" w:space="0" w:color="auto"/>
            <w:bottom w:val="none" w:sz="0" w:space="0" w:color="auto"/>
            <w:right w:val="none" w:sz="0" w:space="0" w:color="auto"/>
          </w:divBdr>
        </w:div>
        <w:div w:id="560210643">
          <w:marLeft w:val="0"/>
          <w:marRight w:val="0"/>
          <w:marTop w:val="0"/>
          <w:marBottom w:val="0"/>
          <w:divBdr>
            <w:top w:val="none" w:sz="0" w:space="0" w:color="auto"/>
            <w:left w:val="none" w:sz="0" w:space="0" w:color="auto"/>
            <w:bottom w:val="none" w:sz="0" w:space="0" w:color="auto"/>
            <w:right w:val="none" w:sz="0" w:space="0" w:color="auto"/>
          </w:divBdr>
        </w:div>
        <w:div w:id="562176565">
          <w:marLeft w:val="0"/>
          <w:marRight w:val="0"/>
          <w:marTop w:val="0"/>
          <w:marBottom w:val="0"/>
          <w:divBdr>
            <w:top w:val="none" w:sz="0" w:space="0" w:color="auto"/>
            <w:left w:val="none" w:sz="0" w:space="0" w:color="auto"/>
            <w:bottom w:val="none" w:sz="0" w:space="0" w:color="auto"/>
            <w:right w:val="none" w:sz="0" w:space="0" w:color="auto"/>
          </w:divBdr>
        </w:div>
        <w:div w:id="740785545">
          <w:marLeft w:val="0"/>
          <w:marRight w:val="0"/>
          <w:marTop w:val="0"/>
          <w:marBottom w:val="0"/>
          <w:divBdr>
            <w:top w:val="none" w:sz="0" w:space="0" w:color="auto"/>
            <w:left w:val="none" w:sz="0" w:space="0" w:color="auto"/>
            <w:bottom w:val="none" w:sz="0" w:space="0" w:color="auto"/>
            <w:right w:val="none" w:sz="0" w:space="0" w:color="auto"/>
          </w:divBdr>
        </w:div>
        <w:div w:id="761144580">
          <w:marLeft w:val="0"/>
          <w:marRight w:val="0"/>
          <w:marTop w:val="0"/>
          <w:marBottom w:val="0"/>
          <w:divBdr>
            <w:top w:val="none" w:sz="0" w:space="0" w:color="auto"/>
            <w:left w:val="none" w:sz="0" w:space="0" w:color="auto"/>
            <w:bottom w:val="none" w:sz="0" w:space="0" w:color="auto"/>
            <w:right w:val="none" w:sz="0" w:space="0" w:color="auto"/>
          </w:divBdr>
        </w:div>
        <w:div w:id="875578873">
          <w:marLeft w:val="0"/>
          <w:marRight w:val="0"/>
          <w:marTop w:val="0"/>
          <w:marBottom w:val="0"/>
          <w:divBdr>
            <w:top w:val="none" w:sz="0" w:space="0" w:color="auto"/>
            <w:left w:val="none" w:sz="0" w:space="0" w:color="auto"/>
            <w:bottom w:val="none" w:sz="0" w:space="0" w:color="auto"/>
            <w:right w:val="none" w:sz="0" w:space="0" w:color="auto"/>
          </w:divBdr>
        </w:div>
        <w:div w:id="881474954">
          <w:marLeft w:val="0"/>
          <w:marRight w:val="0"/>
          <w:marTop w:val="0"/>
          <w:marBottom w:val="0"/>
          <w:divBdr>
            <w:top w:val="none" w:sz="0" w:space="0" w:color="auto"/>
            <w:left w:val="none" w:sz="0" w:space="0" w:color="auto"/>
            <w:bottom w:val="none" w:sz="0" w:space="0" w:color="auto"/>
            <w:right w:val="none" w:sz="0" w:space="0" w:color="auto"/>
          </w:divBdr>
        </w:div>
        <w:div w:id="881749779">
          <w:marLeft w:val="0"/>
          <w:marRight w:val="0"/>
          <w:marTop w:val="0"/>
          <w:marBottom w:val="0"/>
          <w:divBdr>
            <w:top w:val="none" w:sz="0" w:space="0" w:color="auto"/>
            <w:left w:val="none" w:sz="0" w:space="0" w:color="auto"/>
            <w:bottom w:val="none" w:sz="0" w:space="0" w:color="auto"/>
            <w:right w:val="none" w:sz="0" w:space="0" w:color="auto"/>
          </w:divBdr>
        </w:div>
        <w:div w:id="913468850">
          <w:marLeft w:val="0"/>
          <w:marRight w:val="0"/>
          <w:marTop w:val="0"/>
          <w:marBottom w:val="0"/>
          <w:divBdr>
            <w:top w:val="none" w:sz="0" w:space="0" w:color="auto"/>
            <w:left w:val="none" w:sz="0" w:space="0" w:color="auto"/>
            <w:bottom w:val="none" w:sz="0" w:space="0" w:color="auto"/>
            <w:right w:val="none" w:sz="0" w:space="0" w:color="auto"/>
          </w:divBdr>
        </w:div>
        <w:div w:id="940114456">
          <w:marLeft w:val="0"/>
          <w:marRight w:val="0"/>
          <w:marTop w:val="0"/>
          <w:marBottom w:val="0"/>
          <w:divBdr>
            <w:top w:val="none" w:sz="0" w:space="0" w:color="auto"/>
            <w:left w:val="none" w:sz="0" w:space="0" w:color="auto"/>
            <w:bottom w:val="none" w:sz="0" w:space="0" w:color="auto"/>
            <w:right w:val="none" w:sz="0" w:space="0" w:color="auto"/>
          </w:divBdr>
        </w:div>
        <w:div w:id="940916650">
          <w:marLeft w:val="0"/>
          <w:marRight w:val="0"/>
          <w:marTop w:val="0"/>
          <w:marBottom w:val="0"/>
          <w:divBdr>
            <w:top w:val="none" w:sz="0" w:space="0" w:color="auto"/>
            <w:left w:val="none" w:sz="0" w:space="0" w:color="auto"/>
            <w:bottom w:val="none" w:sz="0" w:space="0" w:color="auto"/>
            <w:right w:val="none" w:sz="0" w:space="0" w:color="auto"/>
          </w:divBdr>
        </w:div>
        <w:div w:id="1015764578">
          <w:marLeft w:val="0"/>
          <w:marRight w:val="0"/>
          <w:marTop w:val="0"/>
          <w:marBottom w:val="0"/>
          <w:divBdr>
            <w:top w:val="none" w:sz="0" w:space="0" w:color="auto"/>
            <w:left w:val="none" w:sz="0" w:space="0" w:color="auto"/>
            <w:bottom w:val="none" w:sz="0" w:space="0" w:color="auto"/>
            <w:right w:val="none" w:sz="0" w:space="0" w:color="auto"/>
          </w:divBdr>
        </w:div>
        <w:div w:id="1092819016">
          <w:marLeft w:val="0"/>
          <w:marRight w:val="0"/>
          <w:marTop w:val="0"/>
          <w:marBottom w:val="0"/>
          <w:divBdr>
            <w:top w:val="none" w:sz="0" w:space="0" w:color="auto"/>
            <w:left w:val="none" w:sz="0" w:space="0" w:color="auto"/>
            <w:bottom w:val="none" w:sz="0" w:space="0" w:color="auto"/>
            <w:right w:val="none" w:sz="0" w:space="0" w:color="auto"/>
          </w:divBdr>
        </w:div>
        <w:div w:id="1115711098">
          <w:marLeft w:val="0"/>
          <w:marRight w:val="0"/>
          <w:marTop w:val="0"/>
          <w:marBottom w:val="0"/>
          <w:divBdr>
            <w:top w:val="none" w:sz="0" w:space="0" w:color="auto"/>
            <w:left w:val="none" w:sz="0" w:space="0" w:color="auto"/>
            <w:bottom w:val="none" w:sz="0" w:space="0" w:color="auto"/>
            <w:right w:val="none" w:sz="0" w:space="0" w:color="auto"/>
          </w:divBdr>
        </w:div>
        <w:div w:id="1135564955">
          <w:marLeft w:val="0"/>
          <w:marRight w:val="0"/>
          <w:marTop w:val="0"/>
          <w:marBottom w:val="0"/>
          <w:divBdr>
            <w:top w:val="none" w:sz="0" w:space="0" w:color="auto"/>
            <w:left w:val="none" w:sz="0" w:space="0" w:color="auto"/>
            <w:bottom w:val="none" w:sz="0" w:space="0" w:color="auto"/>
            <w:right w:val="none" w:sz="0" w:space="0" w:color="auto"/>
          </w:divBdr>
        </w:div>
        <w:div w:id="1147278984">
          <w:marLeft w:val="0"/>
          <w:marRight w:val="0"/>
          <w:marTop w:val="0"/>
          <w:marBottom w:val="0"/>
          <w:divBdr>
            <w:top w:val="none" w:sz="0" w:space="0" w:color="auto"/>
            <w:left w:val="none" w:sz="0" w:space="0" w:color="auto"/>
            <w:bottom w:val="none" w:sz="0" w:space="0" w:color="auto"/>
            <w:right w:val="none" w:sz="0" w:space="0" w:color="auto"/>
          </w:divBdr>
        </w:div>
        <w:div w:id="1185441971">
          <w:marLeft w:val="0"/>
          <w:marRight w:val="0"/>
          <w:marTop w:val="0"/>
          <w:marBottom w:val="0"/>
          <w:divBdr>
            <w:top w:val="none" w:sz="0" w:space="0" w:color="auto"/>
            <w:left w:val="none" w:sz="0" w:space="0" w:color="auto"/>
            <w:bottom w:val="none" w:sz="0" w:space="0" w:color="auto"/>
            <w:right w:val="none" w:sz="0" w:space="0" w:color="auto"/>
          </w:divBdr>
        </w:div>
        <w:div w:id="1276329231">
          <w:marLeft w:val="0"/>
          <w:marRight w:val="0"/>
          <w:marTop w:val="0"/>
          <w:marBottom w:val="0"/>
          <w:divBdr>
            <w:top w:val="none" w:sz="0" w:space="0" w:color="auto"/>
            <w:left w:val="none" w:sz="0" w:space="0" w:color="auto"/>
            <w:bottom w:val="none" w:sz="0" w:space="0" w:color="auto"/>
            <w:right w:val="none" w:sz="0" w:space="0" w:color="auto"/>
          </w:divBdr>
        </w:div>
        <w:div w:id="1366449161">
          <w:marLeft w:val="0"/>
          <w:marRight w:val="0"/>
          <w:marTop w:val="0"/>
          <w:marBottom w:val="0"/>
          <w:divBdr>
            <w:top w:val="none" w:sz="0" w:space="0" w:color="auto"/>
            <w:left w:val="none" w:sz="0" w:space="0" w:color="auto"/>
            <w:bottom w:val="none" w:sz="0" w:space="0" w:color="auto"/>
            <w:right w:val="none" w:sz="0" w:space="0" w:color="auto"/>
          </w:divBdr>
        </w:div>
        <w:div w:id="1387559120">
          <w:marLeft w:val="0"/>
          <w:marRight w:val="0"/>
          <w:marTop w:val="0"/>
          <w:marBottom w:val="0"/>
          <w:divBdr>
            <w:top w:val="none" w:sz="0" w:space="0" w:color="auto"/>
            <w:left w:val="none" w:sz="0" w:space="0" w:color="auto"/>
            <w:bottom w:val="none" w:sz="0" w:space="0" w:color="auto"/>
            <w:right w:val="none" w:sz="0" w:space="0" w:color="auto"/>
          </w:divBdr>
        </w:div>
        <w:div w:id="1426684862">
          <w:marLeft w:val="0"/>
          <w:marRight w:val="0"/>
          <w:marTop w:val="0"/>
          <w:marBottom w:val="0"/>
          <w:divBdr>
            <w:top w:val="none" w:sz="0" w:space="0" w:color="auto"/>
            <w:left w:val="none" w:sz="0" w:space="0" w:color="auto"/>
            <w:bottom w:val="none" w:sz="0" w:space="0" w:color="auto"/>
            <w:right w:val="none" w:sz="0" w:space="0" w:color="auto"/>
          </w:divBdr>
        </w:div>
        <w:div w:id="1463231523">
          <w:marLeft w:val="0"/>
          <w:marRight w:val="0"/>
          <w:marTop w:val="0"/>
          <w:marBottom w:val="0"/>
          <w:divBdr>
            <w:top w:val="none" w:sz="0" w:space="0" w:color="auto"/>
            <w:left w:val="none" w:sz="0" w:space="0" w:color="auto"/>
            <w:bottom w:val="none" w:sz="0" w:space="0" w:color="auto"/>
            <w:right w:val="none" w:sz="0" w:space="0" w:color="auto"/>
          </w:divBdr>
        </w:div>
        <w:div w:id="1463959737">
          <w:marLeft w:val="0"/>
          <w:marRight w:val="0"/>
          <w:marTop w:val="0"/>
          <w:marBottom w:val="0"/>
          <w:divBdr>
            <w:top w:val="none" w:sz="0" w:space="0" w:color="auto"/>
            <w:left w:val="none" w:sz="0" w:space="0" w:color="auto"/>
            <w:bottom w:val="none" w:sz="0" w:space="0" w:color="auto"/>
            <w:right w:val="none" w:sz="0" w:space="0" w:color="auto"/>
          </w:divBdr>
        </w:div>
        <w:div w:id="1464958602">
          <w:marLeft w:val="0"/>
          <w:marRight w:val="0"/>
          <w:marTop w:val="0"/>
          <w:marBottom w:val="0"/>
          <w:divBdr>
            <w:top w:val="none" w:sz="0" w:space="0" w:color="auto"/>
            <w:left w:val="none" w:sz="0" w:space="0" w:color="auto"/>
            <w:bottom w:val="none" w:sz="0" w:space="0" w:color="auto"/>
            <w:right w:val="none" w:sz="0" w:space="0" w:color="auto"/>
          </w:divBdr>
        </w:div>
        <w:div w:id="1481120211">
          <w:marLeft w:val="0"/>
          <w:marRight w:val="0"/>
          <w:marTop w:val="0"/>
          <w:marBottom w:val="0"/>
          <w:divBdr>
            <w:top w:val="none" w:sz="0" w:space="0" w:color="auto"/>
            <w:left w:val="none" w:sz="0" w:space="0" w:color="auto"/>
            <w:bottom w:val="none" w:sz="0" w:space="0" w:color="auto"/>
            <w:right w:val="none" w:sz="0" w:space="0" w:color="auto"/>
          </w:divBdr>
        </w:div>
        <w:div w:id="1484590468">
          <w:marLeft w:val="0"/>
          <w:marRight w:val="0"/>
          <w:marTop w:val="0"/>
          <w:marBottom w:val="0"/>
          <w:divBdr>
            <w:top w:val="none" w:sz="0" w:space="0" w:color="auto"/>
            <w:left w:val="none" w:sz="0" w:space="0" w:color="auto"/>
            <w:bottom w:val="none" w:sz="0" w:space="0" w:color="auto"/>
            <w:right w:val="none" w:sz="0" w:space="0" w:color="auto"/>
          </w:divBdr>
        </w:div>
        <w:div w:id="1512573558">
          <w:marLeft w:val="0"/>
          <w:marRight w:val="0"/>
          <w:marTop w:val="0"/>
          <w:marBottom w:val="0"/>
          <w:divBdr>
            <w:top w:val="none" w:sz="0" w:space="0" w:color="auto"/>
            <w:left w:val="none" w:sz="0" w:space="0" w:color="auto"/>
            <w:bottom w:val="none" w:sz="0" w:space="0" w:color="auto"/>
            <w:right w:val="none" w:sz="0" w:space="0" w:color="auto"/>
          </w:divBdr>
        </w:div>
        <w:div w:id="1512716283">
          <w:marLeft w:val="0"/>
          <w:marRight w:val="0"/>
          <w:marTop w:val="0"/>
          <w:marBottom w:val="0"/>
          <w:divBdr>
            <w:top w:val="none" w:sz="0" w:space="0" w:color="auto"/>
            <w:left w:val="none" w:sz="0" w:space="0" w:color="auto"/>
            <w:bottom w:val="none" w:sz="0" w:space="0" w:color="auto"/>
            <w:right w:val="none" w:sz="0" w:space="0" w:color="auto"/>
          </w:divBdr>
        </w:div>
        <w:div w:id="1541669601">
          <w:marLeft w:val="0"/>
          <w:marRight w:val="0"/>
          <w:marTop w:val="0"/>
          <w:marBottom w:val="0"/>
          <w:divBdr>
            <w:top w:val="none" w:sz="0" w:space="0" w:color="auto"/>
            <w:left w:val="none" w:sz="0" w:space="0" w:color="auto"/>
            <w:bottom w:val="none" w:sz="0" w:space="0" w:color="auto"/>
            <w:right w:val="none" w:sz="0" w:space="0" w:color="auto"/>
          </w:divBdr>
        </w:div>
        <w:div w:id="1588231196">
          <w:marLeft w:val="0"/>
          <w:marRight w:val="0"/>
          <w:marTop w:val="0"/>
          <w:marBottom w:val="0"/>
          <w:divBdr>
            <w:top w:val="none" w:sz="0" w:space="0" w:color="auto"/>
            <w:left w:val="none" w:sz="0" w:space="0" w:color="auto"/>
            <w:bottom w:val="none" w:sz="0" w:space="0" w:color="auto"/>
            <w:right w:val="none" w:sz="0" w:space="0" w:color="auto"/>
          </w:divBdr>
        </w:div>
        <w:div w:id="1603221497">
          <w:marLeft w:val="0"/>
          <w:marRight w:val="0"/>
          <w:marTop w:val="0"/>
          <w:marBottom w:val="0"/>
          <w:divBdr>
            <w:top w:val="none" w:sz="0" w:space="0" w:color="auto"/>
            <w:left w:val="none" w:sz="0" w:space="0" w:color="auto"/>
            <w:bottom w:val="none" w:sz="0" w:space="0" w:color="auto"/>
            <w:right w:val="none" w:sz="0" w:space="0" w:color="auto"/>
          </w:divBdr>
        </w:div>
        <w:div w:id="1604536717">
          <w:marLeft w:val="0"/>
          <w:marRight w:val="0"/>
          <w:marTop w:val="0"/>
          <w:marBottom w:val="0"/>
          <w:divBdr>
            <w:top w:val="none" w:sz="0" w:space="0" w:color="auto"/>
            <w:left w:val="none" w:sz="0" w:space="0" w:color="auto"/>
            <w:bottom w:val="none" w:sz="0" w:space="0" w:color="auto"/>
            <w:right w:val="none" w:sz="0" w:space="0" w:color="auto"/>
          </w:divBdr>
        </w:div>
        <w:div w:id="1666786431">
          <w:marLeft w:val="0"/>
          <w:marRight w:val="0"/>
          <w:marTop w:val="0"/>
          <w:marBottom w:val="0"/>
          <w:divBdr>
            <w:top w:val="none" w:sz="0" w:space="0" w:color="auto"/>
            <w:left w:val="none" w:sz="0" w:space="0" w:color="auto"/>
            <w:bottom w:val="none" w:sz="0" w:space="0" w:color="auto"/>
            <w:right w:val="none" w:sz="0" w:space="0" w:color="auto"/>
          </w:divBdr>
        </w:div>
        <w:div w:id="1674726406">
          <w:marLeft w:val="0"/>
          <w:marRight w:val="0"/>
          <w:marTop w:val="0"/>
          <w:marBottom w:val="0"/>
          <w:divBdr>
            <w:top w:val="none" w:sz="0" w:space="0" w:color="auto"/>
            <w:left w:val="none" w:sz="0" w:space="0" w:color="auto"/>
            <w:bottom w:val="none" w:sz="0" w:space="0" w:color="auto"/>
            <w:right w:val="none" w:sz="0" w:space="0" w:color="auto"/>
          </w:divBdr>
        </w:div>
        <w:div w:id="1720089801">
          <w:marLeft w:val="0"/>
          <w:marRight w:val="0"/>
          <w:marTop w:val="0"/>
          <w:marBottom w:val="0"/>
          <w:divBdr>
            <w:top w:val="none" w:sz="0" w:space="0" w:color="auto"/>
            <w:left w:val="none" w:sz="0" w:space="0" w:color="auto"/>
            <w:bottom w:val="none" w:sz="0" w:space="0" w:color="auto"/>
            <w:right w:val="none" w:sz="0" w:space="0" w:color="auto"/>
          </w:divBdr>
        </w:div>
        <w:div w:id="1764187437">
          <w:marLeft w:val="0"/>
          <w:marRight w:val="0"/>
          <w:marTop w:val="0"/>
          <w:marBottom w:val="0"/>
          <w:divBdr>
            <w:top w:val="none" w:sz="0" w:space="0" w:color="auto"/>
            <w:left w:val="none" w:sz="0" w:space="0" w:color="auto"/>
            <w:bottom w:val="none" w:sz="0" w:space="0" w:color="auto"/>
            <w:right w:val="none" w:sz="0" w:space="0" w:color="auto"/>
          </w:divBdr>
        </w:div>
        <w:div w:id="1796681882">
          <w:marLeft w:val="0"/>
          <w:marRight w:val="0"/>
          <w:marTop w:val="0"/>
          <w:marBottom w:val="0"/>
          <w:divBdr>
            <w:top w:val="none" w:sz="0" w:space="0" w:color="auto"/>
            <w:left w:val="none" w:sz="0" w:space="0" w:color="auto"/>
            <w:bottom w:val="none" w:sz="0" w:space="0" w:color="auto"/>
            <w:right w:val="none" w:sz="0" w:space="0" w:color="auto"/>
          </w:divBdr>
        </w:div>
        <w:div w:id="1800564925">
          <w:marLeft w:val="0"/>
          <w:marRight w:val="0"/>
          <w:marTop w:val="0"/>
          <w:marBottom w:val="0"/>
          <w:divBdr>
            <w:top w:val="none" w:sz="0" w:space="0" w:color="auto"/>
            <w:left w:val="none" w:sz="0" w:space="0" w:color="auto"/>
            <w:bottom w:val="none" w:sz="0" w:space="0" w:color="auto"/>
            <w:right w:val="none" w:sz="0" w:space="0" w:color="auto"/>
          </w:divBdr>
        </w:div>
        <w:div w:id="1814441841">
          <w:marLeft w:val="0"/>
          <w:marRight w:val="0"/>
          <w:marTop w:val="0"/>
          <w:marBottom w:val="0"/>
          <w:divBdr>
            <w:top w:val="none" w:sz="0" w:space="0" w:color="auto"/>
            <w:left w:val="none" w:sz="0" w:space="0" w:color="auto"/>
            <w:bottom w:val="none" w:sz="0" w:space="0" w:color="auto"/>
            <w:right w:val="none" w:sz="0" w:space="0" w:color="auto"/>
          </w:divBdr>
        </w:div>
        <w:div w:id="1900483009">
          <w:marLeft w:val="0"/>
          <w:marRight w:val="0"/>
          <w:marTop w:val="0"/>
          <w:marBottom w:val="0"/>
          <w:divBdr>
            <w:top w:val="none" w:sz="0" w:space="0" w:color="auto"/>
            <w:left w:val="none" w:sz="0" w:space="0" w:color="auto"/>
            <w:bottom w:val="none" w:sz="0" w:space="0" w:color="auto"/>
            <w:right w:val="none" w:sz="0" w:space="0" w:color="auto"/>
          </w:divBdr>
        </w:div>
        <w:div w:id="1909460089">
          <w:marLeft w:val="0"/>
          <w:marRight w:val="0"/>
          <w:marTop w:val="0"/>
          <w:marBottom w:val="0"/>
          <w:divBdr>
            <w:top w:val="none" w:sz="0" w:space="0" w:color="auto"/>
            <w:left w:val="none" w:sz="0" w:space="0" w:color="auto"/>
            <w:bottom w:val="none" w:sz="0" w:space="0" w:color="auto"/>
            <w:right w:val="none" w:sz="0" w:space="0" w:color="auto"/>
          </w:divBdr>
        </w:div>
        <w:div w:id="1933779635">
          <w:marLeft w:val="0"/>
          <w:marRight w:val="0"/>
          <w:marTop w:val="0"/>
          <w:marBottom w:val="0"/>
          <w:divBdr>
            <w:top w:val="none" w:sz="0" w:space="0" w:color="auto"/>
            <w:left w:val="none" w:sz="0" w:space="0" w:color="auto"/>
            <w:bottom w:val="none" w:sz="0" w:space="0" w:color="auto"/>
            <w:right w:val="none" w:sz="0" w:space="0" w:color="auto"/>
          </w:divBdr>
        </w:div>
        <w:div w:id="1983071852">
          <w:marLeft w:val="0"/>
          <w:marRight w:val="0"/>
          <w:marTop w:val="0"/>
          <w:marBottom w:val="0"/>
          <w:divBdr>
            <w:top w:val="none" w:sz="0" w:space="0" w:color="auto"/>
            <w:left w:val="none" w:sz="0" w:space="0" w:color="auto"/>
            <w:bottom w:val="none" w:sz="0" w:space="0" w:color="auto"/>
            <w:right w:val="none" w:sz="0" w:space="0" w:color="auto"/>
          </w:divBdr>
        </w:div>
        <w:div w:id="1994530297">
          <w:marLeft w:val="0"/>
          <w:marRight w:val="0"/>
          <w:marTop w:val="0"/>
          <w:marBottom w:val="0"/>
          <w:divBdr>
            <w:top w:val="none" w:sz="0" w:space="0" w:color="auto"/>
            <w:left w:val="none" w:sz="0" w:space="0" w:color="auto"/>
            <w:bottom w:val="none" w:sz="0" w:space="0" w:color="auto"/>
            <w:right w:val="none" w:sz="0" w:space="0" w:color="auto"/>
          </w:divBdr>
        </w:div>
        <w:div w:id="2010863213">
          <w:marLeft w:val="0"/>
          <w:marRight w:val="0"/>
          <w:marTop w:val="0"/>
          <w:marBottom w:val="0"/>
          <w:divBdr>
            <w:top w:val="none" w:sz="0" w:space="0" w:color="auto"/>
            <w:left w:val="none" w:sz="0" w:space="0" w:color="auto"/>
            <w:bottom w:val="none" w:sz="0" w:space="0" w:color="auto"/>
            <w:right w:val="none" w:sz="0" w:space="0" w:color="auto"/>
          </w:divBdr>
        </w:div>
        <w:div w:id="2018730011">
          <w:marLeft w:val="0"/>
          <w:marRight w:val="0"/>
          <w:marTop w:val="0"/>
          <w:marBottom w:val="0"/>
          <w:divBdr>
            <w:top w:val="none" w:sz="0" w:space="0" w:color="auto"/>
            <w:left w:val="none" w:sz="0" w:space="0" w:color="auto"/>
            <w:bottom w:val="none" w:sz="0" w:space="0" w:color="auto"/>
            <w:right w:val="none" w:sz="0" w:space="0" w:color="auto"/>
          </w:divBdr>
        </w:div>
        <w:div w:id="2023119410">
          <w:marLeft w:val="0"/>
          <w:marRight w:val="0"/>
          <w:marTop w:val="0"/>
          <w:marBottom w:val="0"/>
          <w:divBdr>
            <w:top w:val="none" w:sz="0" w:space="0" w:color="auto"/>
            <w:left w:val="none" w:sz="0" w:space="0" w:color="auto"/>
            <w:bottom w:val="none" w:sz="0" w:space="0" w:color="auto"/>
            <w:right w:val="none" w:sz="0" w:space="0" w:color="auto"/>
          </w:divBdr>
        </w:div>
        <w:div w:id="2041710351">
          <w:marLeft w:val="0"/>
          <w:marRight w:val="0"/>
          <w:marTop w:val="0"/>
          <w:marBottom w:val="0"/>
          <w:divBdr>
            <w:top w:val="none" w:sz="0" w:space="0" w:color="auto"/>
            <w:left w:val="none" w:sz="0" w:space="0" w:color="auto"/>
            <w:bottom w:val="none" w:sz="0" w:space="0" w:color="auto"/>
            <w:right w:val="none" w:sz="0" w:space="0" w:color="auto"/>
          </w:divBdr>
        </w:div>
        <w:div w:id="2046977273">
          <w:marLeft w:val="0"/>
          <w:marRight w:val="0"/>
          <w:marTop w:val="0"/>
          <w:marBottom w:val="0"/>
          <w:divBdr>
            <w:top w:val="none" w:sz="0" w:space="0" w:color="auto"/>
            <w:left w:val="none" w:sz="0" w:space="0" w:color="auto"/>
            <w:bottom w:val="none" w:sz="0" w:space="0" w:color="auto"/>
            <w:right w:val="none" w:sz="0" w:space="0" w:color="auto"/>
          </w:divBdr>
        </w:div>
        <w:div w:id="2133597523">
          <w:marLeft w:val="0"/>
          <w:marRight w:val="0"/>
          <w:marTop w:val="0"/>
          <w:marBottom w:val="0"/>
          <w:divBdr>
            <w:top w:val="none" w:sz="0" w:space="0" w:color="auto"/>
            <w:left w:val="none" w:sz="0" w:space="0" w:color="auto"/>
            <w:bottom w:val="none" w:sz="0" w:space="0" w:color="auto"/>
            <w:right w:val="none" w:sz="0" w:space="0" w:color="auto"/>
          </w:divBdr>
        </w:div>
      </w:divsChild>
    </w:div>
    <w:div w:id="544948923">
      <w:bodyDiv w:val="1"/>
      <w:marLeft w:val="0"/>
      <w:marRight w:val="0"/>
      <w:marTop w:val="0"/>
      <w:marBottom w:val="0"/>
      <w:divBdr>
        <w:top w:val="none" w:sz="0" w:space="0" w:color="auto"/>
        <w:left w:val="none" w:sz="0" w:space="0" w:color="auto"/>
        <w:bottom w:val="none" w:sz="0" w:space="0" w:color="auto"/>
        <w:right w:val="none" w:sz="0" w:space="0" w:color="auto"/>
      </w:divBdr>
      <w:divsChild>
        <w:div w:id="44182655">
          <w:marLeft w:val="0"/>
          <w:marRight w:val="0"/>
          <w:marTop w:val="0"/>
          <w:marBottom w:val="0"/>
          <w:divBdr>
            <w:top w:val="none" w:sz="0" w:space="0" w:color="auto"/>
            <w:left w:val="none" w:sz="0" w:space="0" w:color="auto"/>
            <w:bottom w:val="none" w:sz="0" w:space="0" w:color="auto"/>
            <w:right w:val="none" w:sz="0" w:space="0" w:color="auto"/>
          </w:divBdr>
        </w:div>
        <w:div w:id="141042290">
          <w:marLeft w:val="0"/>
          <w:marRight w:val="0"/>
          <w:marTop w:val="0"/>
          <w:marBottom w:val="0"/>
          <w:divBdr>
            <w:top w:val="none" w:sz="0" w:space="0" w:color="auto"/>
            <w:left w:val="none" w:sz="0" w:space="0" w:color="auto"/>
            <w:bottom w:val="none" w:sz="0" w:space="0" w:color="auto"/>
            <w:right w:val="none" w:sz="0" w:space="0" w:color="auto"/>
          </w:divBdr>
        </w:div>
        <w:div w:id="250705212">
          <w:marLeft w:val="0"/>
          <w:marRight w:val="0"/>
          <w:marTop w:val="0"/>
          <w:marBottom w:val="0"/>
          <w:divBdr>
            <w:top w:val="none" w:sz="0" w:space="0" w:color="auto"/>
            <w:left w:val="none" w:sz="0" w:space="0" w:color="auto"/>
            <w:bottom w:val="none" w:sz="0" w:space="0" w:color="auto"/>
            <w:right w:val="none" w:sz="0" w:space="0" w:color="auto"/>
          </w:divBdr>
        </w:div>
        <w:div w:id="291445932">
          <w:marLeft w:val="0"/>
          <w:marRight w:val="0"/>
          <w:marTop w:val="0"/>
          <w:marBottom w:val="0"/>
          <w:divBdr>
            <w:top w:val="none" w:sz="0" w:space="0" w:color="auto"/>
            <w:left w:val="none" w:sz="0" w:space="0" w:color="auto"/>
            <w:bottom w:val="none" w:sz="0" w:space="0" w:color="auto"/>
            <w:right w:val="none" w:sz="0" w:space="0" w:color="auto"/>
          </w:divBdr>
        </w:div>
        <w:div w:id="321158170">
          <w:marLeft w:val="0"/>
          <w:marRight w:val="0"/>
          <w:marTop w:val="0"/>
          <w:marBottom w:val="0"/>
          <w:divBdr>
            <w:top w:val="none" w:sz="0" w:space="0" w:color="auto"/>
            <w:left w:val="none" w:sz="0" w:space="0" w:color="auto"/>
            <w:bottom w:val="none" w:sz="0" w:space="0" w:color="auto"/>
            <w:right w:val="none" w:sz="0" w:space="0" w:color="auto"/>
          </w:divBdr>
        </w:div>
        <w:div w:id="385838409">
          <w:marLeft w:val="0"/>
          <w:marRight w:val="0"/>
          <w:marTop w:val="0"/>
          <w:marBottom w:val="0"/>
          <w:divBdr>
            <w:top w:val="none" w:sz="0" w:space="0" w:color="auto"/>
            <w:left w:val="none" w:sz="0" w:space="0" w:color="auto"/>
            <w:bottom w:val="none" w:sz="0" w:space="0" w:color="auto"/>
            <w:right w:val="none" w:sz="0" w:space="0" w:color="auto"/>
          </w:divBdr>
        </w:div>
        <w:div w:id="436295025">
          <w:marLeft w:val="0"/>
          <w:marRight w:val="0"/>
          <w:marTop w:val="0"/>
          <w:marBottom w:val="0"/>
          <w:divBdr>
            <w:top w:val="none" w:sz="0" w:space="0" w:color="auto"/>
            <w:left w:val="none" w:sz="0" w:space="0" w:color="auto"/>
            <w:bottom w:val="none" w:sz="0" w:space="0" w:color="auto"/>
            <w:right w:val="none" w:sz="0" w:space="0" w:color="auto"/>
          </w:divBdr>
        </w:div>
        <w:div w:id="439952820">
          <w:marLeft w:val="0"/>
          <w:marRight w:val="0"/>
          <w:marTop w:val="0"/>
          <w:marBottom w:val="0"/>
          <w:divBdr>
            <w:top w:val="none" w:sz="0" w:space="0" w:color="auto"/>
            <w:left w:val="none" w:sz="0" w:space="0" w:color="auto"/>
            <w:bottom w:val="none" w:sz="0" w:space="0" w:color="auto"/>
            <w:right w:val="none" w:sz="0" w:space="0" w:color="auto"/>
          </w:divBdr>
        </w:div>
        <w:div w:id="454445358">
          <w:marLeft w:val="0"/>
          <w:marRight w:val="0"/>
          <w:marTop w:val="0"/>
          <w:marBottom w:val="0"/>
          <w:divBdr>
            <w:top w:val="none" w:sz="0" w:space="0" w:color="auto"/>
            <w:left w:val="none" w:sz="0" w:space="0" w:color="auto"/>
            <w:bottom w:val="none" w:sz="0" w:space="0" w:color="auto"/>
            <w:right w:val="none" w:sz="0" w:space="0" w:color="auto"/>
          </w:divBdr>
        </w:div>
        <w:div w:id="553473177">
          <w:marLeft w:val="0"/>
          <w:marRight w:val="0"/>
          <w:marTop w:val="0"/>
          <w:marBottom w:val="0"/>
          <w:divBdr>
            <w:top w:val="none" w:sz="0" w:space="0" w:color="auto"/>
            <w:left w:val="none" w:sz="0" w:space="0" w:color="auto"/>
            <w:bottom w:val="none" w:sz="0" w:space="0" w:color="auto"/>
            <w:right w:val="none" w:sz="0" w:space="0" w:color="auto"/>
          </w:divBdr>
        </w:div>
        <w:div w:id="569389161">
          <w:marLeft w:val="0"/>
          <w:marRight w:val="0"/>
          <w:marTop w:val="0"/>
          <w:marBottom w:val="0"/>
          <w:divBdr>
            <w:top w:val="none" w:sz="0" w:space="0" w:color="auto"/>
            <w:left w:val="none" w:sz="0" w:space="0" w:color="auto"/>
            <w:bottom w:val="none" w:sz="0" w:space="0" w:color="auto"/>
            <w:right w:val="none" w:sz="0" w:space="0" w:color="auto"/>
          </w:divBdr>
        </w:div>
        <w:div w:id="585312730">
          <w:marLeft w:val="0"/>
          <w:marRight w:val="0"/>
          <w:marTop w:val="0"/>
          <w:marBottom w:val="0"/>
          <w:divBdr>
            <w:top w:val="none" w:sz="0" w:space="0" w:color="auto"/>
            <w:left w:val="none" w:sz="0" w:space="0" w:color="auto"/>
            <w:bottom w:val="none" w:sz="0" w:space="0" w:color="auto"/>
            <w:right w:val="none" w:sz="0" w:space="0" w:color="auto"/>
          </w:divBdr>
        </w:div>
        <w:div w:id="603808859">
          <w:marLeft w:val="0"/>
          <w:marRight w:val="0"/>
          <w:marTop w:val="0"/>
          <w:marBottom w:val="0"/>
          <w:divBdr>
            <w:top w:val="none" w:sz="0" w:space="0" w:color="auto"/>
            <w:left w:val="none" w:sz="0" w:space="0" w:color="auto"/>
            <w:bottom w:val="none" w:sz="0" w:space="0" w:color="auto"/>
            <w:right w:val="none" w:sz="0" w:space="0" w:color="auto"/>
          </w:divBdr>
        </w:div>
        <w:div w:id="638724717">
          <w:marLeft w:val="0"/>
          <w:marRight w:val="0"/>
          <w:marTop w:val="0"/>
          <w:marBottom w:val="0"/>
          <w:divBdr>
            <w:top w:val="none" w:sz="0" w:space="0" w:color="auto"/>
            <w:left w:val="none" w:sz="0" w:space="0" w:color="auto"/>
            <w:bottom w:val="none" w:sz="0" w:space="0" w:color="auto"/>
            <w:right w:val="none" w:sz="0" w:space="0" w:color="auto"/>
          </w:divBdr>
        </w:div>
        <w:div w:id="794567270">
          <w:marLeft w:val="0"/>
          <w:marRight w:val="0"/>
          <w:marTop w:val="0"/>
          <w:marBottom w:val="0"/>
          <w:divBdr>
            <w:top w:val="none" w:sz="0" w:space="0" w:color="auto"/>
            <w:left w:val="none" w:sz="0" w:space="0" w:color="auto"/>
            <w:bottom w:val="none" w:sz="0" w:space="0" w:color="auto"/>
            <w:right w:val="none" w:sz="0" w:space="0" w:color="auto"/>
          </w:divBdr>
        </w:div>
        <w:div w:id="820007087">
          <w:marLeft w:val="0"/>
          <w:marRight w:val="0"/>
          <w:marTop w:val="0"/>
          <w:marBottom w:val="0"/>
          <w:divBdr>
            <w:top w:val="none" w:sz="0" w:space="0" w:color="auto"/>
            <w:left w:val="none" w:sz="0" w:space="0" w:color="auto"/>
            <w:bottom w:val="none" w:sz="0" w:space="0" w:color="auto"/>
            <w:right w:val="none" w:sz="0" w:space="0" w:color="auto"/>
          </w:divBdr>
        </w:div>
        <w:div w:id="875242587">
          <w:marLeft w:val="0"/>
          <w:marRight w:val="0"/>
          <w:marTop w:val="0"/>
          <w:marBottom w:val="0"/>
          <w:divBdr>
            <w:top w:val="none" w:sz="0" w:space="0" w:color="auto"/>
            <w:left w:val="none" w:sz="0" w:space="0" w:color="auto"/>
            <w:bottom w:val="none" w:sz="0" w:space="0" w:color="auto"/>
            <w:right w:val="none" w:sz="0" w:space="0" w:color="auto"/>
          </w:divBdr>
        </w:div>
        <w:div w:id="1031880573">
          <w:marLeft w:val="0"/>
          <w:marRight w:val="0"/>
          <w:marTop w:val="0"/>
          <w:marBottom w:val="0"/>
          <w:divBdr>
            <w:top w:val="none" w:sz="0" w:space="0" w:color="auto"/>
            <w:left w:val="none" w:sz="0" w:space="0" w:color="auto"/>
            <w:bottom w:val="none" w:sz="0" w:space="0" w:color="auto"/>
            <w:right w:val="none" w:sz="0" w:space="0" w:color="auto"/>
          </w:divBdr>
        </w:div>
        <w:div w:id="1079672198">
          <w:marLeft w:val="0"/>
          <w:marRight w:val="0"/>
          <w:marTop w:val="0"/>
          <w:marBottom w:val="0"/>
          <w:divBdr>
            <w:top w:val="none" w:sz="0" w:space="0" w:color="auto"/>
            <w:left w:val="none" w:sz="0" w:space="0" w:color="auto"/>
            <w:bottom w:val="none" w:sz="0" w:space="0" w:color="auto"/>
            <w:right w:val="none" w:sz="0" w:space="0" w:color="auto"/>
          </w:divBdr>
        </w:div>
        <w:div w:id="1236433389">
          <w:marLeft w:val="0"/>
          <w:marRight w:val="0"/>
          <w:marTop w:val="0"/>
          <w:marBottom w:val="0"/>
          <w:divBdr>
            <w:top w:val="none" w:sz="0" w:space="0" w:color="auto"/>
            <w:left w:val="none" w:sz="0" w:space="0" w:color="auto"/>
            <w:bottom w:val="none" w:sz="0" w:space="0" w:color="auto"/>
            <w:right w:val="none" w:sz="0" w:space="0" w:color="auto"/>
          </w:divBdr>
        </w:div>
        <w:div w:id="1237471988">
          <w:marLeft w:val="0"/>
          <w:marRight w:val="0"/>
          <w:marTop w:val="0"/>
          <w:marBottom w:val="0"/>
          <w:divBdr>
            <w:top w:val="none" w:sz="0" w:space="0" w:color="auto"/>
            <w:left w:val="none" w:sz="0" w:space="0" w:color="auto"/>
            <w:bottom w:val="none" w:sz="0" w:space="0" w:color="auto"/>
            <w:right w:val="none" w:sz="0" w:space="0" w:color="auto"/>
          </w:divBdr>
        </w:div>
        <w:div w:id="1438477724">
          <w:marLeft w:val="0"/>
          <w:marRight w:val="0"/>
          <w:marTop w:val="0"/>
          <w:marBottom w:val="0"/>
          <w:divBdr>
            <w:top w:val="none" w:sz="0" w:space="0" w:color="auto"/>
            <w:left w:val="none" w:sz="0" w:space="0" w:color="auto"/>
            <w:bottom w:val="none" w:sz="0" w:space="0" w:color="auto"/>
            <w:right w:val="none" w:sz="0" w:space="0" w:color="auto"/>
          </w:divBdr>
        </w:div>
        <w:div w:id="1469397214">
          <w:marLeft w:val="0"/>
          <w:marRight w:val="0"/>
          <w:marTop w:val="0"/>
          <w:marBottom w:val="0"/>
          <w:divBdr>
            <w:top w:val="none" w:sz="0" w:space="0" w:color="auto"/>
            <w:left w:val="none" w:sz="0" w:space="0" w:color="auto"/>
            <w:bottom w:val="none" w:sz="0" w:space="0" w:color="auto"/>
            <w:right w:val="none" w:sz="0" w:space="0" w:color="auto"/>
          </w:divBdr>
        </w:div>
        <w:div w:id="1602102700">
          <w:marLeft w:val="0"/>
          <w:marRight w:val="0"/>
          <w:marTop w:val="0"/>
          <w:marBottom w:val="0"/>
          <w:divBdr>
            <w:top w:val="none" w:sz="0" w:space="0" w:color="auto"/>
            <w:left w:val="none" w:sz="0" w:space="0" w:color="auto"/>
            <w:bottom w:val="none" w:sz="0" w:space="0" w:color="auto"/>
            <w:right w:val="none" w:sz="0" w:space="0" w:color="auto"/>
          </w:divBdr>
        </w:div>
        <w:div w:id="1810783880">
          <w:marLeft w:val="0"/>
          <w:marRight w:val="0"/>
          <w:marTop w:val="0"/>
          <w:marBottom w:val="0"/>
          <w:divBdr>
            <w:top w:val="none" w:sz="0" w:space="0" w:color="auto"/>
            <w:left w:val="none" w:sz="0" w:space="0" w:color="auto"/>
            <w:bottom w:val="none" w:sz="0" w:space="0" w:color="auto"/>
            <w:right w:val="none" w:sz="0" w:space="0" w:color="auto"/>
          </w:divBdr>
        </w:div>
        <w:div w:id="1864319011">
          <w:marLeft w:val="0"/>
          <w:marRight w:val="0"/>
          <w:marTop w:val="0"/>
          <w:marBottom w:val="0"/>
          <w:divBdr>
            <w:top w:val="none" w:sz="0" w:space="0" w:color="auto"/>
            <w:left w:val="none" w:sz="0" w:space="0" w:color="auto"/>
            <w:bottom w:val="none" w:sz="0" w:space="0" w:color="auto"/>
            <w:right w:val="none" w:sz="0" w:space="0" w:color="auto"/>
          </w:divBdr>
        </w:div>
        <w:div w:id="1991248906">
          <w:marLeft w:val="0"/>
          <w:marRight w:val="0"/>
          <w:marTop w:val="0"/>
          <w:marBottom w:val="0"/>
          <w:divBdr>
            <w:top w:val="none" w:sz="0" w:space="0" w:color="auto"/>
            <w:left w:val="none" w:sz="0" w:space="0" w:color="auto"/>
            <w:bottom w:val="none" w:sz="0" w:space="0" w:color="auto"/>
            <w:right w:val="none" w:sz="0" w:space="0" w:color="auto"/>
          </w:divBdr>
        </w:div>
        <w:div w:id="2002612766">
          <w:marLeft w:val="0"/>
          <w:marRight w:val="0"/>
          <w:marTop w:val="0"/>
          <w:marBottom w:val="0"/>
          <w:divBdr>
            <w:top w:val="none" w:sz="0" w:space="0" w:color="auto"/>
            <w:left w:val="none" w:sz="0" w:space="0" w:color="auto"/>
            <w:bottom w:val="none" w:sz="0" w:space="0" w:color="auto"/>
            <w:right w:val="none" w:sz="0" w:space="0" w:color="auto"/>
          </w:divBdr>
        </w:div>
        <w:div w:id="2031178940">
          <w:marLeft w:val="0"/>
          <w:marRight w:val="0"/>
          <w:marTop w:val="0"/>
          <w:marBottom w:val="0"/>
          <w:divBdr>
            <w:top w:val="none" w:sz="0" w:space="0" w:color="auto"/>
            <w:left w:val="none" w:sz="0" w:space="0" w:color="auto"/>
            <w:bottom w:val="none" w:sz="0" w:space="0" w:color="auto"/>
            <w:right w:val="none" w:sz="0" w:space="0" w:color="auto"/>
          </w:divBdr>
        </w:div>
        <w:div w:id="2145851066">
          <w:marLeft w:val="0"/>
          <w:marRight w:val="0"/>
          <w:marTop w:val="0"/>
          <w:marBottom w:val="0"/>
          <w:divBdr>
            <w:top w:val="none" w:sz="0" w:space="0" w:color="auto"/>
            <w:left w:val="none" w:sz="0" w:space="0" w:color="auto"/>
            <w:bottom w:val="none" w:sz="0" w:space="0" w:color="auto"/>
            <w:right w:val="none" w:sz="0" w:space="0" w:color="auto"/>
          </w:divBdr>
        </w:div>
      </w:divsChild>
    </w:div>
    <w:div w:id="601882920">
      <w:bodyDiv w:val="1"/>
      <w:marLeft w:val="0"/>
      <w:marRight w:val="0"/>
      <w:marTop w:val="0"/>
      <w:marBottom w:val="0"/>
      <w:divBdr>
        <w:top w:val="none" w:sz="0" w:space="0" w:color="auto"/>
        <w:left w:val="none" w:sz="0" w:space="0" w:color="auto"/>
        <w:bottom w:val="none" w:sz="0" w:space="0" w:color="auto"/>
        <w:right w:val="none" w:sz="0" w:space="0" w:color="auto"/>
      </w:divBdr>
      <w:divsChild>
        <w:div w:id="300699111">
          <w:marLeft w:val="0"/>
          <w:marRight w:val="0"/>
          <w:marTop w:val="0"/>
          <w:marBottom w:val="0"/>
          <w:divBdr>
            <w:top w:val="none" w:sz="0" w:space="0" w:color="auto"/>
            <w:left w:val="none" w:sz="0" w:space="0" w:color="auto"/>
            <w:bottom w:val="none" w:sz="0" w:space="0" w:color="auto"/>
            <w:right w:val="none" w:sz="0" w:space="0" w:color="auto"/>
          </w:divBdr>
        </w:div>
        <w:div w:id="333335858">
          <w:marLeft w:val="0"/>
          <w:marRight w:val="0"/>
          <w:marTop w:val="0"/>
          <w:marBottom w:val="0"/>
          <w:divBdr>
            <w:top w:val="none" w:sz="0" w:space="0" w:color="auto"/>
            <w:left w:val="none" w:sz="0" w:space="0" w:color="auto"/>
            <w:bottom w:val="none" w:sz="0" w:space="0" w:color="auto"/>
            <w:right w:val="none" w:sz="0" w:space="0" w:color="auto"/>
          </w:divBdr>
        </w:div>
        <w:div w:id="442920967">
          <w:marLeft w:val="0"/>
          <w:marRight w:val="0"/>
          <w:marTop w:val="0"/>
          <w:marBottom w:val="0"/>
          <w:divBdr>
            <w:top w:val="none" w:sz="0" w:space="0" w:color="auto"/>
            <w:left w:val="none" w:sz="0" w:space="0" w:color="auto"/>
            <w:bottom w:val="none" w:sz="0" w:space="0" w:color="auto"/>
            <w:right w:val="none" w:sz="0" w:space="0" w:color="auto"/>
          </w:divBdr>
        </w:div>
        <w:div w:id="494731466">
          <w:marLeft w:val="0"/>
          <w:marRight w:val="0"/>
          <w:marTop w:val="0"/>
          <w:marBottom w:val="0"/>
          <w:divBdr>
            <w:top w:val="none" w:sz="0" w:space="0" w:color="auto"/>
            <w:left w:val="none" w:sz="0" w:space="0" w:color="auto"/>
            <w:bottom w:val="none" w:sz="0" w:space="0" w:color="auto"/>
            <w:right w:val="none" w:sz="0" w:space="0" w:color="auto"/>
          </w:divBdr>
        </w:div>
        <w:div w:id="554976545">
          <w:marLeft w:val="0"/>
          <w:marRight w:val="0"/>
          <w:marTop w:val="0"/>
          <w:marBottom w:val="0"/>
          <w:divBdr>
            <w:top w:val="none" w:sz="0" w:space="0" w:color="auto"/>
            <w:left w:val="none" w:sz="0" w:space="0" w:color="auto"/>
            <w:bottom w:val="none" w:sz="0" w:space="0" w:color="auto"/>
            <w:right w:val="none" w:sz="0" w:space="0" w:color="auto"/>
          </w:divBdr>
        </w:div>
        <w:div w:id="658534195">
          <w:marLeft w:val="0"/>
          <w:marRight w:val="0"/>
          <w:marTop w:val="0"/>
          <w:marBottom w:val="0"/>
          <w:divBdr>
            <w:top w:val="none" w:sz="0" w:space="0" w:color="auto"/>
            <w:left w:val="none" w:sz="0" w:space="0" w:color="auto"/>
            <w:bottom w:val="none" w:sz="0" w:space="0" w:color="auto"/>
            <w:right w:val="none" w:sz="0" w:space="0" w:color="auto"/>
          </w:divBdr>
        </w:div>
        <w:div w:id="722556438">
          <w:marLeft w:val="0"/>
          <w:marRight w:val="0"/>
          <w:marTop w:val="0"/>
          <w:marBottom w:val="0"/>
          <w:divBdr>
            <w:top w:val="none" w:sz="0" w:space="0" w:color="auto"/>
            <w:left w:val="none" w:sz="0" w:space="0" w:color="auto"/>
            <w:bottom w:val="none" w:sz="0" w:space="0" w:color="auto"/>
            <w:right w:val="none" w:sz="0" w:space="0" w:color="auto"/>
          </w:divBdr>
        </w:div>
        <w:div w:id="765031040">
          <w:marLeft w:val="0"/>
          <w:marRight w:val="0"/>
          <w:marTop w:val="0"/>
          <w:marBottom w:val="0"/>
          <w:divBdr>
            <w:top w:val="none" w:sz="0" w:space="0" w:color="auto"/>
            <w:left w:val="none" w:sz="0" w:space="0" w:color="auto"/>
            <w:bottom w:val="none" w:sz="0" w:space="0" w:color="auto"/>
            <w:right w:val="none" w:sz="0" w:space="0" w:color="auto"/>
          </w:divBdr>
        </w:div>
        <w:div w:id="944070755">
          <w:marLeft w:val="0"/>
          <w:marRight w:val="0"/>
          <w:marTop w:val="0"/>
          <w:marBottom w:val="0"/>
          <w:divBdr>
            <w:top w:val="none" w:sz="0" w:space="0" w:color="auto"/>
            <w:left w:val="none" w:sz="0" w:space="0" w:color="auto"/>
            <w:bottom w:val="none" w:sz="0" w:space="0" w:color="auto"/>
            <w:right w:val="none" w:sz="0" w:space="0" w:color="auto"/>
          </w:divBdr>
        </w:div>
        <w:div w:id="1118719740">
          <w:marLeft w:val="0"/>
          <w:marRight w:val="0"/>
          <w:marTop w:val="0"/>
          <w:marBottom w:val="0"/>
          <w:divBdr>
            <w:top w:val="none" w:sz="0" w:space="0" w:color="auto"/>
            <w:left w:val="none" w:sz="0" w:space="0" w:color="auto"/>
            <w:bottom w:val="none" w:sz="0" w:space="0" w:color="auto"/>
            <w:right w:val="none" w:sz="0" w:space="0" w:color="auto"/>
          </w:divBdr>
        </w:div>
        <w:div w:id="1128742754">
          <w:marLeft w:val="0"/>
          <w:marRight w:val="0"/>
          <w:marTop w:val="0"/>
          <w:marBottom w:val="0"/>
          <w:divBdr>
            <w:top w:val="none" w:sz="0" w:space="0" w:color="auto"/>
            <w:left w:val="none" w:sz="0" w:space="0" w:color="auto"/>
            <w:bottom w:val="none" w:sz="0" w:space="0" w:color="auto"/>
            <w:right w:val="none" w:sz="0" w:space="0" w:color="auto"/>
          </w:divBdr>
        </w:div>
        <w:div w:id="1245604311">
          <w:marLeft w:val="0"/>
          <w:marRight w:val="0"/>
          <w:marTop w:val="0"/>
          <w:marBottom w:val="0"/>
          <w:divBdr>
            <w:top w:val="none" w:sz="0" w:space="0" w:color="auto"/>
            <w:left w:val="none" w:sz="0" w:space="0" w:color="auto"/>
            <w:bottom w:val="none" w:sz="0" w:space="0" w:color="auto"/>
            <w:right w:val="none" w:sz="0" w:space="0" w:color="auto"/>
          </w:divBdr>
        </w:div>
        <w:div w:id="1405179664">
          <w:marLeft w:val="0"/>
          <w:marRight w:val="0"/>
          <w:marTop w:val="0"/>
          <w:marBottom w:val="0"/>
          <w:divBdr>
            <w:top w:val="none" w:sz="0" w:space="0" w:color="auto"/>
            <w:left w:val="none" w:sz="0" w:space="0" w:color="auto"/>
            <w:bottom w:val="none" w:sz="0" w:space="0" w:color="auto"/>
            <w:right w:val="none" w:sz="0" w:space="0" w:color="auto"/>
          </w:divBdr>
        </w:div>
        <w:div w:id="1491360172">
          <w:marLeft w:val="0"/>
          <w:marRight w:val="0"/>
          <w:marTop w:val="0"/>
          <w:marBottom w:val="0"/>
          <w:divBdr>
            <w:top w:val="none" w:sz="0" w:space="0" w:color="auto"/>
            <w:left w:val="none" w:sz="0" w:space="0" w:color="auto"/>
            <w:bottom w:val="none" w:sz="0" w:space="0" w:color="auto"/>
            <w:right w:val="none" w:sz="0" w:space="0" w:color="auto"/>
          </w:divBdr>
        </w:div>
        <w:div w:id="1981769506">
          <w:marLeft w:val="0"/>
          <w:marRight w:val="0"/>
          <w:marTop w:val="0"/>
          <w:marBottom w:val="0"/>
          <w:divBdr>
            <w:top w:val="none" w:sz="0" w:space="0" w:color="auto"/>
            <w:left w:val="none" w:sz="0" w:space="0" w:color="auto"/>
            <w:bottom w:val="none" w:sz="0" w:space="0" w:color="auto"/>
            <w:right w:val="none" w:sz="0" w:space="0" w:color="auto"/>
          </w:divBdr>
        </w:div>
      </w:divsChild>
    </w:div>
    <w:div w:id="612635941">
      <w:bodyDiv w:val="1"/>
      <w:marLeft w:val="0"/>
      <w:marRight w:val="0"/>
      <w:marTop w:val="0"/>
      <w:marBottom w:val="0"/>
      <w:divBdr>
        <w:top w:val="none" w:sz="0" w:space="0" w:color="auto"/>
        <w:left w:val="none" w:sz="0" w:space="0" w:color="auto"/>
        <w:bottom w:val="none" w:sz="0" w:space="0" w:color="auto"/>
        <w:right w:val="none" w:sz="0" w:space="0" w:color="auto"/>
      </w:divBdr>
      <w:divsChild>
        <w:div w:id="1364742906">
          <w:marLeft w:val="0"/>
          <w:marRight w:val="0"/>
          <w:marTop w:val="0"/>
          <w:marBottom w:val="0"/>
          <w:divBdr>
            <w:top w:val="none" w:sz="0" w:space="0" w:color="auto"/>
            <w:left w:val="none" w:sz="0" w:space="0" w:color="auto"/>
            <w:bottom w:val="none" w:sz="0" w:space="0" w:color="auto"/>
            <w:right w:val="none" w:sz="0" w:space="0" w:color="auto"/>
          </w:divBdr>
        </w:div>
        <w:div w:id="1474298829">
          <w:marLeft w:val="0"/>
          <w:marRight w:val="0"/>
          <w:marTop w:val="0"/>
          <w:marBottom w:val="0"/>
          <w:divBdr>
            <w:top w:val="none" w:sz="0" w:space="0" w:color="auto"/>
            <w:left w:val="none" w:sz="0" w:space="0" w:color="auto"/>
            <w:bottom w:val="none" w:sz="0" w:space="0" w:color="auto"/>
            <w:right w:val="none" w:sz="0" w:space="0" w:color="auto"/>
          </w:divBdr>
        </w:div>
        <w:div w:id="1523126524">
          <w:marLeft w:val="0"/>
          <w:marRight w:val="0"/>
          <w:marTop w:val="0"/>
          <w:marBottom w:val="0"/>
          <w:divBdr>
            <w:top w:val="none" w:sz="0" w:space="0" w:color="auto"/>
            <w:left w:val="none" w:sz="0" w:space="0" w:color="auto"/>
            <w:bottom w:val="none" w:sz="0" w:space="0" w:color="auto"/>
            <w:right w:val="none" w:sz="0" w:space="0" w:color="auto"/>
          </w:divBdr>
        </w:div>
      </w:divsChild>
    </w:div>
    <w:div w:id="636108238">
      <w:bodyDiv w:val="1"/>
      <w:marLeft w:val="0"/>
      <w:marRight w:val="0"/>
      <w:marTop w:val="0"/>
      <w:marBottom w:val="0"/>
      <w:divBdr>
        <w:top w:val="none" w:sz="0" w:space="0" w:color="auto"/>
        <w:left w:val="none" w:sz="0" w:space="0" w:color="auto"/>
        <w:bottom w:val="none" w:sz="0" w:space="0" w:color="auto"/>
        <w:right w:val="none" w:sz="0" w:space="0" w:color="auto"/>
      </w:divBdr>
      <w:divsChild>
        <w:div w:id="298073188">
          <w:marLeft w:val="0"/>
          <w:marRight w:val="0"/>
          <w:marTop w:val="0"/>
          <w:marBottom w:val="0"/>
          <w:divBdr>
            <w:top w:val="none" w:sz="0" w:space="0" w:color="auto"/>
            <w:left w:val="none" w:sz="0" w:space="0" w:color="auto"/>
            <w:bottom w:val="none" w:sz="0" w:space="0" w:color="auto"/>
            <w:right w:val="none" w:sz="0" w:space="0" w:color="auto"/>
          </w:divBdr>
        </w:div>
        <w:div w:id="344595742">
          <w:marLeft w:val="0"/>
          <w:marRight w:val="0"/>
          <w:marTop w:val="0"/>
          <w:marBottom w:val="0"/>
          <w:divBdr>
            <w:top w:val="none" w:sz="0" w:space="0" w:color="auto"/>
            <w:left w:val="none" w:sz="0" w:space="0" w:color="auto"/>
            <w:bottom w:val="none" w:sz="0" w:space="0" w:color="auto"/>
            <w:right w:val="none" w:sz="0" w:space="0" w:color="auto"/>
          </w:divBdr>
        </w:div>
        <w:div w:id="949434300">
          <w:marLeft w:val="0"/>
          <w:marRight w:val="0"/>
          <w:marTop w:val="0"/>
          <w:marBottom w:val="0"/>
          <w:divBdr>
            <w:top w:val="none" w:sz="0" w:space="0" w:color="auto"/>
            <w:left w:val="none" w:sz="0" w:space="0" w:color="auto"/>
            <w:bottom w:val="none" w:sz="0" w:space="0" w:color="auto"/>
            <w:right w:val="none" w:sz="0" w:space="0" w:color="auto"/>
          </w:divBdr>
        </w:div>
        <w:div w:id="1154951811">
          <w:marLeft w:val="0"/>
          <w:marRight w:val="0"/>
          <w:marTop w:val="0"/>
          <w:marBottom w:val="0"/>
          <w:divBdr>
            <w:top w:val="none" w:sz="0" w:space="0" w:color="auto"/>
            <w:left w:val="none" w:sz="0" w:space="0" w:color="auto"/>
            <w:bottom w:val="none" w:sz="0" w:space="0" w:color="auto"/>
            <w:right w:val="none" w:sz="0" w:space="0" w:color="auto"/>
          </w:divBdr>
        </w:div>
        <w:div w:id="1281456096">
          <w:marLeft w:val="0"/>
          <w:marRight w:val="0"/>
          <w:marTop w:val="0"/>
          <w:marBottom w:val="0"/>
          <w:divBdr>
            <w:top w:val="none" w:sz="0" w:space="0" w:color="auto"/>
            <w:left w:val="none" w:sz="0" w:space="0" w:color="auto"/>
            <w:bottom w:val="none" w:sz="0" w:space="0" w:color="auto"/>
            <w:right w:val="none" w:sz="0" w:space="0" w:color="auto"/>
          </w:divBdr>
        </w:div>
        <w:div w:id="1307934663">
          <w:marLeft w:val="0"/>
          <w:marRight w:val="0"/>
          <w:marTop w:val="0"/>
          <w:marBottom w:val="0"/>
          <w:divBdr>
            <w:top w:val="none" w:sz="0" w:space="0" w:color="auto"/>
            <w:left w:val="none" w:sz="0" w:space="0" w:color="auto"/>
            <w:bottom w:val="none" w:sz="0" w:space="0" w:color="auto"/>
            <w:right w:val="none" w:sz="0" w:space="0" w:color="auto"/>
          </w:divBdr>
        </w:div>
        <w:div w:id="1347295175">
          <w:marLeft w:val="0"/>
          <w:marRight w:val="0"/>
          <w:marTop w:val="0"/>
          <w:marBottom w:val="0"/>
          <w:divBdr>
            <w:top w:val="none" w:sz="0" w:space="0" w:color="auto"/>
            <w:left w:val="none" w:sz="0" w:space="0" w:color="auto"/>
            <w:bottom w:val="none" w:sz="0" w:space="0" w:color="auto"/>
            <w:right w:val="none" w:sz="0" w:space="0" w:color="auto"/>
          </w:divBdr>
        </w:div>
        <w:div w:id="1410075654">
          <w:marLeft w:val="0"/>
          <w:marRight w:val="0"/>
          <w:marTop w:val="0"/>
          <w:marBottom w:val="0"/>
          <w:divBdr>
            <w:top w:val="none" w:sz="0" w:space="0" w:color="auto"/>
            <w:left w:val="none" w:sz="0" w:space="0" w:color="auto"/>
            <w:bottom w:val="none" w:sz="0" w:space="0" w:color="auto"/>
            <w:right w:val="none" w:sz="0" w:space="0" w:color="auto"/>
          </w:divBdr>
        </w:div>
        <w:div w:id="1697537690">
          <w:marLeft w:val="0"/>
          <w:marRight w:val="0"/>
          <w:marTop w:val="0"/>
          <w:marBottom w:val="0"/>
          <w:divBdr>
            <w:top w:val="none" w:sz="0" w:space="0" w:color="auto"/>
            <w:left w:val="none" w:sz="0" w:space="0" w:color="auto"/>
            <w:bottom w:val="none" w:sz="0" w:space="0" w:color="auto"/>
            <w:right w:val="none" w:sz="0" w:space="0" w:color="auto"/>
          </w:divBdr>
        </w:div>
        <w:div w:id="1761487183">
          <w:marLeft w:val="0"/>
          <w:marRight w:val="0"/>
          <w:marTop w:val="0"/>
          <w:marBottom w:val="0"/>
          <w:divBdr>
            <w:top w:val="none" w:sz="0" w:space="0" w:color="auto"/>
            <w:left w:val="none" w:sz="0" w:space="0" w:color="auto"/>
            <w:bottom w:val="none" w:sz="0" w:space="0" w:color="auto"/>
            <w:right w:val="none" w:sz="0" w:space="0" w:color="auto"/>
          </w:divBdr>
        </w:div>
        <w:div w:id="1785801904">
          <w:marLeft w:val="0"/>
          <w:marRight w:val="0"/>
          <w:marTop w:val="0"/>
          <w:marBottom w:val="0"/>
          <w:divBdr>
            <w:top w:val="none" w:sz="0" w:space="0" w:color="auto"/>
            <w:left w:val="none" w:sz="0" w:space="0" w:color="auto"/>
            <w:bottom w:val="none" w:sz="0" w:space="0" w:color="auto"/>
            <w:right w:val="none" w:sz="0" w:space="0" w:color="auto"/>
          </w:divBdr>
        </w:div>
        <w:div w:id="1802109731">
          <w:marLeft w:val="0"/>
          <w:marRight w:val="0"/>
          <w:marTop w:val="0"/>
          <w:marBottom w:val="0"/>
          <w:divBdr>
            <w:top w:val="none" w:sz="0" w:space="0" w:color="auto"/>
            <w:left w:val="none" w:sz="0" w:space="0" w:color="auto"/>
            <w:bottom w:val="none" w:sz="0" w:space="0" w:color="auto"/>
            <w:right w:val="none" w:sz="0" w:space="0" w:color="auto"/>
          </w:divBdr>
        </w:div>
        <w:div w:id="1939438291">
          <w:marLeft w:val="0"/>
          <w:marRight w:val="0"/>
          <w:marTop w:val="0"/>
          <w:marBottom w:val="0"/>
          <w:divBdr>
            <w:top w:val="none" w:sz="0" w:space="0" w:color="auto"/>
            <w:left w:val="none" w:sz="0" w:space="0" w:color="auto"/>
            <w:bottom w:val="none" w:sz="0" w:space="0" w:color="auto"/>
            <w:right w:val="none" w:sz="0" w:space="0" w:color="auto"/>
          </w:divBdr>
        </w:div>
        <w:div w:id="1950551100">
          <w:marLeft w:val="0"/>
          <w:marRight w:val="0"/>
          <w:marTop w:val="0"/>
          <w:marBottom w:val="0"/>
          <w:divBdr>
            <w:top w:val="none" w:sz="0" w:space="0" w:color="auto"/>
            <w:left w:val="none" w:sz="0" w:space="0" w:color="auto"/>
            <w:bottom w:val="none" w:sz="0" w:space="0" w:color="auto"/>
            <w:right w:val="none" w:sz="0" w:space="0" w:color="auto"/>
          </w:divBdr>
        </w:div>
        <w:div w:id="1979412400">
          <w:marLeft w:val="0"/>
          <w:marRight w:val="0"/>
          <w:marTop w:val="0"/>
          <w:marBottom w:val="0"/>
          <w:divBdr>
            <w:top w:val="none" w:sz="0" w:space="0" w:color="auto"/>
            <w:left w:val="none" w:sz="0" w:space="0" w:color="auto"/>
            <w:bottom w:val="none" w:sz="0" w:space="0" w:color="auto"/>
            <w:right w:val="none" w:sz="0" w:space="0" w:color="auto"/>
          </w:divBdr>
        </w:div>
      </w:divsChild>
    </w:div>
    <w:div w:id="702053257">
      <w:bodyDiv w:val="1"/>
      <w:marLeft w:val="0"/>
      <w:marRight w:val="0"/>
      <w:marTop w:val="0"/>
      <w:marBottom w:val="0"/>
      <w:divBdr>
        <w:top w:val="none" w:sz="0" w:space="0" w:color="auto"/>
        <w:left w:val="none" w:sz="0" w:space="0" w:color="auto"/>
        <w:bottom w:val="none" w:sz="0" w:space="0" w:color="auto"/>
        <w:right w:val="none" w:sz="0" w:space="0" w:color="auto"/>
      </w:divBdr>
      <w:divsChild>
        <w:div w:id="221983830">
          <w:marLeft w:val="0"/>
          <w:marRight w:val="0"/>
          <w:marTop w:val="0"/>
          <w:marBottom w:val="0"/>
          <w:divBdr>
            <w:top w:val="none" w:sz="0" w:space="0" w:color="auto"/>
            <w:left w:val="none" w:sz="0" w:space="0" w:color="auto"/>
            <w:bottom w:val="none" w:sz="0" w:space="0" w:color="auto"/>
            <w:right w:val="none" w:sz="0" w:space="0" w:color="auto"/>
          </w:divBdr>
        </w:div>
        <w:div w:id="672413160">
          <w:marLeft w:val="0"/>
          <w:marRight w:val="0"/>
          <w:marTop w:val="0"/>
          <w:marBottom w:val="0"/>
          <w:divBdr>
            <w:top w:val="none" w:sz="0" w:space="0" w:color="auto"/>
            <w:left w:val="none" w:sz="0" w:space="0" w:color="auto"/>
            <w:bottom w:val="none" w:sz="0" w:space="0" w:color="auto"/>
            <w:right w:val="none" w:sz="0" w:space="0" w:color="auto"/>
          </w:divBdr>
        </w:div>
        <w:div w:id="1701592600">
          <w:marLeft w:val="0"/>
          <w:marRight w:val="0"/>
          <w:marTop w:val="0"/>
          <w:marBottom w:val="0"/>
          <w:divBdr>
            <w:top w:val="none" w:sz="0" w:space="0" w:color="auto"/>
            <w:left w:val="none" w:sz="0" w:space="0" w:color="auto"/>
            <w:bottom w:val="none" w:sz="0" w:space="0" w:color="auto"/>
            <w:right w:val="none" w:sz="0" w:space="0" w:color="auto"/>
          </w:divBdr>
        </w:div>
        <w:div w:id="2004817838">
          <w:marLeft w:val="0"/>
          <w:marRight w:val="0"/>
          <w:marTop w:val="0"/>
          <w:marBottom w:val="0"/>
          <w:divBdr>
            <w:top w:val="none" w:sz="0" w:space="0" w:color="auto"/>
            <w:left w:val="none" w:sz="0" w:space="0" w:color="auto"/>
            <w:bottom w:val="none" w:sz="0" w:space="0" w:color="auto"/>
            <w:right w:val="none" w:sz="0" w:space="0" w:color="auto"/>
          </w:divBdr>
        </w:div>
        <w:div w:id="2099446872">
          <w:marLeft w:val="0"/>
          <w:marRight w:val="0"/>
          <w:marTop w:val="0"/>
          <w:marBottom w:val="0"/>
          <w:divBdr>
            <w:top w:val="none" w:sz="0" w:space="0" w:color="auto"/>
            <w:left w:val="none" w:sz="0" w:space="0" w:color="auto"/>
            <w:bottom w:val="none" w:sz="0" w:space="0" w:color="auto"/>
            <w:right w:val="none" w:sz="0" w:space="0" w:color="auto"/>
          </w:divBdr>
        </w:div>
      </w:divsChild>
    </w:div>
    <w:div w:id="714937922">
      <w:bodyDiv w:val="1"/>
      <w:marLeft w:val="0"/>
      <w:marRight w:val="0"/>
      <w:marTop w:val="0"/>
      <w:marBottom w:val="0"/>
      <w:divBdr>
        <w:top w:val="none" w:sz="0" w:space="0" w:color="auto"/>
        <w:left w:val="none" w:sz="0" w:space="0" w:color="auto"/>
        <w:bottom w:val="none" w:sz="0" w:space="0" w:color="auto"/>
        <w:right w:val="none" w:sz="0" w:space="0" w:color="auto"/>
      </w:divBdr>
      <w:divsChild>
        <w:div w:id="169685590">
          <w:marLeft w:val="0"/>
          <w:marRight w:val="0"/>
          <w:marTop w:val="0"/>
          <w:marBottom w:val="0"/>
          <w:divBdr>
            <w:top w:val="none" w:sz="0" w:space="0" w:color="auto"/>
            <w:left w:val="none" w:sz="0" w:space="0" w:color="auto"/>
            <w:bottom w:val="none" w:sz="0" w:space="0" w:color="auto"/>
            <w:right w:val="none" w:sz="0" w:space="0" w:color="auto"/>
          </w:divBdr>
        </w:div>
        <w:div w:id="775053202">
          <w:marLeft w:val="0"/>
          <w:marRight w:val="0"/>
          <w:marTop w:val="0"/>
          <w:marBottom w:val="0"/>
          <w:divBdr>
            <w:top w:val="none" w:sz="0" w:space="0" w:color="auto"/>
            <w:left w:val="none" w:sz="0" w:space="0" w:color="auto"/>
            <w:bottom w:val="none" w:sz="0" w:space="0" w:color="auto"/>
            <w:right w:val="none" w:sz="0" w:space="0" w:color="auto"/>
          </w:divBdr>
        </w:div>
      </w:divsChild>
    </w:div>
    <w:div w:id="720590389">
      <w:bodyDiv w:val="1"/>
      <w:marLeft w:val="0"/>
      <w:marRight w:val="0"/>
      <w:marTop w:val="0"/>
      <w:marBottom w:val="0"/>
      <w:divBdr>
        <w:top w:val="none" w:sz="0" w:space="0" w:color="auto"/>
        <w:left w:val="none" w:sz="0" w:space="0" w:color="auto"/>
        <w:bottom w:val="none" w:sz="0" w:space="0" w:color="auto"/>
        <w:right w:val="none" w:sz="0" w:space="0" w:color="auto"/>
      </w:divBdr>
      <w:divsChild>
        <w:div w:id="70861059">
          <w:marLeft w:val="0"/>
          <w:marRight w:val="0"/>
          <w:marTop w:val="0"/>
          <w:marBottom w:val="0"/>
          <w:divBdr>
            <w:top w:val="none" w:sz="0" w:space="0" w:color="auto"/>
            <w:left w:val="none" w:sz="0" w:space="0" w:color="auto"/>
            <w:bottom w:val="none" w:sz="0" w:space="0" w:color="auto"/>
            <w:right w:val="none" w:sz="0" w:space="0" w:color="auto"/>
          </w:divBdr>
        </w:div>
        <w:div w:id="270937350">
          <w:marLeft w:val="0"/>
          <w:marRight w:val="0"/>
          <w:marTop w:val="0"/>
          <w:marBottom w:val="0"/>
          <w:divBdr>
            <w:top w:val="none" w:sz="0" w:space="0" w:color="auto"/>
            <w:left w:val="none" w:sz="0" w:space="0" w:color="auto"/>
            <w:bottom w:val="none" w:sz="0" w:space="0" w:color="auto"/>
            <w:right w:val="none" w:sz="0" w:space="0" w:color="auto"/>
          </w:divBdr>
        </w:div>
        <w:div w:id="709569362">
          <w:marLeft w:val="0"/>
          <w:marRight w:val="0"/>
          <w:marTop w:val="0"/>
          <w:marBottom w:val="0"/>
          <w:divBdr>
            <w:top w:val="none" w:sz="0" w:space="0" w:color="auto"/>
            <w:left w:val="none" w:sz="0" w:space="0" w:color="auto"/>
            <w:bottom w:val="none" w:sz="0" w:space="0" w:color="auto"/>
            <w:right w:val="none" w:sz="0" w:space="0" w:color="auto"/>
          </w:divBdr>
        </w:div>
        <w:div w:id="832986416">
          <w:marLeft w:val="0"/>
          <w:marRight w:val="0"/>
          <w:marTop w:val="0"/>
          <w:marBottom w:val="0"/>
          <w:divBdr>
            <w:top w:val="none" w:sz="0" w:space="0" w:color="auto"/>
            <w:left w:val="none" w:sz="0" w:space="0" w:color="auto"/>
            <w:bottom w:val="none" w:sz="0" w:space="0" w:color="auto"/>
            <w:right w:val="none" w:sz="0" w:space="0" w:color="auto"/>
          </w:divBdr>
        </w:div>
        <w:div w:id="850028441">
          <w:marLeft w:val="0"/>
          <w:marRight w:val="0"/>
          <w:marTop w:val="0"/>
          <w:marBottom w:val="0"/>
          <w:divBdr>
            <w:top w:val="none" w:sz="0" w:space="0" w:color="auto"/>
            <w:left w:val="none" w:sz="0" w:space="0" w:color="auto"/>
            <w:bottom w:val="none" w:sz="0" w:space="0" w:color="auto"/>
            <w:right w:val="none" w:sz="0" w:space="0" w:color="auto"/>
          </w:divBdr>
        </w:div>
        <w:div w:id="1371764395">
          <w:marLeft w:val="0"/>
          <w:marRight w:val="0"/>
          <w:marTop w:val="0"/>
          <w:marBottom w:val="0"/>
          <w:divBdr>
            <w:top w:val="none" w:sz="0" w:space="0" w:color="auto"/>
            <w:left w:val="none" w:sz="0" w:space="0" w:color="auto"/>
            <w:bottom w:val="none" w:sz="0" w:space="0" w:color="auto"/>
            <w:right w:val="none" w:sz="0" w:space="0" w:color="auto"/>
          </w:divBdr>
        </w:div>
        <w:div w:id="1609777246">
          <w:marLeft w:val="0"/>
          <w:marRight w:val="0"/>
          <w:marTop w:val="0"/>
          <w:marBottom w:val="0"/>
          <w:divBdr>
            <w:top w:val="none" w:sz="0" w:space="0" w:color="auto"/>
            <w:left w:val="none" w:sz="0" w:space="0" w:color="auto"/>
            <w:bottom w:val="none" w:sz="0" w:space="0" w:color="auto"/>
            <w:right w:val="none" w:sz="0" w:space="0" w:color="auto"/>
          </w:divBdr>
        </w:div>
        <w:div w:id="1808667016">
          <w:marLeft w:val="0"/>
          <w:marRight w:val="0"/>
          <w:marTop w:val="0"/>
          <w:marBottom w:val="0"/>
          <w:divBdr>
            <w:top w:val="none" w:sz="0" w:space="0" w:color="auto"/>
            <w:left w:val="none" w:sz="0" w:space="0" w:color="auto"/>
            <w:bottom w:val="none" w:sz="0" w:space="0" w:color="auto"/>
            <w:right w:val="none" w:sz="0" w:space="0" w:color="auto"/>
          </w:divBdr>
        </w:div>
      </w:divsChild>
    </w:div>
    <w:div w:id="759371781">
      <w:bodyDiv w:val="1"/>
      <w:marLeft w:val="0"/>
      <w:marRight w:val="0"/>
      <w:marTop w:val="0"/>
      <w:marBottom w:val="0"/>
      <w:divBdr>
        <w:top w:val="none" w:sz="0" w:space="0" w:color="auto"/>
        <w:left w:val="none" w:sz="0" w:space="0" w:color="auto"/>
        <w:bottom w:val="none" w:sz="0" w:space="0" w:color="auto"/>
        <w:right w:val="none" w:sz="0" w:space="0" w:color="auto"/>
      </w:divBdr>
      <w:divsChild>
        <w:div w:id="5138277">
          <w:marLeft w:val="0"/>
          <w:marRight w:val="0"/>
          <w:marTop w:val="0"/>
          <w:marBottom w:val="0"/>
          <w:divBdr>
            <w:top w:val="none" w:sz="0" w:space="0" w:color="auto"/>
            <w:left w:val="none" w:sz="0" w:space="0" w:color="auto"/>
            <w:bottom w:val="none" w:sz="0" w:space="0" w:color="auto"/>
            <w:right w:val="none" w:sz="0" w:space="0" w:color="auto"/>
          </w:divBdr>
        </w:div>
        <w:div w:id="62266589">
          <w:marLeft w:val="0"/>
          <w:marRight w:val="0"/>
          <w:marTop w:val="0"/>
          <w:marBottom w:val="0"/>
          <w:divBdr>
            <w:top w:val="none" w:sz="0" w:space="0" w:color="auto"/>
            <w:left w:val="none" w:sz="0" w:space="0" w:color="auto"/>
            <w:bottom w:val="none" w:sz="0" w:space="0" w:color="auto"/>
            <w:right w:val="none" w:sz="0" w:space="0" w:color="auto"/>
          </w:divBdr>
        </w:div>
        <w:div w:id="86539903">
          <w:marLeft w:val="0"/>
          <w:marRight w:val="0"/>
          <w:marTop w:val="0"/>
          <w:marBottom w:val="0"/>
          <w:divBdr>
            <w:top w:val="none" w:sz="0" w:space="0" w:color="auto"/>
            <w:left w:val="none" w:sz="0" w:space="0" w:color="auto"/>
            <w:bottom w:val="none" w:sz="0" w:space="0" w:color="auto"/>
            <w:right w:val="none" w:sz="0" w:space="0" w:color="auto"/>
          </w:divBdr>
        </w:div>
        <w:div w:id="266347912">
          <w:marLeft w:val="0"/>
          <w:marRight w:val="0"/>
          <w:marTop w:val="0"/>
          <w:marBottom w:val="0"/>
          <w:divBdr>
            <w:top w:val="none" w:sz="0" w:space="0" w:color="auto"/>
            <w:left w:val="none" w:sz="0" w:space="0" w:color="auto"/>
            <w:bottom w:val="none" w:sz="0" w:space="0" w:color="auto"/>
            <w:right w:val="none" w:sz="0" w:space="0" w:color="auto"/>
          </w:divBdr>
        </w:div>
        <w:div w:id="560093411">
          <w:marLeft w:val="0"/>
          <w:marRight w:val="0"/>
          <w:marTop w:val="0"/>
          <w:marBottom w:val="0"/>
          <w:divBdr>
            <w:top w:val="none" w:sz="0" w:space="0" w:color="auto"/>
            <w:left w:val="none" w:sz="0" w:space="0" w:color="auto"/>
            <w:bottom w:val="none" w:sz="0" w:space="0" w:color="auto"/>
            <w:right w:val="none" w:sz="0" w:space="0" w:color="auto"/>
          </w:divBdr>
        </w:div>
        <w:div w:id="661591832">
          <w:marLeft w:val="0"/>
          <w:marRight w:val="0"/>
          <w:marTop w:val="0"/>
          <w:marBottom w:val="0"/>
          <w:divBdr>
            <w:top w:val="none" w:sz="0" w:space="0" w:color="auto"/>
            <w:left w:val="none" w:sz="0" w:space="0" w:color="auto"/>
            <w:bottom w:val="none" w:sz="0" w:space="0" w:color="auto"/>
            <w:right w:val="none" w:sz="0" w:space="0" w:color="auto"/>
          </w:divBdr>
        </w:div>
        <w:div w:id="667296434">
          <w:marLeft w:val="0"/>
          <w:marRight w:val="0"/>
          <w:marTop w:val="0"/>
          <w:marBottom w:val="0"/>
          <w:divBdr>
            <w:top w:val="none" w:sz="0" w:space="0" w:color="auto"/>
            <w:left w:val="none" w:sz="0" w:space="0" w:color="auto"/>
            <w:bottom w:val="none" w:sz="0" w:space="0" w:color="auto"/>
            <w:right w:val="none" w:sz="0" w:space="0" w:color="auto"/>
          </w:divBdr>
        </w:div>
        <w:div w:id="1108038001">
          <w:marLeft w:val="0"/>
          <w:marRight w:val="0"/>
          <w:marTop w:val="0"/>
          <w:marBottom w:val="0"/>
          <w:divBdr>
            <w:top w:val="none" w:sz="0" w:space="0" w:color="auto"/>
            <w:left w:val="none" w:sz="0" w:space="0" w:color="auto"/>
            <w:bottom w:val="none" w:sz="0" w:space="0" w:color="auto"/>
            <w:right w:val="none" w:sz="0" w:space="0" w:color="auto"/>
          </w:divBdr>
        </w:div>
        <w:div w:id="1808232629">
          <w:marLeft w:val="0"/>
          <w:marRight w:val="0"/>
          <w:marTop w:val="0"/>
          <w:marBottom w:val="0"/>
          <w:divBdr>
            <w:top w:val="none" w:sz="0" w:space="0" w:color="auto"/>
            <w:left w:val="none" w:sz="0" w:space="0" w:color="auto"/>
            <w:bottom w:val="none" w:sz="0" w:space="0" w:color="auto"/>
            <w:right w:val="none" w:sz="0" w:space="0" w:color="auto"/>
          </w:divBdr>
        </w:div>
        <w:div w:id="1840535666">
          <w:marLeft w:val="0"/>
          <w:marRight w:val="0"/>
          <w:marTop w:val="0"/>
          <w:marBottom w:val="0"/>
          <w:divBdr>
            <w:top w:val="none" w:sz="0" w:space="0" w:color="auto"/>
            <w:left w:val="none" w:sz="0" w:space="0" w:color="auto"/>
            <w:bottom w:val="none" w:sz="0" w:space="0" w:color="auto"/>
            <w:right w:val="none" w:sz="0" w:space="0" w:color="auto"/>
          </w:divBdr>
        </w:div>
        <w:div w:id="1900290224">
          <w:marLeft w:val="0"/>
          <w:marRight w:val="0"/>
          <w:marTop w:val="0"/>
          <w:marBottom w:val="0"/>
          <w:divBdr>
            <w:top w:val="none" w:sz="0" w:space="0" w:color="auto"/>
            <w:left w:val="none" w:sz="0" w:space="0" w:color="auto"/>
            <w:bottom w:val="none" w:sz="0" w:space="0" w:color="auto"/>
            <w:right w:val="none" w:sz="0" w:space="0" w:color="auto"/>
          </w:divBdr>
        </w:div>
      </w:divsChild>
    </w:div>
    <w:div w:id="767509562">
      <w:bodyDiv w:val="1"/>
      <w:marLeft w:val="0"/>
      <w:marRight w:val="0"/>
      <w:marTop w:val="0"/>
      <w:marBottom w:val="0"/>
      <w:divBdr>
        <w:top w:val="none" w:sz="0" w:space="0" w:color="auto"/>
        <w:left w:val="none" w:sz="0" w:space="0" w:color="auto"/>
        <w:bottom w:val="none" w:sz="0" w:space="0" w:color="auto"/>
        <w:right w:val="none" w:sz="0" w:space="0" w:color="auto"/>
      </w:divBdr>
    </w:div>
    <w:div w:id="813792115">
      <w:bodyDiv w:val="1"/>
      <w:marLeft w:val="0"/>
      <w:marRight w:val="0"/>
      <w:marTop w:val="0"/>
      <w:marBottom w:val="0"/>
      <w:divBdr>
        <w:top w:val="none" w:sz="0" w:space="0" w:color="auto"/>
        <w:left w:val="none" w:sz="0" w:space="0" w:color="auto"/>
        <w:bottom w:val="none" w:sz="0" w:space="0" w:color="auto"/>
        <w:right w:val="none" w:sz="0" w:space="0" w:color="auto"/>
      </w:divBdr>
      <w:divsChild>
        <w:div w:id="301085487">
          <w:marLeft w:val="0"/>
          <w:marRight w:val="0"/>
          <w:marTop w:val="0"/>
          <w:marBottom w:val="0"/>
          <w:divBdr>
            <w:top w:val="none" w:sz="0" w:space="0" w:color="auto"/>
            <w:left w:val="none" w:sz="0" w:space="0" w:color="auto"/>
            <w:bottom w:val="none" w:sz="0" w:space="0" w:color="auto"/>
            <w:right w:val="none" w:sz="0" w:space="0" w:color="auto"/>
          </w:divBdr>
        </w:div>
        <w:div w:id="956647232">
          <w:marLeft w:val="0"/>
          <w:marRight w:val="0"/>
          <w:marTop w:val="0"/>
          <w:marBottom w:val="0"/>
          <w:divBdr>
            <w:top w:val="none" w:sz="0" w:space="0" w:color="auto"/>
            <w:left w:val="none" w:sz="0" w:space="0" w:color="auto"/>
            <w:bottom w:val="none" w:sz="0" w:space="0" w:color="auto"/>
            <w:right w:val="none" w:sz="0" w:space="0" w:color="auto"/>
          </w:divBdr>
        </w:div>
      </w:divsChild>
    </w:div>
    <w:div w:id="828669517">
      <w:bodyDiv w:val="1"/>
      <w:marLeft w:val="0"/>
      <w:marRight w:val="0"/>
      <w:marTop w:val="0"/>
      <w:marBottom w:val="0"/>
      <w:divBdr>
        <w:top w:val="none" w:sz="0" w:space="0" w:color="auto"/>
        <w:left w:val="none" w:sz="0" w:space="0" w:color="auto"/>
        <w:bottom w:val="none" w:sz="0" w:space="0" w:color="auto"/>
        <w:right w:val="none" w:sz="0" w:space="0" w:color="auto"/>
      </w:divBdr>
      <w:divsChild>
        <w:div w:id="366105687">
          <w:marLeft w:val="0"/>
          <w:marRight w:val="0"/>
          <w:marTop w:val="0"/>
          <w:marBottom w:val="0"/>
          <w:divBdr>
            <w:top w:val="none" w:sz="0" w:space="0" w:color="auto"/>
            <w:left w:val="none" w:sz="0" w:space="0" w:color="auto"/>
            <w:bottom w:val="none" w:sz="0" w:space="0" w:color="auto"/>
            <w:right w:val="none" w:sz="0" w:space="0" w:color="auto"/>
          </w:divBdr>
        </w:div>
        <w:div w:id="897670713">
          <w:marLeft w:val="0"/>
          <w:marRight w:val="0"/>
          <w:marTop w:val="0"/>
          <w:marBottom w:val="0"/>
          <w:divBdr>
            <w:top w:val="none" w:sz="0" w:space="0" w:color="auto"/>
            <w:left w:val="none" w:sz="0" w:space="0" w:color="auto"/>
            <w:bottom w:val="none" w:sz="0" w:space="0" w:color="auto"/>
            <w:right w:val="none" w:sz="0" w:space="0" w:color="auto"/>
          </w:divBdr>
        </w:div>
        <w:div w:id="1207140074">
          <w:marLeft w:val="0"/>
          <w:marRight w:val="0"/>
          <w:marTop w:val="0"/>
          <w:marBottom w:val="0"/>
          <w:divBdr>
            <w:top w:val="none" w:sz="0" w:space="0" w:color="auto"/>
            <w:left w:val="none" w:sz="0" w:space="0" w:color="auto"/>
            <w:bottom w:val="none" w:sz="0" w:space="0" w:color="auto"/>
            <w:right w:val="none" w:sz="0" w:space="0" w:color="auto"/>
          </w:divBdr>
        </w:div>
        <w:div w:id="2066289833">
          <w:marLeft w:val="0"/>
          <w:marRight w:val="0"/>
          <w:marTop w:val="0"/>
          <w:marBottom w:val="0"/>
          <w:divBdr>
            <w:top w:val="none" w:sz="0" w:space="0" w:color="auto"/>
            <w:left w:val="none" w:sz="0" w:space="0" w:color="auto"/>
            <w:bottom w:val="none" w:sz="0" w:space="0" w:color="auto"/>
            <w:right w:val="none" w:sz="0" w:space="0" w:color="auto"/>
          </w:divBdr>
        </w:div>
      </w:divsChild>
    </w:div>
    <w:div w:id="917133828">
      <w:bodyDiv w:val="1"/>
      <w:marLeft w:val="0"/>
      <w:marRight w:val="0"/>
      <w:marTop w:val="0"/>
      <w:marBottom w:val="0"/>
      <w:divBdr>
        <w:top w:val="none" w:sz="0" w:space="0" w:color="auto"/>
        <w:left w:val="none" w:sz="0" w:space="0" w:color="auto"/>
        <w:bottom w:val="none" w:sz="0" w:space="0" w:color="auto"/>
        <w:right w:val="none" w:sz="0" w:space="0" w:color="auto"/>
      </w:divBdr>
      <w:divsChild>
        <w:div w:id="1470108">
          <w:marLeft w:val="0"/>
          <w:marRight w:val="0"/>
          <w:marTop w:val="0"/>
          <w:marBottom w:val="0"/>
          <w:divBdr>
            <w:top w:val="none" w:sz="0" w:space="0" w:color="auto"/>
            <w:left w:val="none" w:sz="0" w:space="0" w:color="auto"/>
            <w:bottom w:val="none" w:sz="0" w:space="0" w:color="auto"/>
            <w:right w:val="none" w:sz="0" w:space="0" w:color="auto"/>
          </w:divBdr>
        </w:div>
        <w:div w:id="4020770">
          <w:marLeft w:val="0"/>
          <w:marRight w:val="0"/>
          <w:marTop w:val="0"/>
          <w:marBottom w:val="0"/>
          <w:divBdr>
            <w:top w:val="none" w:sz="0" w:space="0" w:color="auto"/>
            <w:left w:val="none" w:sz="0" w:space="0" w:color="auto"/>
            <w:bottom w:val="none" w:sz="0" w:space="0" w:color="auto"/>
            <w:right w:val="none" w:sz="0" w:space="0" w:color="auto"/>
          </w:divBdr>
        </w:div>
        <w:div w:id="24445976">
          <w:marLeft w:val="0"/>
          <w:marRight w:val="0"/>
          <w:marTop w:val="0"/>
          <w:marBottom w:val="0"/>
          <w:divBdr>
            <w:top w:val="none" w:sz="0" w:space="0" w:color="auto"/>
            <w:left w:val="none" w:sz="0" w:space="0" w:color="auto"/>
            <w:bottom w:val="none" w:sz="0" w:space="0" w:color="auto"/>
            <w:right w:val="none" w:sz="0" w:space="0" w:color="auto"/>
          </w:divBdr>
        </w:div>
        <w:div w:id="31662654">
          <w:marLeft w:val="0"/>
          <w:marRight w:val="0"/>
          <w:marTop w:val="0"/>
          <w:marBottom w:val="0"/>
          <w:divBdr>
            <w:top w:val="none" w:sz="0" w:space="0" w:color="auto"/>
            <w:left w:val="none" w:sz="0" w:space="0" w:color="auto"/>
            <w:bottom w:val="none" w:sz="0" w:space="0" w:color="auto"/>
            <w:right w:val="none" w:sz="0" w:space="0" w:color="auto"/>
          </w:divBdr>
        </w:div>
        <w:div w:id="36974278">
          <w:marLeft w:val="0"/>
          <w:marRight w:val="0"/>
          <w:marTop w:val="0"/>
          <w:marBottom w:val="0"/>
          <w:divBdr>
            <w:top w:val="none" w:sz="0" w:space="0" w:color="auto"/>
            <w:left w:val="none" w:sz="0" w:space="0" w:color="auto"/>
            <w:bottom w:val="none" w:sz="0" w:space="0" w:color="auto"/>
            <w:right w:val="none" w:sz="0" w:space="0" w:color="auto"/>
          </w:divBdr>
        </w:div>
        <w:div w:id="42754002">
          <w:marLeft w:val="0"/>
          <w:marRight w:val="0"/>
          <w:marTop w:val="0"/>
          <w:marBottom w:val="0"/>
          <w:divBdr>
            <w:top w:val="none" w:sz="0" w:space="0" w:color="auto"/>
            <w:left w:val="none" w:sz="0" w:space="0" w:color="auto"/>
            <w:bottom w:val="none" w:sz="0" w:space="0" w:color="auto"/>
            <w:right w:val="none" w:sz="0" w:space="0" w:color="auto"/>
          </w:divBdr>
        </w:div>
        <w:div w:id="56633206">
          <w:marLeft w:val="0"/>
          <w:marRight w:val="0"/>
          <w:marTop w:val="0"/>
          <w:marBottom w:val="0"/>
          <w:divBdr>
            <w:top w:val="none" w:sz="0" w:space="0" w:color="auto"/>
            <w:left w:val="none" w:sz="0" w:space="0" w:color="auto"/>
            <w:bottom w:val="none" w:sz="0" w:space="0" w:color="auto"/>
            <w:right w:val="none" w:sz="0" w:space="0" w:color="auto"/>
          </w:divBdr>
        </w:div>
        <w:div w:id="63728021">
          <w:marLeft w:val="0"/>
          <w:marRight w:val="0"/>
          <w:marTop w:val="0"/>
          <w:marBottom w:val="0"/>
          <w:divBdr>
            <w:top w:val="none" w:sz="0" w:space="0" w:color="auto"/>
            <w:left w:val="none" w:sz="0" w:space="0" w:color="auto"/>
            <w:bottom w:val="none" w:sz="0" w:space="0" w:color="auto"/>
            <w:right w:val="none" w:sz="0" w:space="0" w:color="auto"/>
          </w:divBdr>
        </w:div>
        <w:div w:id="89471451">
          <w:marLeft w:val="0"/>
          <w:marRight w:val="0"/>
          <w:marTop w:val="0"/>
          <w:marBottom w:val="0"/>
          <w:divBdr>
            <w:top w:val="none" w:sz="0" w:space="0" w:color="auto"/>
            <w:left w:val="none" w:sz="0" w:space="0" w:color="auto"/>
            <w:bottom w:val="none" w:sz="0" w:space="0" w:color="auto"/>
            <w:right w:val="none" w:sz="0" w:space="0" w:color="auto"/>
          </w:divBdr>
        </w:div>
        <w:div w:id="91702389">
          <w:marLeft w:val="0"/>
          <w:marRight w:val="0"/>
          <w:marTop w:val="0"/>
          <w:marBottom w:val="0"/>
          <w:divBdr>
            <w:top w:val="none" w:sz="0" w:space="0" w:color="auto"/>
            <w:left w:val="none" w:sz="0" w:space="0" w:color="auto"/>
            <w:bottom w:val="none" w:sz="0" w:space="0" w:color="auto"/>
            <w:right w:val="none" w:sz="0" w:space="0" w:color="auto"/>
          </w:divBdr>
        </w:div>
        <w:div w:id="92748026">
          <w:marLeft w:val="0"/>
          <w:marRight w:val="0"/>
          <w:marTop w:val="0"/>
          <w:marBottom w:val="0"/>
          <w:divBdr>
            <w:top w:val="none" w:sz="0" w:space="0" w:color="auto"/>
            <w:left w:val="none" w:sz="0" w:space="0" w:color="auto"/>
            <w:bottom w:val="none" w:sz="0" w:space="0" w:color="auto"/>
            <w:right w:val="none" w:sz="0" w:space="0" w:color="auto"/>
          </w:divBdr>
        </w:div>
        <w:div w:id="114177835">
          <w:marLeft w:val="0"/>
          <w:marRight w:val="0"/>
          <w:marTop w:val="0"/>
          <w:marBottom w:val="0"/>
          <w:divBdr>
            <w:top w:val="none" w:sz="0" w:space="0" w:color="auto"/>
            <w:left w:val="none" w:sz="0" w:space="0" w:color="auto"/>
            <w:bottom w:val="none" w:sz="0" w:space="0" w:color="auto"/>
            <w:right w:val="none" w:sz="0" w:space="0" w:color="auto"/>
          </w:divBdr>
        </w:div>
        <w:div w:id="119807700">
          <w:marLeft w:val="0"/>
          <w:marRight w:val="0"/>
          <w:marTop w:val="0"/>
          <w:marBottom w:val="0"/>
          <w:divBdr>
            <w:top w:val="none" w:sz="0" w:space="0" w:color="auto"/>
            <w:left w:val="none" w:sz="0" w:space="0" w:color="auto"/>
            <w:bottom w:val="none" w:sz="0" w:space="0" w:color="auto"/>
            <w:right w:val="none" w:sz="0" w:space="0" w:color="auto"/>
          </w:divBdr>
        </w:div>
        <w:div w:id="149371558">
          <w:marLeft w:val="0"/>
          <w:marRight w:val="0"/>
          <w:marTop w:val="0"/>
          <w:marBottom w:val="0"/>
          <w:divBdr>
            <w:top w:val="none" w:sz="0" w:space="0" w:color="auto"/>
            <w:left w:val="none" w:sz="0" w:space="0" w:color="auto"/>
            <w:bottom w:val="none" w:sz="0" w:space="0" w:color="auto"/>
            <w:right w:val="none" w:sz="0" w:space="0" w:color="auto"/>
          </w:divBdr>
        </w:div>
        <w:div w:id="149953669">
          <w:marLeft w:val="0"/>
          <w:marRight w:val="0"/>
          <w:marTop w:val="0"/>
          <w:marBottom w:val="0"/>
          <w:divBdr>
            <w:top w:val="none" w:sz="0" w:space="0" w:color="auto"/>
            <w:left w:val="none" w:sz="0" w:space="0" w:color="auto"/>
            <w:bottom w:val="none" w:sz="0" w:space="0" w:color="auto"/>
            <w:right w:val="none" w:sz="0" w:space="0" w:color="auto"/>
          </w:divBdr>
        </w:div>
        <w:div w:id="151526434">
          <w:marLeft w:val="0"/>
          <w:marRight w:val="0"/>
          <w:marTop w:val="0"/>
          <w:marBottom w:val="0"/>
          <w:divBdr>
            <w:top w:val="none" w:sz="0" w:space="0" w:color="auto"/>
            <w:left w:val="none" w:sz="0" w:space="0" w:color="auto"/>
            <w:bottom w:val="none" w:sz="0" w:space="0" w:color="auto"/>
            <w:right w:val="none" w:sz="0" w:space="0" w:color="auto"/>
          </w:divBdr>
        </w:div>
        <w:div w:id="152377830">
          <w:marLeft w:val="0"/>
          <w:marRight w:val="0"/>
          <w:marTop w:val="0"/>
          <w:marBottom w:val="0"/>
          <w:divBdr>
            <w:top w:val="none" w:sz="0" w:space="0" w:color="auto"/>
            <w:left w:val="none" w:sz="0" w:space="0" w:color="auto"/>
            <w:bottom w:val="none" w:sz="0" w:space="0" w:color="auto"/>
            <w:right w:val="none" w:sz="0" w:space="0" w:color="auto"/>
          </w:divBdr>
        </w:div>
        <w:div w:id="154223768">
          <w:marLeft w:val="0"/>
          <w:marRight w:val="0"/>
          <w:marTop w:val="0"/>
          <w:marBottom w:val="0"/>
          <w:divBdr>
            <w:top w:val="none" w:sz="0" w:space="0" w:color="auto"/>
            <w:left w:val="none" w:sz="0" w:space="0" w:color="auto"/>
            <w:bottom w:val="none" w:sz="0" w:space="0" w:color="auto"/>
            <w:right w:val="none" w:sz="0" w:space="0" w:color="auto"/>
          </w:divBdr>
        </w:div>
        <w:div w:id="168254419">
          <w:marLeft w:val="0"/>
          <w:marRight w:val="0"/>
          <w:marTop w:val="0"/>
          <w:marBottom w:val="0"/>
          <w:divBdr>
            <w:top w:val="none" w:sz="0" w:space="0" w:color="auto"/>
            <w:left w:val="none" w:sz="0" w:space="0" w:color="auto"/>
            <w:bottom w:val="none" w:sz="0" w:space="0" w:color="auto"/>
            <w:right w:val="none" w:sz="0" w:space="0" w:color="auto"/>
          </w:divBdr>
        </w:div>
        <w:div w:id="225604390">
          <w:marLeft w:val="0"/>
          <w:marRight w:val="0"/>
          <w:marTop w:val="0"/>
          <w:marBottom w:val="0"/>
          <w:divBdr>
            <w:top w:val="none" w:sz="0" w:space="0" w:color="auto"/>
            <w:left w:val="none" w:sz="0" w:space="0" w:color="auto"/>
            <w:bottom w:val="none" w:sz="0" w:space="0" w:color="auto"/>
            <w:right w:val="none" w:sz="0" w:space="0" w:color="auto"/>
          </w:divBdr>
        </w:div>
        <w:div w:id="228421560">
          <w:marLeft w:val="0"/>
          <w:marRight w:val="0"/>
          <w:marTop w:val="0"/>
          <w:marBottom w:val="0"/>
          <w:divBdr>
            <w:top w:val="none" w:sz="0" w:space="0" w:color="auto"/>
            <w:left w:val="none" w:sz="0" w:space="0" w:color="auto"/>
            <w:bottom w:val="none" w:sz="0" w:space="0" w:color="auto"/>
            <w:right w:val="none" w:sz="0" w:space="0" w:color="auto"/>
          </w:divBdr>
        </w:div>
        <w:div w:id="250044415">
          <w:marLeft w:val="0"/>
          <w:marRight w:val="0"/>
          <w:marTop w:val="0"/>
          <w:marBottom w:val="0"/>
          <w:divBdr>
            <w:top w:val="none" w:sz="0" w:space="0" w:color="auto"/>
            <w:left w:val="none" w:sz="0" w:space="0" w:color="auto"/>
            <w:bottom w:val="none" w:sz="0" w:space="0" w:color="auto"/>
            <w:right w:val="none" w:sz="0" w:space="0" w:color="auto"/>
          </w:divBdr>
        </w:div>
        <w:div w:id="250286909">
          <w:marLeft w:val="0"/>
          <w:marRight w:val="0"/>
          <w:marTop w:val="0"/>
          <w:marBottom w:val="0"/>
          <w:divBdr>
            <w:top w:val="none" w:sz="0" w:space="0" w:color="auto"/>
            <w:left w:val="none" w:sz="0" w:space="0" w:color="auto"/>
            <w:bottom w:val="none" w:sz="0" w:space="0" w:color="auto"/>
            <w:right w:val="none" w:sz="0" w:space="0" w:color="auto"/>
          </w:divBdr>
        </w:div>
        <w:div w:id="252738093">
          <w:marLeft w:val="0"/>
          <w:marRight w:val="0"/>
          <w:marTop w:val="0"/>
          <w:marBottom w:val="0"/>
          <w:divBdr>
            <w:top w:val="none" w:sz="0" w:space="0" w:color="auto"/>
            <w:left w:val="none" w:sz="0" w:space="0" w:color="auto"/>
            <w:bottom w:val="none" w:sz="0" w:space="0" w:color="auto"/>
            <w:right w:val="none" w:sz="0" w:space="0" w:color="auto"/>
          </w:divBdr>
        </w:div>
        <w:div w:id="262344871">
          <w:marLeft w:val="0"/>
          <w:marRight w:val="0"/>
          <w:marTop w:val="0"/>
          <w:marBottom w:val="0"/>
          <w:divBdr>
            <w:top w:val="none" w:sz="0" w:space="0" w:color="auto"/>
            <w:left w:val="none" w:sz="0" w:space="0" w:color="auto"/>
            <w:bottom w:val="none" w:sz="0" w:space="0" w:color="auto"/>
            <w:right w:val="none" w:sz="0" w:space="0" w:color="auto"/>
          </w:divBdr>
        </w:div>
        <w:div w:id="297027348">
          <w:marLeft w:val="0"/>
          <w:marRight w:val="0"/>
          <w:marTop w:val="0"/>
          <w:marBottom w:val="0"/>
          <w:divBdr>
            <w:top w:val="none" w:sz="0" w:space="0" w:color="auto"/>
            <w:left w:val="none" w:sz="0" w:space="0" w:color="auto"/>
            <w:bottom w:val="none" w:sz="0" w:space="0" w:color="auto"/>
            <w:right w:val="none" w:sz="0" w:space="0" w:color="auto"/>
          </w:divBdr>
        </w:div>
        <w:div w:id="302318985">
          <w:marLeft w:val="0"/>
          <w:marRight w:val="0"/>
          <w:marTop w:val="0"/>
          <w:marBottom w:val="0"/>
          <w:divBdr>
            <w:top w:val="none" w:sz="0" w:space="0" w:color="auto"/>
            <w:left w:val="none" w:sz="0" w:space="0" w:color="auto"/>
            <w:bottom w:val="none" w:sz="0" w:space="0" w:color="auto"/>
            <w:right w:val="none" w:sz="0" w:space="0" w:color="auto"/>
          </w:divBdr>
        </w:div>
        <w:div w:id="315303793">
          <w:marLeft w:val="0"/>
          <w:marRight w:val="0"/>
          <w:marTop w:val="0"/>
          <w:marBottom w:val="0"/>
          <w:divBdr>
            <w:top w:val="none" w:sz="0" w:space="0" w:color="auto"/>
            <w:left w:val="none" w:sz="0" w:space="0" w:color="auto"/>
            <w:bottom w:val="none" w:sz="0" w:space="0" w:color="auto"/>
            <w:right w:val="none" w:sz="0" w:space="0" w:color="auto"/>
          </w:divBdr>
        </w:div>
        <w:div w:id="325136151">
          <w:marLeft w:val="0"/>
          <w:marRight w:val="0"/>
          <w:marTop w:val="0"/>
          <w:marBottom w:val="0"/>
          <w:divBdr>
            <w:top w:val="none" w:sz="0" w:space="0" w:color="auto"/>
            <w:left w:val="none" w:sz="0" w:space="0" w:color="auto"/>
            <w:bottom w:val="none" w:sz="0" w:space="0" w:color="auto"/>
            <w:right w:val="none" w:sz="0" w:space="0" w:color="auto"/>
          </w:divBdr>
        </w:div>
        <w:div w:id="338312203">
          <w:marLeft w:val="0"/>
          <w:marRight w:val="0"/>
          <w:marTop w:val="0"/>
          <w:marBottom w:val="0"/>
          <w:divBdr>
            <w:top w:val="none" w:sz="0" w:space="0" w:color="auto"/>
            <w:left w:val="none" w:sz="0" w:space="0" w:color="auto"/>
            <w:bottom w:val="none" w:sz="0" w:space="0" w:color="auto"/>
            <w:right w:val="none" w:sz="0" w:space="0" w:color="auto"/>
          </w:divBdr>
        </w:div>
        <w:div w:id="346686662">
          <w:marLeft w:val="0"/>
          <w:marRight w:val="0"/>
          <w:marTop w:val="0"/>
          <w:marBottom w:val="0"/>
          <w:divBdr>
            <w:top w:val="none" w:sz="0" w:space="0" w:color="auto"/>
            <w:left w:val="none" w:sz="0" w:space="0" w:color="auto"/>
            <w:bottom w:val="none" w:sz="0" w:space="0" w:color="auto"/>
            <w:right w:val="none" w:sz="0" w:space="0" w:color="auto"/>
          </w:divBdr>
        </w:div>
        <w:div w:id="347341217">
          <w:marLeft w:val="0"/>
          <w:marRight w:val="0"/>
          <w:marTop w:val="0"/>
          <w:marBottom w:val="0"/>
          <w:divBdr>
            <w:top w:val="none" w:sz="0" w:space="0" w:color="auto"/>
            <w:left w:val="none" w:sz="0" w:space="0" w:color="auto"/>
            <w:bottom w:val="none" w:sz="0" w:space="0" w:color="auto"/>
            <w:right w:val="none" w:sz="0" w:space="0" w:color="auto"/>
          </w:divBdr>
        </w:div>
        <w:div w:id="350642776">
          <w:marLeft w:val="0"/>
          <w:marRight w:val="0"/>
          <w:marTop w:val="0"/>
          <w:marBottom w:val="0"/>
          <w:divBdr>
            <w:top w:val="none" w:sz="0" w:space="0" w:color="auto"/>
            <w:left w:val="none" w:sz="0" w:space="0" w:color="auto"/>
            <w:bottom w:val="none" w:sz="0" w:space="0" w:color="auto"/>
            <w:right w:val="none" w:sz="0" w:space="0" w:color="auto"/>
          </w:divBdr>
        </w:div>
        <w:div w:id="353655050">
          <w:marLeft w:val="0"/>
          <w:marRight w:val="0"/>
          <w:marTop w:val="0"/>
          <w:marBottom w:val="0"/>
          <w:divBdr>
            <w:top w:val="none" w:sz="0" w:space="0" w:color="auto"/>
            <w:left w:val="none" w:sz="0" w:space="0" w:color="auto"/>
            <w:bottom w:val="none" w:sz="0" w:space="0" w:color="auto"/>
            <w:right w:val="none" w:sz="0" w:space="0" w:color="auto"/>
          </w:divBdr>
        </w:div>
        <w:div w:id="375664654">
          <w:marLeft w:val="0"/>
          <w:marRight w:val="0"/>
          <w:marTop w:val="0"/>
          <w:marBottom w:val="0"/>
          <w:divBdr>
            <w:top w:val="none" w:sz="0" w:space="0" w:color="auto"/>
            <w:left w:val="none" w:sz="0" w:space="0" w:color="auto"/>
            <w:bottom w:val="none" w:sz="0" w:space="0" w:color="auto"/>
            <w:right w:val="none" w:sz="0" w:space="0" w:color="auto"/>
          </w:divBdr>
        </w:div>
        <w:div w:id="376246098">
          <w:marLeft w:val="0"/>
          <w:marRight w:val="0"/>
          <w:marTop w:val="0"/>
          <w:marBottom w:val="0"/>
          <w:divBdr>
            <w:top w:val="none" w:sz="0" w:space="0" w:color="auto"/>
            <w:left w:val="none" w:sz="0" w:space="0" w:color="auto"/>
            <w:bottom w:val="none" w:sz="0" w:space="0" w:color="auto"/>
            <w:right w:val="none" w:sz="0" w:space="0" w:color="auto"/>
          </w:divBdr>
        </w:div>
        <w:div w:id="379866677">
          <w:marLeft w:val="0"/>
          <w:marRight w:val="0"/>
          <w:marTop w:val="0"/>
          <w:marBottom w:val="0"/>
          <w:divBdr>
            <w:top w:val="none" w:sz="0" w:space="0" w:color="auto"/>
            <w:left w:val="none" w:sz="0" w:space="0" w:color="auto"/>
            <w:bottom w:val="none" w:sz="0" w:space="0" w:color="auto"/>
            <w:right w:val="none" w:sz="0" w:space="0" w:color="auto"/>
          </w:divBdr>
        </w:div>
        <w:div w:id="380983187">
          <w:marLeft w:val="0"/>
          <w:marRight w:val="0"/>
          <w:marTop w:val="0"/>
          <w:marBottom w:val="0"/>
          <w:divBdr>
            <w:top w:val="none" w:sz="0" w:space="0" w:color="auto"/>
            <w:left w:val="none" w:sz="0" w:space="0" w:color="auto"/>
            <w:bottom w:val="none" w:sz="0" w:space="0" w:color="auto"/>
            <w:right w:val="none" w:sz="0" w:space="0" w:color="auto"/>
          </w:divBdr>
        </w:div>
        <w:div w:id="382948819">
          <w:marLeft w:val="0"/>
          <w:marRight w:val="0"/>
          <w:marTop w:val="0"/>
          <w:marBottom w:val="0"/>
          <w:divBdr>
            <w:top w:val="none" w:sz="0" w:space="0" w:color="auto"/>
            <w:left w:val="none" w:sz="0" w:space="0" w:color="auto"/>
            <w:bottom w:val="none" w:sz="0" w:space="0" w:color="auto"/>
            <w:right w:val="none" w:sz="0" w:space="0" w:color="auto"/>
          </w:divBdr>
        </w:div>
        <w:div w:id="384449671">
          <w:marLeft w:val="0"/>
          <w:marRight w:val="0"/>
          <w:marTop w:val="0"/>
          <w:marBottom w:val="0"/>
          <w:divBdr>
            <w:top w:val="none" w:sz="0" w:space="0" w:color="auto"/>
            <w:left w:val="none" w:sz="0" w:space="0" w:color="auto"/>
            <w:bottom w:val="none" w:sz="0" w:space="0" w:color="auto"/>
            <w:right w:val="none" w:sz="0" w:space="0" w:color="auto"/>
          </w:divBdr>
        </w:div>
        <w:div w:id="392197438">
          <w:marLeft w:val="0"/>
          <w:marRight w:val="0"/>
          <w:marTop w:val="0"/>
          <w:marBottom w:val="0"/>
          <w:divBdr>
            <w:top w:val="none" w:sz="0" w:space="0" w:color="auto"/>
            <w:left w:val="none" w:sz="0" w:space="0" w:color="auto"/>
            <w:bottom w:val="none" w:sz="0" w:space="0" w:color="auto"/>
            <w:right w:val="none" w:sz="0" w:space="0" w:color="auto"/>
          </w:divBdr>
        </w:div>
        <w:div w:id="393553223">
          <w:marLeft w:val="0"/>
          <w:marRight w:val="0"/>
          <w:marTop w:val="0"/>
          <w:marBottom w:val="0"/>
          <w:divBdr>
            <w:top w:val="none" w:sz="0" w:space="0" w:color="auto"/>
            <w:left w:val="none" w:sz="0" w:space="0" w:color="auto"/>
            <w:bottom w:val="none" w:sz="0" w:space="0" w:color="auto"/>
            <w:right w:val="none" w:sz="0" w:space="0" w:color="auto"/>
          </w:divBdr>
        </w:div>
        <w:div w:id="398945273">
          <w:marLeft w:val="0"/>
          <w:marRight w:val="0"/>
          <w:marTop w:val="0"/>
          <w:marBottom w:val="0"/>
          <w:divBdr>
            <w:top w:val="none" w:sz="0" w:space="0" w:color="auto"/>
            <w:left w:val="none" w:sz="0" w:space="0" w:color="auto"/>
            <w:bottom w:val="none" w:sz="0" w:space="0" w:color="auto"/>
            <w:right w:val="none" w:sz="0" w:space="0" w:color="auto"/>
          </w:divBdr>
        </w:div>
        <w:div w:id="407852053">
          <w:marLeft w:val="0"/>
          <w:marRight w:val="0"/>
          <w:marTop w:val="0"/>
          <w:marBottom w:val="0"/>
          <w:divBdr>
            <w:top w:val="none" w:sz="0" w:space="0" w:color="auto"/>
            <w:left w:val="none" w:sz="0" w:space="0" w:color="auto"/>
            <w:bottom w:val="none" w:sz="0" w:space="0" w:color="auto"/>
            <w:right w:val="none" w:sz="0" w:space="0" w:color="auto"/>
          </w:divBdr>
        </w:div>
        <w:div w:id="421953461">
          <w:marLeft w:val="0"/>
          <w:marRight w:val="0"/>
          <w:marTop w:val="0"/>
          <w:marBottom w:val="0"/>
          <w:divBdr>
            <w:top w:val="none" w:sz="0" w:space="0" w:color="auto"/>
            <w:left w:val="none" w:sz="0" w:space="0" w:color="auto"/>
            <w:bottom w:val="none" w:sz="0" w:space="0" w:color="auto"/>
            <w:right w:val="none" w:sz="0" w:space="0" w:color="auto"/>
          </w:divBdr>
        </w:div>
        <w:div w:id="426583812">
          <w:marLeft w:val="0"/>
          <w:marRight w:val="0"/>
          <w:marTop w:val="0"/>
          <w:marBottom w:val="0"/>
          <w:divBdr>
            <w:top w:val="none" w:sz="0" w:space="0" w:color="auto"/>
            <w:left w:val="none" w:sz="0" w:space="0" w:color="auto"/>
            <w:bottom w:val="none" w:sz="0" w:space="0" w:color="auto"/>
            <w:right w:val="none" w:sz="0" w:space="0" w:color="auto"/>
          </w:divBdr>
        </w:div>
        <w:div w:id="446194989">
          <w:marLeft w:val="0"/>
          <w:marRight w:val="0"/>
          <w:marTop w:val="0"/>
          <w:marBottom w:val="0"/>
          <w:divBdr>
            <w:top w:val="none" w:sz="0" w:space="0" w:color="auto"/>
            <w:left w:val="none" w:sz="0" w:space="0" w:color="auto"/>
            <w:bottom w:val="none" w:sz="0" w:space="0" w:color="auto"/>
            <w:right w:val="none" w:sz="0" w:space="0" w:color="auto"/>
          </w:divBdr>
        </w:div>
        <w:div w:id="451290361">
          <w:marLeft w:val="0"/>
          <w:marRight w:val="0"/>
          <w:marTop w:val="0"/>
          <w:marBottom w:val="0"/>
          <w:divBdr>
            <w:top w:val="none" w:sz="0" w:space="0" w:color="auto"/>
            <w:left w:val="none" w:sz="0" w:space="0" w:color="auto"/>
            <w:bottom w:val="none" w:sz="0" w:space="0" w:color="auto"/>
            <w:right w:val="none" w:sz="0" w:space="0" w:color="auto"/>
          </w:divBdr>
        </w:div>
        <w:div w:id="461727679">
          <w:marLeft w:val="0"/>
          <w:marRight w:val="0"/>
          <w:marTop w:val="0"/>
          <w:marBottom w:val="0"/>
          <w:divBdr>
            <w:top w:val="none" w:sz="0" w:space="0" w:color="auto"/>
            <w:left w:val="none" w:sz="0" w:space="0" w:color="auto"/>
            <w:bottom w:val="none" w:sz="0" w:space="0" w:color="auto"/>
            <w:right w:val="none" w:sz="0" w:space="0" w:color="auto"/>
          </w:divBdr>
        </w:div>
        <w:div w:id="487286868">
          <w:marLeft w:val="0"/>
          <w:marRight w:val="0"/>
          <w:marTop w:val="0"/>
          <w:marBottom w:val="0"/>
          <w:divBdr>
            <w:top w:val="none" w:sz="0" w:space="0" w:color="auto"/>
            <w:left w:val="none" w:sz="0" w:space="0" w:color="auto"/>
            <w:bottom w:val="none" w:sz="0" w:space="0" w:color="auto"/>
            <w:right w:val="none" w:sz="0" w:space="0" w:color="auto"/>
          </w:divBdr>
        </w:div>
        <w:div w:id="502401861">
          <w:marLeft w:val="0"/>
          <w:marRight w:val="0"/>
          <w:marTop w:val="0"/>
          <w:marBottom w:val="0"/>
          <w:divBdr>
            <w:top w:val="none" w:sz="0" w:space="0" w:color="auto"/>
            <w:left w:val="none" w:sz="0" w:space="0" w:color="auto"/>
            <w:bottom w:val="none" w:sz="0" w:space="0" w:color="auto"/>
            <w:right w:val="none" w:sz="0" w:space="0" w:color="auto"/>
          </w:divBdr>
        </w:div>
        <w:div w:id="518474507">
          <w:marLeft w:val="0"/>
          <w:marRight w:val="0"/>
          <w:marTop w:val="0"/>
          <w:marBottom w:val="0"/>
          <w:divBdr>
            <w:top w:val="none" w:sz="0" w:space="0" w:color="auto"/>
            <w:left w:val="none" w:sz="0" w:space="0" w:color="auto"/>
            <w:bottom w:val="none" w:sz="0" w:space="0" w:color="auto"/>
            <w:right w:val="none" w:sz="0" w:space="0" w:color="auto"/>
          </w:divBdr>
        </w:div>
        <w:div w:id="519658713">
          <w:marLeft w:val="0"/>
          <w:marRight w:val="0"/>
          <w:marTop w:val="0"/>
          <w:marBottom w:val="0"/>
          <w:divBdr>
            <w:top w:val="none" w:sz="0" w:space="0" w:color="auto"/>
            <w:left w:val="none" w:sz="0" w:space="0" w:color="auto"/>
            <w:bottom w:val="none" w:sz="0" w:space="0" w:color="auto"/>
            <w:right w:val="none" w:sz="0" w:space="0" w:color="auto"/>
          </w:divBdr>
        </w:div>
        <w:div w:id="541019410">
          <w:marLeft w:val="0"/>
          <w:marRight w:val="0"/>
          <w:marTop w:val="0"/>
          <w:marBottom w:val="0"/>
          <w:divBdr>
            <w:top w:val="none" w:sz="0" w:space="0" w:color="auto"/>
            <w:left w:val="none" w:sz="0" w:space="0" w:color="auto"/>
            <w:bottom w:val="none" w:sz="0" w:space="0" w:color="auto"/>
            <w:right w:val="none" w:sz="0" w:space="0" w:color="auto"/>
          </w:divBdr>
        </w:div>
        <w:div w:id="570115654">
          <w:marLeft w:val="0"/>
          <w:marRight w:val="0"/>
          <w:marTop w:val="0"/>
          <w:marBottom w:val="0"/>
          <w:divBdr>
            <w:top w:val="none" w:sz="0" w:space="0" w:color="auto"/>
            <w:left w:val="none" w:sz="0" w:space="0" w:color="auto"/>
            <w:bottom w:val="none" w:sz="0" w:space="0" w:color="auto"/>
            <w:right w:val="none" w:sz="0" w:space="0" w:color="auto"/>
          </w:divBdr>
        </w:div>
        <w:div w:id="579829528">
          <w:marLeft w:val="0"/>
          <w:marRight w:val="0"/>
          <w:marTop w:val="0"/>
          <w:marBottom w:val="0"/>
          <w:divBdr>
            <w:top w:val="none" w:sz="0" w:space="0" w:color="auto"/>
            <w:left w:val="none" w:sz="0" w:space="0" w:color="auto"/>
            <w:bottom w:val="none" w:sz="0" w:space="0" w:color="auto"/>
            <w:right w:val="none" w:sz="0" w:space="0" w:color="auto"/>
          </w:divBdr>
        </w:div>
        <w:div w:id="580452567">
          <w:marLeft w:val="0"/>
          <w:marRight w:val="0"/>
          <w:marTop w:val="0"/>
          <w:marBottom w:val="0"/>
          <w:divBdr>
            <w:top w:val="none" w:sz="0" w:space="0" w:color="auto"/>
            <w:left w:val="none" w:sz="0" w:space="0" w:color="auto"/>
            <w:bottom w:val="none" w:sz="0" w:space="0" w:color="auto"/>
            <w:right w:val="none" w:sz="0" w:space="0" w:color="auto"/>
          </w:divBdr>
        </w:div>
        <w:div w:id="584730136">
          <w:marLeft w:val="0"/>
          <w:marRight w:val="0"/>
          <w:marTop w:val="0"/>
          <w:marBottom w:val="0"/>
          <w:divBdr>
            <w:top w:val="none" w:sz="0" w:space="0" w:color="auto"/>
            <w:left w:val="none" w:sz="0" w:space="0" w:color="auto"/>
            <w:bottom w:val="none" w:sz="0" w:space="0" w:color="auto"/>
            <w:right w:val="none" w:sz="0" w:space="0" w:color="auto"/>
          </w:divBdr>
        </w:div>
        <w:div w:id="594486246">
          <w:marLeft w:val="0"/>
          <w:marRight w:val="0"/>
          <w:marTop w:val="0"/>
          <w:marBottom w:val="0"/>
          <w:divBdr>
            <w:top w:val="none" w:sz="0" w:space="0" w:color="auto"/>
            <w:left w:val="none" w:sz="0" w:space="0" w:color="auto"/>
            <w:bottom w:val="none" w:sz="0" w:space="0" w:color="auto"/>
            <w:right w:val="none" w:sz="0" w:space="0" w:color="auto"/>
          </w:divBdr>
        </w:div>
        <w:div w:id="606234164">
          <w:marLeft w:val="0"/>
          <w:marRight w:val="0"/>
          <w:marTop w:val="0"/>
          <w:marBottom w:val="0"/>
          <w:divBdr>
            <w:top w:val="none" w:sz="0" w:space="0" w:color="auto"/>
            <w:left w:val="none" w:sz="0" w:space="0" w:color="auto"/>
            <w:bottom w:val="none" w:sz="0" w:space="0" w:color="auto"/>
            <w:right w:val="none" w:sz="0" w:space="0" w:color="auto"/>
          </w:divBdr>
        </w:div>
        <w:div w:id="640843525">
          <w:marLeft w:val="0"/>
          <w:marRight w:val="0"/>
          <w:marTop w:val="0"/>
          <w:marBottom w:val="0"/>
          <w:divBdr>
            <w:top w:val="none" w:sz="0" w:space="0" w:color="auto"/>
            <w:left w:val="none" w:sz="0" w:space="0" w:color="auto"/>
            <w:bottom w:val="none" w:sz="0" w:space="0" w:color="auto"/>
            <w:right w:val="none" w:sz="0" w:space="0" w:color="auto"/>
          </w:divBdr>
        </w:div>
        <w:div w:id="641887126">
          <w:marLeft w:val="0"/>
          <w:marRight w:val="0"/>
          <w:marTop w:val="0"/>
          <w:marBottom w:val="0"/>
          <w:divBdr>
            <w:top w:val="none" w:sz="0" w:space="0" w:color="auto"/>
            <w:left w:val="none" w:sz="0" w:space="0" w:color="auto"/>
            <w:bottom w:val="none" w:sz="0" w:space="0" w:color="auto"/>
            <w:right w:val="none" w:sz="0" w:space="0" w:color="auto"/>
          </w:divBdr>
        </w:div>
        <w:div w:id="647904742">
          <w:marLeft w:val="0"/>
          <w:marRight w:val="0"/>
          <w:marTop w:val="0"/>
          <w:marBottom w:val="0"/>
          <w:divBdr>
            <w:top w:val="none" w:sz="0" w:space="0" w:color="auto"/>
            <w:left w:val="none" w:sz="0" w:space="0" w:color="auto"/>
            <w:bottom w:val="none" w:sz="0" w:space="0" w:color="auto"/>
            <w:right w:val="none" w:sz="0" w:space="0" w:color="auto"/>
          </w:divBdr>
        </w:div>
        <w:div w:id="661544262">
          <w:marLeft w:val="0"/>
          <w:marRight w:val="0"/>
          <w:marTop w:val="0"/>
          <w:marBottom w:val="0"/>
          <w:divBdr>
            <w:top w:val="none" w:sz="0" w:space="0" w:color="auto"/>
            <w:left w:val="none" w:sz="0" w:space="0" w:color="auto"/>
            <w:bottom w:val="none" w:sz="0" w:space="0" w:color="auto"/>
            <w:right w:val="none" w:sz="0" w:space="0" w:color="auto"/>
          </w:divBdr>
        </w:div>
        <w:div w:id="693312419">
          <w:marLeft w:val="0"/>
          <w:marRight w:val="0"/>
          <w:marTop w:val="0"/>
          <w:marBottom w:val="0"/>
          <w:divBdr>
            <w:top w:val="none" w:sz="0" w:space="0" w:color="auto"/>
            <w:left w:val="none" w:sz="0" w:space="0" w:color="auto"/>
            <w:bottom w:val="none" w:sz="0" w:space="0" w:color="auto"/>
            <w:right w:val="none" w:sz="0" w:space="0" w:color="auto"/>
          </w:divBdr>
        </w:div>
        <w:div w:id="700323847">
          <w:marLeft w:val="0"/>
          <w:marRight w:val="0"/>
          <w:marTop w:val="0"/>
          <w:marBottom w:val="0"/>
          <w:divBdr>
            <w:top w:val="none" w:sz="0" w:space="0" w:color="auto"/>
            <w:left w:val="none" w:sz="0" w:space="0" w:color="auto"/>
            <w:bottom w:val="none" w:sz="0" w:space="0" w:color="auto"/>
            <w:right w:val="none" w:sz="0" w:space="0" w:color="auto"/>
          </w:divBdr>
        </w:div>
        <w:div w:id="707532867">
          <w:marLeft w:val="0"/>
          <w:marRight w:val="0"/>
          <w:marTop w:val="0"/>
          <w:marBottom w:val="0"/>
          <w:divBdr>
            <w:top w:val="none" w:sz="0" w:space="0" w:color="auto"/>
            <w:left w:val="none" w:sz="0" w:space="0" w:color="auto"/>
            <w:bottom w:val="none" w:sz="0" w:space="0" w:color="auto"/>
            <w:right w:val="none" w:sz="0" w:space="0" w:color="auto"/>
          </w:divBdr>
        </w:div>
        <w:div w:id="708990170">
          <w:marLeft w:val="0"/>
          <w:marRight w:val="0"/>
          <w:marTop w:val="0"/>
          <w:marBottom w:val="0"/>
          <w:divBdr>
            <w:top w:val="none" w:sz="0" w:space="0" w:color="auto"/>
            <w:left w:val="none" w:sz="0" w:space="0" w:color="auto"/>
            <w:bottom w:val="none" w:sz="0" w:space="0" w:color="auto"/>
            <w:right w:val="none" w:sz="0" w:space="0" w:color="auto"/>
          </w:divBdr>
        </w:div>
        <w:div w:id="714741312">
          <w:marLeft w:val="0"/>
          <w:marRight w:val="0"/>
          <w:marTop w:val="0"/>
          <w:marBottom w:val="0"/>
          <w:divBdr>
            <w:top w:val="none" w:sz="0" w:space="0" w:color="auto"/>
            <w:left w:val="none" w:sz="0" w:space="0" w:color="auto"/>
            <w:bottom w:val="none" w:sz="0" w:space="0" w:color="auto"/>
            <w:right w:val="none" w:sz="0" w:space="0" w:color="auto"/>
          </w:divBdr>
        </w:div>
        <w:div w:id="738089361">
          <w:marLeft w:val="0"/>
          <w:marRight w:val="0"/>
          <w:marTop w:val="0"/>
          <w:marBottom w:val="0"/>
          <w:divBdr>
            <w:top w:val="none" w:sz="0" w:space="0" w:color="auto"/>
            <w:left w:val="none" w:sz="0" w:space="0" w:color="auto"/>
            <w:bottom w:val="none" w:sz="0" w:space="0" w:color="auto"/>
            <w:right w:val="none" w:sz="0" w:space="0" w:color="auto"/>
          </w:divBdr>
        </w:div>
        <w:div w:id="741877424">
          <w:marLeft w:val="0"/>
          <w:marRight w:val="0"/>
          <w:marTop w:val="0"/>
          <w:marBottom w:val="0"/>
          <w:divBdr>
            <w:top w:val="none" w:sz="0" w:space="0" w:color="auto"/>
            <w:left w:val="none" w:sz="0" w:space="0" w:color="auto"/>
            <w:bottom w:val="none" w:sz="0" w:space="0" w:color="auto"/>
            <w:right w:val="none" w:sz="0" w:space="0" w:color="auto"/>
          </w:divBdr>
        </w:div>
        <w:div w:id="742028611">
          <w:marLeft w:val="0"/>
          <w:marRight w:val="0"/>
          <w:marTop w:val="0"/>
          <w:marBottom w:val="0"/>
          <w:divBdr>
            <w:top w:val="none" w:sz="0" w:space="0" w:color="auto"/>
            <w:left w:val="none" w:sz="0" w:space="0" w:color="auto"/>
            <w:bottom w:val="none" w:sz="0" w:space="0" w:color="auto"/>
            <w:right w:val="none" w:sz="0" w:space="0" w:color="auto"/>
          </w:divBdr>
        </w:div>
        <w:div w:id="762343311">
          <w:marLeft w:val="0"/>
          <w:marRight w:val="0"/>
          <w:marTop w:val="0"/>
          <w:marBottom w:val="0"/>
          <w:divBdr>
            <w:top w:val="none" w:sz="0" w:space="0" w:color="auto"/>
            <w:left w:val="none" w:sz="0" w:space="0" w:color="auto"/>
            <w:bottom w:val="none" w:sz="0" w:space="0" w:color="auto"/>
            <w:right w:val="none" w:sz="0" w:space="0" w:color="auto"/>
          </w:divBdr>
        </w:div>
        <w:div w:id="766653784">
          <w:marLeft w:val="0"/>
          <w:marRight w:val="0"/>
          <w:marTop w:val="0"/>
          <w:marBottom w:val="0"/>
          <w:divBdr>
            <w:top w:val="none" w:sz="0" w:space="0" w:color="auto"/>
            <w:left w:val="none" w:sz="0" w:space="0" w:color="auto"/>
            <w:bottom w:val="none" w:sz="0" w:space="0" w:color="auto"/>
            <w:right w:val="none" w:sz="0" w:space="0" w:color="auto"/>
          </w:divBdr>
        </w:div>
        <w:div w:id="799811377">
          <w:marLeft w:val="0"/>
          <w:marRight w:val="0"/>
          <w:marTop w:val="0"/>
          <w:marBottom w:val="0"/>
          <w:divBdr>
            <w:top w:val="none" w:sz="0" w:space="0" w:color="auto"/>
            <w:left w:val="none" w:sz="0" w:space="0" w:color="auto"/>
            <w:bottom w:val="none" w:sz="0" w:space="0" w:color="auto"/>
            <w:right w:val="none" w:sz="0" w:space="0" w:color="auto"/>
          </w:divBdr>
        </w:div>
        <w:div w:id="811756546">
          <w:marLeft w:val="0"/>
          <w:marRight w:val="0"/>
          <w:marTop w:val="0"/>
          <w:marBottom w:val="0"/>
          <w:divBdr>
            <w:top w:val="none" w:sz="0" w:space="0" w:color="auto"/>
            <w:left w:val="none" w:sz="0" w:space="0" w:color="auto"/>
            <w:bottom w:val="none" w:sz="0" w:space="0" w:color="auto"/>
            <w:right w:val="none" w:sz="0" w:space="0" w:color="auto"/>
          </w:divBdr>
        </w:div>
        <w:div w:id="812983842">
          <w:marLeft w:val="0"/>
          <w:marRight w:val="0"/>
          <w:marTop w:val="0"/>
          <w:marBottom w:val="0"/>
          <w:divBdr>
            <w:top w:val="none" w:sz="0" w:space="0" w:color="auto"/>
            <w:left w:val="none" w:sz="0" w:space="0" w:color="auto"/>
            <w:bottom w:val="none" w:sz="0" w:space="0" w:color="auto"/>
            <w:right w:val="none" w:sz="0" w:space="0" w:color="auto"/>
          </w:divBdr>
        </w:div>
        <w:div w:id="826630430">
          <w:marLeft w:val="0"/>
          <w:marRight w:val="0"/>
          <w:marTop w:val="0"/>
          <w:marBottom w:val="0"/>
          <w:divBdr>
            <w:top w:val="none" w:sz="0" w:space="0" w:color="auto"/>
            <w:left w:val="none" w:sz="0" w:space="0" w:color="auto"/>
            <w:bottom w:val="none" w:sz="0" w:space="0" w:color="auto"/>
            <w:right w:val="none" w:sz="0" w:space="0" w:color="auto"/>
          </w:divBdr>
        </w:div>
        <w:div w:id="827984593">
          <w:marLeft w:val="0"/>
          <w:marRight w:val="0"/>
          <w:marTop w:val="0"/>
          <w:marBottom w:val="0"/>
          <w:divBdr>
            <w:top w:val="none" w:sz="0" w:space="0" w:color="auto"/>
            <w:left w:val="none" w:sz="0" w:space="0" w:color="auto"/>
            <w:bottom w:val="none" w:sz="0" w:space="0" w:color="auto"/>
            <w:right w:val="none" w:sz="0" w:space="0" w:color="auto"/>
          </w:divBdr>
        </w:div>
        <w:div w:id="839347992">
          <w:marLeft w:val="0"/>
          <w:marRight w:val="0"/>
          <w:marTop w:val="0"/>
          <w:marBottom w:val="0"/>
          <w:divBdr>
            <w:top w:val="none" w:sz="0" w:space="0" w:color="auto"/>
            <w:left w:val="none" w:sz="0" w:space="0" w:color="auto"/>
            <w:bottom w:val="none" w:sz="0" w:space="0" w:color="auto"/>
            <w:right w:val="none" w:sz="0" w:space="0" w:color="auto"/>
          </w:divBdr>
        </w:div>
        <w:div w:id="845246090">
          <w:marLeft w:val="0"/>
          <w:marRight w:val="0"/>
          <w:marTop w:val="0"/>
          <w:marBottom w:val="0"/>
          <w:divBdr>
            <w:top w:val="none" w:sz="0" w:space="0" w:color="auto"/>
            <w:left w:val="none" w:sz="0" w:space="0" w:color="auto"/>
            <w:bottom w:val="none" w:sz="0" w:space="0" w:color="auto"/>
            <w:right w:val="none" w:sz="0" w:space="0" w:color="auto"/>
          </w:divBdr>
        </w:div>
        <w:div w:id="853543084">
          <w:marLeft w:val="0"/>
          <w:marRight w:val="0"/>
          <w:marTop w:val="0"/>
          <w:marBottom w:val="0"/>
          <w:divBdr>
            <w:top w:val="none" w:sz="0" w:space="0" w:color="auto"/>
            <w:left w:val="none" w:sz="0" w:space="0" w:color="auto"/>
            <w:bottom w:val="none" w:sz="0" w:space="0" w:color="auto"/>
            <w:right w:val="none" w:sz="0" w:space="0" w:color="auto"/>
          </w:divBdr>
        </w:div>
        <w:div w:id="855078093">
          <w:marLeft w:val="0"/>
          <w:marRight w:val="0"/>
          <w:marTop w:val="0"/>
          <w:marBottom w:val="0"/>
          <w:divBdr>
            <w:top w:val="none" w:sz="0" w:space="0" w:color="auto"/>
            <w:left w:val="none" w:sz="0" w:space="0" w:color="auto"/>
            <w:bottom w:val="none" w:sz="0" w:space="0" w:color="auto"/>
            <w:right w:val="none" w:sz="0" w:space="0" w:color="auto"/>
          </w:divBdr>
        </w:div>
        <w:div w:id="859926680">
          <w:marLeft w:val="0"/>
          <w:marRight w:val="0"/>
          <w:marTop w:val="0"/>
          <w:marBottom w:val="0"/>
          <w:divBdr>
            <w:top w:val="none" w:sz="0" w:space="0" w:color="auto"/>
            <w:left w:val="none" w:sz="0" w:space="0" w:color="auto"/>
            <w:bottom w:val="none" w:sz="0" w:space="0" w:color="auto"/>
            <w:right w:val="none" w:sz="0" w:space="0" w:color="auto"/>
          </w:divBdr>
        </w:div>
        <w:div w:id="867719865">
          <w:marLeft w:val="0"/>
          <w:marRight w:val="0"/>
          <w:marTop w:val="0"/>
          <w:marBottom w:val="0"/>
          <w:divBdr>
            <w:top w:val="none" w:sz="0" w:space="0" w:color="auto"/>
            <w:left w:val="none" w:sz="0" w:space="0" w:color="auto"/>
            <w:bottom w:val="none" w:sz="0" w:space="0" w:color="auto"/>
            <w:right w:val="none" w:sz="0" w:space="0" w:color="auto"/>
          </w:divBdr>
        </w:div>
        <w:div w:id="868837795">
          <w:marLeft w:val="0"/>
          <w:marRight w:val="0"/>
          <w:marTop w:val="0"/>
          <w:marBottom w:val="0"/>
          <w:divBdr>
            <w:top w:val="none" w:sz="0" w:space="0" w:color="auto"/>
            <w:left w:val="none" w:sz="0" w:space="0" w:color="auto"/>
            <w:bottom w:val="none" w:sz="0" w:space="0" w:color="auto"/>
            <w:right w:val="none" w:sz="0" w:space="0" w:color="auto"/>
          </w:divBdr>
        </w:div>
        <w:div w:id="891426894">
          <w:marLeft w:val="0"/>
          <w:marRight w:val="0"/>
          <w:marTop w:val="0"/>
          <w:marBottom w:val="0"/>
          <w:divBdr>
            <w:top w:val="none" w:sz="0" w:space="0" w:color="auto"/>
            <w:left w:val="none" w:sz="0" w:space="0" w:color="auto"/>
            <w:bottom w:val="none" w:sz="0" w:space="0" w:color="auto"/>
            <w:right w:val="none" w:sz="0" w:space="0" w:color="auto"/>
          </w:divBdr>
        </w:div>
        <w:div w:id="914779097">
          <w:marLeft w:val="0"/>
          <w:marRight w:val="0"/>
          <w:marTop w:val="0"/>
          <w:marBottom w:val="0"/>
          <w:divBdr>
            <w:top w:val="none" w:sz="0" w:space="0" w:color="auto"/>
            <w:left w:val="none" w:sz="0" w:space="0" w:color="auto"/>
            <w:bottom w:val="none" w:sz="0" w:space="0" w:color="auto"/>
            <w:right w:val="none" w:sz="0" w:space="0" w:color="auto"/>
          </w:divBdr>
        </w:div>
        <w:div w:id="928394619">
          <w:marLeft w:val="0"/>
          <w:marRight w:val="0"/>
          <w:marTop w:val="0"/>
          <w:marBottom w:val="0"/>
          <w:divBdr>
            <w:top w:val="none" w:sz="0" w:space="0" w:color="auto"/>
            <w:left w:val="none" w:sz="0" w:space="0" w:color="auto"/>
            <w:bottom w:val="none" w:sz="0" w:space="0" w:color="auto"/>
            <w:right w:val="none" w:sz="0" w:space="0" w:color="auto"/>
          </w:divBdr>
        </w:div>
        <w:div w:id="929388612">
          <w:marLeft w:val="0"/>
          <w:marRight w:val="0"/>
          <w:marTop w:val="0"/>
          <w:marBottom w:val="0"/>
          <w:divBdr>
            <w:top w:val="none" w:sz="0" w:space="0" w:color="auto"/>
            <w:left w:val="none" w:sz="0" w:space="0" w:color="auto"/>
            <w:bottom w:val="none" w:sz="0" w:space="0" w:color="auto"/>
            <w:right w:val="none" w:sz="0" w:space="0" w:color="auto"/>
          </w:divBdr>
        </w:div>
        <w:div w:id="956061995">
          <w:marLeft w:val="0"/>
          <w:marRight w:val="0"/>
          <w:marTop w:val="0"/>
          <w:marBottom w:val="0"/>
          <w:divBdr>
            <w:top w:val="none" w:sz="0" w:space="0" w:color="auto"/>
            <w:left w:val="none" w:sz="0" w:space="0" w:color="auto"/>
            <w:bottom w:val="none" w:sz="0" w:space="0" w:color="auto"/>
            <w:right w:val="none" w:sz="0" w:space="0" w:color="auto"/>
          </w:divBdr>
        </w:div>
        <w:div w:id="966277878">
          <w:marLeft w:val="0"/>
          <w:marRight w:val="0"/>
          <w:marTop w:val="0"/>
          <w:marBottom w:val="0"/>
          <w:divBdr>
            <w:top w:val="none" w:sz="0" w:space="0" w:color="auto"/>
            <w:left w:val="none" w:sz="0" w:space="0" w:color="auto"/>
            <w:bottom w:val="none" w:sz="0" w:space="0" w:color="auto"/>
            <w:right w:val="none" w:sz="0" w:space="0" w:color="auto"/>
          </w:divBdr>
        </w:div>
        <w:div w:id="981885068">
          <w:marLeft w:val="0"/>
          <w:marRight w:val="0"/>
          <w:marTop w:val="0"/>
          <w:marBottom w:val="0"/>
          <w:divBdr>
            <w:top w:val="none" w:sz="0" w:space="0" w:color="auto"/>
            <w:left w:val="none" w:sz="0" w:space="0" w:color="auto"/>
            <w:bottom w:val="none" w:sz="0" w:space="0" w:color="auto"/>
            <w:right w:val="none" w:sz="0" w:space="0" w:color="auto"/>
          </w:divBdr>
        </w:div>
        <w:div w:id="997266881">
          <w:marLeft w:val="0"/>
          <w:marRight w:val="0"/>
          <w:marTop w:val="0"/>
          <w:marBottom w:val="0"/>
          <w:divBdr>
            <w:top w:val="none" w:sz="0" w:space="0" w:color="auto"/>
            <w:left w:val="none" w:sz="0" w:space="0" w:color="auto"/>
            <w:bottom w:val="none" w:sz="0" w:space="0" w:color="auto"/>
            <w:right w:val="none" w:sz="0" w:space="0" w:color="auto"/>
          </w:divBdr>
        </w:div>
        <w:div w:id="1003320012">
          <w:marLeft w:val="0"/>
          <w:marRight w:val="0"/>
          <w:marTop w:val="0"/>
          <w:marBottom w:val="0"/>
          <w:divBdr>
            <w:top w:val="none" w:sz="0" w:space="0" w:color="auto"/>
            <w:left w:val="none" w:sz="0" w:space="0" w:color="auto"/>
            <w:bottom w:val="none" w:sz="0" w:space="0" w:color="auto"/>
            <w:right w:val="none" w:sz="0" w:space="0" w:color="auto"/>
          </w:divBdr>
        </w:div>
        <w:div w:id="1003780324">
          <w:marLeft w:val="0"/>
          <w:marRight w:val="0"/>
          <w:marTop w:val="0"/>
          <w:marBottom w:val="0"/>
          <w:divBdr>
            <w:top w:val="none" w:sz="0" w:space="0" w:color="auto"/>
            <w:left w:val="none" w:sz="0" w:space="0" w:color="auto"/>
            <w:bottom w:val="none" w:sz="0" w:space="0" w:color="auto"/>
            <w:right w:val="none" w:sz="0" w:space="0" w:color="auto"/>
          </w:divBdr>
        </w:div>
        <w:div w:id="1017998536">
          <w:marLeft w:val="0"/>
          <w:marRight w:val="0"/>
          <w:marTop w:val="0"/>
          <w:marBottom w:val="0"/>
          <w:divBdr>
            <w:top w:val="none" w:sz="0" w:space="0" w:color="auto"/>
            <w:left w:val="none" w:sz="0" w:space="0" w:color="auto"/>
            <w:bottom w:val="none" w:sz="0" w:space="0" w:color="auto"/>
            <w:right w:val="none" w:sz="0" w:space="0" w:color="auto"/>
          </w:divBdr>
        </w:div>
        <w:div w:id="1030883180">
          <w:marLeft w:val="0"/>
          <w:marRight w:val="0"/>
          <w:marTop w:val="0"/>
          <w:marBottom w:val="0"/>
          <w:divBdr>
            <w:top w:val="none" w:sz="0" w:space="0" w:color="auto"/>
            <w:left w:val="none" w:sz="0" w:space="0" w:color="auto"/>
            <w:bottom w:val="none" w:sz="0" w:space="0" w:color="auto"/>
            <w:right w:val="none" w:sz="0" w:space="0" w:color="auto"/>
          </w:divBdr>
        </w:div>
        <w:div w:id="1052660492">
          <w:marLeft w:val="0"/>
          <w:marRight w:val="0"/>
          <w:marTop w:val="0"/>
          <w:marBottom w:val="0"/>
          <w:divBdr>
            <w:top w:val="none" w:sz="0" w:space="0" w:color="auto"/>
            <w:left w:val="none" w:sz="0" w:space="0" w:color="auto"/>
            <w:bottom w:val="none" w:sz="0" w:space="0" w:color="auto"/>
            <w:right w:val="none" w:sz="0" w:space="0" w:color="auto"/>
          </w:divBdr>
        </w:div>
        <w:div w:id="1055547495">
          <w:marLeft w:val="0"/>
          <w:marRight w:val="0"/>
          <w:marTop w:val="0"/>
          <w:marBottom w:val="0"/>
          <w:divBdr>
            <w:top w:val="none" w:sz="0" w:space="0" w:color="auto"/>
            <w:left w:val="none" w:sz="0" w:space="0" w:color="auto"/>
            <w:bottom w:val="none" w:sz="0" w:space="0" w:color="auto"/>
            <w:right w:val="none" w:sz="0" w:space="0" w:color="auto"/>
          </w:divBdr>
        </w:div>
        <w:div w:id="1059863421">
          <w:marLeft w:val="0"/>
          <w:marRight w:val="0"/>
          <w:marTop w:val="0"/>
          <w:marBottom w:val="0"/>
          <w:divBdr>
            <w:top w:val="none" w:sz="0" w:space="0" w:color="auto"/>
            <w:left w:val="none" w:sz="0" w:space="0" w:color="auto"/>
            <w:bottom w:val="none" w:sz="0" w:space="0" w:color="auto"/>
            <w:right w:val="none" w:sz="0" w:space="0" w:color="auto"/>
          </w:divBdr>
        </w:div>
        <w:div w:id="1110322335">
          <w:marLeft w:val="0"/>
          <w:marRight w:val="0"/>
          <w:marTop w:val="0"/>
          <w:marBottom w:val="0"/>
          <w:divBdr>
            <w:top w:val="none" w:sz="0" w:space="0" w:color="auto"/>
            <w:left w:val="none" w:sz="0" w:space="0" w:color="auto"/>
            <w:bottom w:val="none" w:sz="0" w:space="0" w:color="auto"/>
            <w:right w:val="none" w:sz="0" w:space="0" w:color="auto"/>
          </w:divBdr>
        </w:div>
        <w:div w:id="1124541116">
          <w:marLeft w:val="0"/>
          <w:marRight w:val="0"/>
          <w:marTop w:val="0"/>
          <w:marBottom w:val="0"/>
          <w:divBdr>
            <w:top w:val="none" w:sz="0" w:space="0" w:color="auto"/>
            <w:left w:val="none" w:sz="0" w:space="0" w:color="auto"/>
            <w:bottom w:val="none" w:sz="0" w:space="0" w:color="auto"/>
            <w:right w:val="none" w:sz="0" w:space="0" w:color="auto"/>
          </w:divBdr>
        </w:div>
        <w:div w:id="1149595005">
          <w:marLeft w:val="0"/>
          <w:marRight w:val="0"/>
          <w:marTop w:val="0"/>
          <w:marBottom w:val="0"/>
          <w:divBdr>
            <w:top w:val="none" w:sz="0" w:space="0" w:color="auto"/>
            <w:left w:val="none" w:sz="0" w:space="0" w:color="auto"/>
            <w:bottom w:val="none" w:sz="0" w:space="0" w:color="auto"/>
            <w:right w:val="none" w:sz="0" w:space="0" w:color="auto"/>
          </w:divBdr>
        </w:div>
        <w:div w:id="1170296614">
          <w:marLeft w:val="0"/>
          <w:marRight w:val="0"/>
          <w:marTop w:val="0"/>
          <w:marBottom w:val="0"/>
          <w:divBdr>
            <w:top w:val="none" w:sz="0" w:space="0" w:color="auto"/>
            <w:left w:val="none" w:sz="0" w:space="0" w:color="auto"/>
            <w:bottom w:val="none" w:sz="0" w:space="0" w:color="auto"/>
            <w:right w:val="none" w:sz="0" w:space="0" w:color="auto"/>
          </w:divBdr>
        </w:div>
        <w:div w:id="1176461166">
          <w:marLeft w:val="0"/>
          <w:marRight w:val="0"/>
          <w:marTop w:val="0"/>
          <w:marBottom w:val="0"/>
          <w:divBdr>
            <w:top w:val="none" w:sz="0" w:space="0" w:color="auto"/>
            <w:left w:val="none" w:sz="0" w:space="0" w:color="auto"/>
            <w:bottom w:val="none" w:sz="0" w:space="0" w:color="auto"/>
            <w:right w:val="none" w:sz="0" w:space="0" w:color="auto"/>
          </w:divBdr>
        </w:div>
        <w:div w:id="1191646822">
          <w:marLeft w:val="0"/>
          <w:marRight w:val="0"/>
          <w:marTop w:val="0"/>
          <w:marBottom w:val="0"/>
          <w:divBdr>
            <w:top w:val="none" w:sz="0" w:space="0" w:color="auto"/>
            <w:left w:val="none" w:sz="0" w:space="0" w:color="auto"/>
            <w:bottom w:val="none" w:sz="0" w:space="0" w:color="auto"/>
            <w:right w:val="none" w:sz="0" w:space="0" w:color="auto"/>
          </w:divBdr>
        </w:div>
        <w:div w:id="1192914170">
          <w:marLeft w:val="0"/>
          <w:marRight w:val="0"/>
          <w:marTop w:val="0"/>
          <w:marBottom w:val="0"/>
          <w:divBdr>
            <w:top w:val="none" w:sz="0" w:space="0" w:color="auto"/>
            <w:left w:val="none" w:sz="0" w:space="0" w:color="auto"/>
            <w:bottom w:val="none" w:sz="0" w:space="0" w:color="auto"/>
            <w:right w:val="none" w:sz="0" w:space="0" w:color="auto"/>
          </w:divBdr>
        </w:div>
        <w:div w:id="1194535187">
          <w:marLeft w:val="0"/>
          <w:marRight w:val="0"/>
          <w:marTop w:val="0"/>
          <w:marBottom w:val="0"/>
          <w:divBdr>
            <w:top w:val="none" w:sz="0" w:space="0" w:color="auto"/>
            <w:left w:val="none" w:sz="0" w:space="0" w:color="auto"/>
            <w:bottom w:val="none" w:sz="0" w:space="0" w:color="auto"/>
            <w:right w:val="none" w:sz="0" w:space="0" w:color="auto"/>
          </w:divBdr>
        </w:div>
        <w:div w:id="1219971430">
          <w:marLeft w:val="0"/>
          <w:marRight w:val="0"/>
          <w:marTop w:val="0"/>
          <w:marBottom w:val="0"/>
          <w:divBdr>
            <w:top w:val="none" w:sz="0" w:space="0" w:color="auto"/>
            <w:left w:val="none" w:sz="0" w:space="0" w:color="auto"/>
            <w:bottom w:val="none" w:sz="0" w:space="0" w:color="auto"/>
            <w:right w:val="none" w:sz="0" w:space="0" w:color="auto"/>
          </w:divBdr>
        </w:div>
        <w:div w:id="1232276261">
          <w:marLeft w:val="0"/>
          <w:marRight w:val="0"/>
          <w:marTop w:val="0"/>
          <w:marBottom w:val="0"/>
          <w:divBdr>
            <w:top w:val="none" w:sz="0" w:space="0" w:color="auto"/>
            <w:left w:val="none" w:sz="0" w:space="0" w:color="auto"/>
            <w:bottom w:val="none" w:sz="0" w:space="0" w:color="auto"/>
            <w:right w:val="none" w:sz="0" w:space="0" w:color="auto"/>
          </w:divBdr>
        </w:div>
        <w:div w:id="1232422587">
          <w:marLeft w:val="0"/>
          <w:marRight w:val="0"/>
          <w:marTop w:val="0"/>
          <w:marBottom w:val="0"/>
          <w:divBdr>
            <w:top w:val="none" w:sz="0" w:space="0" w:color="auto"/>
            <w:left w:val="none" w:sz="0" w:space="0" w:color="auto"/>
            <w:bottom w:val="none" w:sz="0" w:space="0" w:color="auto"/>
            <w:right w:val="none" w:sz="0" w:space="0" w:color="auto"/>
          </w:divBdr>
        </w:div>
        <w:div w:id="1232886074">
          <w:marLeft w:val="0"/>
          <w:marRight w:val="0"/>
          <w:marTop w:val="0"/>
          <w:marBottom w:val="0"/>
          <w:divBdr>
            <w:top w:val="none" w:sz="0" w:space="0" w:color="auto"/>
            <w:left w:val="none" w:sz="0" w:space="0" w:color="auto"/>
            <w:bottom w:val="none" w:sz="0" w:space="0" w:color="auto"/>
            <w:right w:val="none" w:sz="0" w:space="0" w:color="auto"/>
          </w:divBdr>
        </w:div>
        <w:div w:id="1248033081">
          <w:marLeft w:val="0"/>
          <w:marRight w:val="0"/>
          <w:marTop w:val="0"/>
          <w:marBottom w:val="0"/>
          <w:divBdr>
            <w:top w:val="none" w:sz="0" w:space="0" w:color="auto"/>
            <w:left w:val="none" w:sz="0" w:space="0" w:color="auto"/>
            <w:bottom w:val="none" w:sz="0" w:space="0" w:color="auto"/>
            <w:right w:val="none" w:sz="0" w:space="0" w:color="auto"/>
          </w:divBdr>
        </w:div>
        <w:div w:id="1248806406">
          <w:marLeft w:val="0"/>
          <w:marRight w:val="0"/>
          <w:marTop w:val="0"/>
          <w:marBottom w:val="0"/>
          <w:divBdr>
            <w:top w:val="none" w:sz="0" w:space="0" w:color="auto"/>
            <w:left w:val="none" w:sz="0" w:space="0" w:color="auto"/>
            <w:bottom w:val="none" w:sz="0" w:space="0" w:color="auto"/>
            <w:right w:val="none" w:sz="0" w:space="0" w:color="auto"/>
          </w:divBdr>
        </w:div>
        <w:div w:id="1276911275">
          <w:marLeft w:val="0"/>
          <w:marRight w:val="0"/>
          <w:marTop w:val="0"/>
          <w:marBottom w:val="0"/>
          <w:divBdr>
            <w:top w:val="none" w:sz="0" w:space="0" w:color="auto"/>
            <w:left w:val="none" w:sz="0" w:space="0" w:color="auto"/>
            <w:bottom w:val="none" w:sz="0" w:space="0" w:color="auto"/>
            <w:right w:val="none" w:sz="0" w:space="0" w:color="auto"/>
          </w:divBdr>
        </w:div>
        <w:div w:id="1279725125">
          <w:marLeft w:val="0"/>
          <w:marRight w:val="0"/>
          <w:marTop w:val="0"/>
          <w:marBottom w:val="0"/>
          <w:divBdr>
            <w:top w:val="none" w:sz="0" w:space="0" w:color="auto"/>
            <w:left w:val="none" w:sz="0" w:space="0" w:color="auto"/>
            <w:bottom w:val="none" w:sz="0" w:space="0" w:color="auto"/>
            <w:right w:val="none" w:sz="0" w:space="0" w:color="auto"/>
          </w:divBdr>
        </w:div>
        <w:div w:id="1291397087">
          <w:marLeft w:val="0"/>
          <w:marRight w:val="0"/>
          <w:marTop w:val="0"/>
          <w:marBottom w:val="0"/>
          <w:divBdr>
            <w:top w:val="none" w:sz="0" w:space="0" w:color="auto"/>
            <w:left w:val="none" w:sz="0" w:space="0" w:color="auto"/>
            <w:bottom w:val="none" w:sz="0" w:space="0" w:color="auto"/>
            <w:right w:val="none" w:sz="0" w:space="0" w:color="auto"/>
          </w:divBdr>
        </w:div>
        <w:div w:id="1292319278">
          <w:marLeft w:val="0"/>
          <w:marRight w:val="0"/>
          <w:marTop w:val="0"/>
          <w:marBottom w:val="0"/>
          <w:divBdr>
            <w:top w:val="none" w:sz="0" w:space="0" w:color="auto"/>
            <w:left w:val="none" w:sz="0" w:space="0" w:color="auto"/>
            <w:bottom w:val="none" w:sz="0" w:space="0" w:color="auto"/>
            <w:right w:val="none" w:sz="0" w:space="0" w:color="auto"/>
          </w:divBdr>
        </w:div>
        <w:div w:id="1308127617">
          <w:marLeft w:val="0"/>
          <w:marRight w:val="0"/>
          <w:marTop w:val="0"/>
          <w:marBottom w:val="0"/>
          <w:divBdr>
            <w:top w:val="none" w:sz="0" w:space="0" w:color="auto"/>
            <w:left w:val="none" w:sz="0" w:space="0" w:color="auto"/>
            <w:bottom w:val="none" w:sz="0" w:space="0" w:color="auto"/>
            <w:right w:val="none" w:sz="0" w:space="0" w:color="auto"/>
          </w:divBdr>
        </w:div>
        <w:div w:id="1314411822">
          <w:marLeft w:val="0"/>
          <w:marRight w:val="0"/>
          <w:marTop w:val="0"/>
          <w:marBottom w:val="0"/>
          <w:divBdr>
            <w:top w:val="none" w:sz="0" w:space="0" w:color="auto"/>
            <w:left w:val="none" w:sz="0" w:space="0" w:color="auto"/>
            <w:bottom w:val="none" w:sz="0" w:space="0" w:color="auto"/>
            <w:right w:val="none" w:sz="0" w:space="0" w:color="auto"/>
          </w:divBdr>
        </w:div>
        <w:div w:id="1319575207">
          <w:marLeft w:val="0"/>
          <w:marRight w:val="0"/>
          <w:marTop w:val="0"/>
          <w:marBottom w:val="0"/>
          <w:divBdr>
            <w:top w:val="none" w:sz="0" w:space="0" w:color="auto"/>
            <w:left w:val="none" w:sz="0" w:space="0" w:color="auto"/>
            <w:bottom w:val="none" w:sz="0" w:space="0" w:color="auto"/>
            <w:right w:val="none" w:sz="0" w:space="0" w:color="auto"/>
          </w:divBdr>
        </w:div>
        <w:div w:id="1347630134">
          <w:marLeft w:val="0"/>
          <w:marRight w:val="0"/>
          <w:marTop w:val="0"/>
          <w:marBottom w:val="0"/>
          <w:divBdr>
            <w:top w:val="none" w:sz="0" w:space="0" w:color="auto"/>
            <w:left w:val="none" w:sz="0" w:space="0" w:color="auto"/>
            <w:bottom w:val="none" w:sz="0" w:space="0" w:color="auto"/>
            <w:right w:val="none" w:sz="0" w:space="0" w:color="auto"/>
          </w:divBdr>
        </w:div>
        <w:div w:id="1348562374">
          <w:marLeft w:val="0"/>
          <w:marRight w:val="0"/>
          <w:marTop w:val="0"/>
          <w:marBottom w:val="0"/>
          <w:divBdr>
            <w:top w:val="none" w:sz="0" w:space="0" w:color="auto"/>
            <w:left w:val="none" w:sz="0" w:space="0" w:color="auto"/>
            <w:bottom w:val="none" w:sz="0" w:space="0" w:color="auto"/>
            <w:right w:val="none" w:sz="0" w:space="0" w:color="auto"/>
          </w:divBdr>
        </w:div>
        <w:div w:id="1359312007">
          <w:marLeft w:val="0"/>
          <w:marRight w:val="0"/>
          <w:marTop w:val="0"/>
          <w:marBottom w:val="0"/>
          <w:divBdr>
            <w:top w:val="none" w:sz="0" w:space="0" w:color="auto"/>
            <w:left w:val="none" w:sz="0" w:space="0" w:color="auto"/>
            <w:bottom w:val="none" w:sz="0" w:space="0" w:color="auto"/>
            <w:right w:val="none" w:sz="0" w:space="0" w:color="auto"/>
          </w:divBdr>
        </w:div>
        <w:div w:id="1359811876">
          <w:marLeft w:val="0"/>
          <w:marRight w:val="0"/>
          <w:marTop w:val="0"/>
          <w:marBottom w:val="0"/>
          <w:divBdr>
            <w:top w:val="none" w:sz="0" w:space="0" w:color="auto"/>
            <w:left w:val="none" w:sz="0" w:space="0" w:color="auto"/>
            <w:bottom w:val="none" w:sz="0" w:space="0" w:color="auto"/>
            <w:right w:val="none" w:sz="0" w:space="0" w:color="auto"/>
          </w:divBdr>
        </w:div>
        <w:div w:id="1389038793">
          <w:marLeft w:val="0"/>
          <w:marRight w:val="0"/>
          <w:marTop w:val="0"/>
          <w:marBottom w:val="0"/>
          <w:divBdr>
            <w:top w:val="none" w:sz="0" w:space="0" w:color="auto"/>
            <w:left w:val="none" w:sz="0" w:space="0" w:color="auto"/>
            <w:bottom w:val="none" w:sz="0" w:space="0" w:color="auto"/>
            <w:right w:val="none" w:sz="0" w:space="0" w:color="auto"/>
          </w:divBdr>
        </w:div>
        <w:div w:id="1397513432">
          <w:marLeft w:val="0"/>
          <w:marRight w:val="0"/>
          <w:marTop w:val="0"/>
          <w:marBottom w:val="0"/>
          <w:divBdr>
            <w:top w:val="none" w:sz="0" w:space="0" w:color="auto"/>
            <w:left w:val="none" w:sz="0" w:space="0" w:color="auto"/>
            <w:bottom w:val="none" w:sz="0" w:space="0" w:color="auto"/>
            <w:right w:val="none" w:sz="0" w:space="0" w:color="auto"/>
          </w:divBdr>
        </w:div>
        <w:div w:id="1420299093">
          <w:marLeft w:val="0"/>
          <w:marRight w:val="0"/>
          <w:marTop w:val="0"/>
          <w:marBottom w:val="0"/>
          <w:divBdr>
            <w:top w:val="none" w:sz="0" w:space="0" w:color="auto"/>
            <w:left w:val="none" w:sz="0" w:space="0" w:color="auto"/>
            <w:bottom w:val="none" w:sz="0" w:space="0" w:color="auto"/>
            <w:right w:val="none" w:sz="0" w:space="0" w:color="auto"/>
          </w:divBdr>
        </w:div>
        <w:div w:id="1422028190">
          <w:marLeft w:val="0"/>
          <w:marRight w:val="0"/>
          <w:marTop w:val="0"/>
          <w:marBottom w:val="0"/>
          <w:divBdr>
            <w:top w:val="none" w:sz="0" w:space="0" w:color="auto"/>
            <w:left w:val="none" w:sz="0" w:space="0" w:color="auto"/>
            <w:bottom w:val="none" w:sz="0" w:space="0" w:color="auto"/>
            <w:right w:val="none" w:sz="0" w:space="0" w:color="auto"/>
          </w:divBdr>
        </w:div>
        <w:div w:id="1432973037">
          <w:marLeft w:val="0"/>
          <w:marRight w:val="0"/>
          <w:marTop w:val="0"/>
          <w:marBottom w:val="0"/>
          <w:divBdr>
            <w:top w:val="none" w:sz="0" w:space="0" w:color="auto"/>
            <w:left w:val="none" w:sz="0" w:space="0" w:color="auto"/>
            <w:bottom w:val="none" w:sz="0" w:space="0" w:color="auto"/>
            <w:right w:val="none" w:sz="0" w:space="0" w:color="auto"/>
          </w:divBdr>
        </w:div>
        <w:div w:id="1439835890">
          <w:marLeft w:val="0"/>
          <w:marRight w:val="0"/>
          <w:marTop w:val="0"/>
          <w:marBottom w:val="0"/>
          <w:divBdr>
            <w:top w:val="none" w:sz="0" w:space="0" w:color="auto"/>
            <w:left w:val="none" w:sz="0" w:space="0" w:color="auto"/>
            <w:bottom w:val="none" w:sz="0" w:space="0" w:color="auto"/>
            <w:right w:val="none" w:sz="0" w:space="0" w:color="auto"/>
          </w:divBdr>
        </w:div>
        <w:div w:id="1447962435">
          <w:marLeft w:val="0"/>
          <w:marRight w:val="0"/>
          <w:marTop w:val="0"/>
          <w:marBottom w:val="0"/>
          <w:divBdr>
            <w:top w:val="none" w:sz="0" w:space="0" w:color="auto"/>
            <w:left w:val="none" w:sz="0" w:space="0" w:color="auto"/>
            <w:bottom w:val="none" w:sz="0" w:space="0" w:color="auto"/>
            <w:right w:val="none" w:sz="0" w:space="0" w:color="auto"/>
          </w:divBdr>
        </w:div>
        <w:div w:id="1468939257">
          <w:marLeft w:val="0"/>
          <w:marRight w:val="0"/>
          <w:marTop w:val="0"/>
          <w:marBottom w:val="0"/>
          <w:divBdr>
            <w:top w:val="none" w:sz="0" w:space="0" w:color="auto"/>
            <w:left w:val="none" w:sz="0" w:space="0" w:color="auto"/>
            <w:bottom w:val="none" w:sz="0" w:space="0" w:color="auto"/>
            <w:right w:val="none" w:sz="0" w:space="0" w:color="auto"/>
          </w:divBdr>
        </w:div>
        <w:div w:id="1471747063">
          <w:marLeft w:val="0"/>
          <w:marRight w:val="0"/>
          <w:marTop w:val="0"/>
          <w:marBottom w:val="0"/>
          <w:divBdr>
            <w:top w:val="none" w:sz="0" w:space="0" w:color="auto"/>
            <w:left w:val="none" w:sz="0" w:space="0" w:color="auto"/>
            <w:bottom w:val="none" w:sz="0" w:space="0" w:color="auto"/>
            <w:right w:val="none" w:sz="0" w:space="0" w:color="auto"/>
          </w:divBdr>
        </w:div>
        <w:div w:id="1477991728">
          <w:marLeft w:val="0"/>
          <w:marRight w:val="0"/>
          <w:marTop w:val="0"/>
          <w:marBottom w:val="0"/>
          <w:divBdr>
            <w:top w:val="none" w:sz="0" w:space="0" w:color="auto"/>
            <w:left w:val="none" w:sz="0" w:space="0" w:color="auto"/>
            <w:bottom w:val="none" w:sz="0" w:space="0" w:color="auto"/>
            <w:right w:val="none" w:sz="0" w:space="0" w:color="auto"/>
          </w:divBdr>
        </w:div>
        <w:div w:id="1483501468">
          <w:marLeft w:val="0"/>
          <w:marRight w:val="0"/>
          <w:marTop w:val="0"/>
          <w:marBottom w:val="0"/>
          <w:divBdr>
            <w:top w:val="none" w:sz="0" w:space="0" w:color="auto"/>
            <w:left w:val="none" w:sz="0" w:space="0" w:color="auto"/>
            <w:bottom w:val="none" w:sz="0" w:space="0" w:color="auto"/>
            <w:right w:val="none" w:sz="0" w:space="0" w:color="auto"/>
          </w:divBdr>
        </w:div>
        <w:div w:id="1487437008">
          <w:marLeft w:val="0"/>
          <w:marRight w:val="0"/>
          <w:marTop w:val="0"/>
          <w:marBottom w:val="0"/>
          <w:divBdr>
            <w:top w:val="none" w:sz="0" w:space="0" w:color="auto"/>
            <w:left w:val="none" w:sz="0" w:space="0" w:color="auto"/>
            <w:bottom w:val="none" w:sz="0" w:space="0" w:color="auto"/>
            <w:right w:val="none" w:sz="0" w:space="0" w:color="auto"/>
          </w:divBdr>
        </w:div>
        <w:div w:id="1492023502">
          <w:marLeft w:val="0"/>
          <w:marRight w:val="0"/>
          <w:marTop w:val="0"/>
          <w:marBottom w:val="0"/>
          <w:divBdr>
            <w:top w:val="none" w:sz="0" w:space="0" w:color="auto"/>
            <w:left w:val="none" w:sz="0" w:space="0" w:color="auto"/>
            <w:bottom w:val="none" w:sz="0" w:space="0" w:color="auto"/>
            <w:right w:val="none" w:sz="0" w:space="0" w:color="auto"/>
          </w:divBdr>
        </w:div>
        <w:div w:id="1492716180">
          <w:marLeft w:val="0"/>
          <w:marRight w:val="0"/>
          <w:marTop w:val="0"/>
          <w:marBottom w:val="0"/>
          <w:divBdr>
            <w:top w:val="none" w:sz="0" w:space="0" w:color="auto"/>
            <w:left w:val="none" w:sz="0" w:space="0" w:color="auto"/>
            <w:bottom w:val="none" w:sz="0" w:space="0" w:color="auto"/>
            <w:right w:val="none" w:sz="0" w:space="0" w:color="auto"/>
          </w:divBdr>
        </w:div>
        <w:div w:id="1512796484">
          <w:marLeft w:val="0"/>
          <w:marRight w:val="0"/>
          <w:marTop w:val="0"/>
          <w:marBottom w:val="0"/>
          <w:divBdr>
            <w:top w:val="none" w:sz="0" w:space="0" w:color="auto"/>
            <w:left w:val="none" w:sz="0" w:space="0" w:color="auto"/>
            <w:bottom w:val="none" w:sz="0" w:space="0" w:color="auto"/>
            <w:right w:val="none" w:sz="0" w:space="0" w:color="auto"/>
          </w:divBdr>
        </w:div>
        <w:div w:id="1516067943">
          <w:marLeft w:val="0"/>
          <w:marRight w:val="0"/>
          <w:marTop w:val="0"/>
          <w:marBottom w:val="0"/>
          <w:divBdr>
            <w:top w:val="none" w:sz="0" w:space="0" w:color="auto"/>
            <w:left w:val="none" w:sz="0" w:space="0" w:color="auto"/>
            <w:bottom w:val="none" w:sz="0" w:space="0" w:color="auto"/>
            <w:right w:val="none" w:sz="0" w:space="0" w:color="auto"/>
          </w:divBdr>
        </w:div>
        <w:div w:id="1517623034">
          <w:marLeft w:val="0"/>
          <w:marRight w:val="0"/>
          <w:marTop w:val="0"/>
          <w:marBottom w:val="0"/>
          <w:divBdr>
            <w:top w:val="none" w:sz="0" w:space="0" w:color="auto"/>
            <w:left w:val="none" w:sz="0" w:space="0" w:color="auto"/>
            <w:bottom w:val="none" w:sz="0" w:space="0" w:color="auto"/>
            <w:right w:val="none" w:sz="0" w:space="0" w:color="auto"/>
          </w:divBdr>
        </w:div>
        <w:div w:id="1520969740">
          <w:marLeft w:val="0"/>
          <w:marRight w:val="0"/>
          <w:marTop w:val="0"/>
          <w:marBottom w:val="0"/>
          <w:divBdr>
            <w:top w:val="none" w:sz="0" w:space="0" w:color="auto"/>
            <w:left w:val="none" w:sz="0" w:space="0" w:color="auto"/>
            <w:bottom w:val="none" w:sz="0" w:space="0" w:color="auto"/>
            <w:right w:val="none" w:sz="0" w:space="0" w:color="auto"/>
          </w:divBdr>
        </w:div>
        <w:div w:id="1554072618">
          <w:marLeft w:val="0"/>
          <w:marRight w:val="0"/>
          <w:marTop w:val="0"/>
          <w:marBottom w:val="0"/>
          <w:divBdr>
            <w:top w:val="none" w:sz="0" w:space="0" w:color="auto"/>
            <w:left w:val="none" w:sz="0" w:space="0" w:color="auto"/>
            <w:bottom w:val="none" w:sz="0" w:space="0" w:color="auto"/>
            <w:right w:val="none" w:sz="0" w:space="0" w:color="auto"/>
          </w:divBdr>
        </w:div>
        <w:div w:id="1555850072">
          <w:marLeft w:val="0"/>
          <w:marRight w:val="0"/>
          <w:marTop w:val="0"/>
          <w:marBottom w:val="0"/>
          <w:divBdr>
            <w:top w:val="none" w:sz="0" w:space="0" w:color="auto"/>
            <w:left w:val="none" w:sz="0" w:space="0" w:color="auto"/>
            <w:bottom w:val="none" w:sz="0" w:space="0" w:color="auto"/>
            <w:right w:val="none" w:sz="0" w:space="0" w:color="auto"/>
          </w:divBdr>
        </w:div>
        <w:div w:id="1570919989">
          <w:marLeft w:val="0"/>
          <w:marRight w:val="0"/>
          <w:marTop w:val="0"/>
          <w:marBottom w:val="0"/>
          <w:divBdr>
            <w:top w:val="none" w:sz="0" w:space="0" w:color="auto"/>
            <w:left w:val="none" w:sz="0" w:space="0" w:color="auto"/>
            <w:bottom w:val="none" w:sz="0" w:space="0" w:color="auto"/>
            <w:right w:val="none" w:sz="0" w:space="0" w:color="auto"/>
          </w:divBdr>
        </w:div>
        <w:div w:id="1585845735">
          <w:marLeft w:val="0"/>
          <w:marRight w:val="0"/>
          <w:marTop w:val="0"/>
          <w:marBottom w:val="0"/>
          <w:divBdr>
            <w:top w:val="none" w:sz="0" w:space="0" w:color="auto"/>
            <w:left w:val="none" w:sz="0" w:space="0" w:color="auto"/>
            <w:bottom w:val="none" w:sz="0" w:space="0" w:color="auto"/>
            <w:right w:val="none" w:sz="0" w:space="0" w:color="auto"/>
          </w:divBdr>
        </w:div>
        <w:div w:id="1593465164">
          <w:marLeft w:val="0"/>
          <w:marRight w:val="0"/>
          <w:marTop w:val="0"/>
          <w:marBottom w:val="0"/>
          <w:divBdr>
            <w:top w:val="none" w:sz="0" w:space="0" w:color="auto"/>
            <w:left w:val="none" w:sz="0" w:space="0" w:color="auto"/>
            <w:bottom w:val="none" w:sz="0" w:space="0" w:color="auto"/>
            <w:right w:val="none" w:sz="0" w:space="0" w:color="auto"/>
          </w:divBdr>
        </w:div>
        <w:div w:id="1596281343">
          <w:marLeft w:val="0"/>
          <w:marRight w:val="0"/>
          <w:marTop w:val="0"/>
          <w:marBottom w:val="0"/>
          <w:divBdr>
            <w:top w:val="none" w:sz="0" w:space="0" w:color="auto"/>
            <w:left w:val="none" w:sz="0" w:space="0" w:color="auto"/>
            <w:bottom w:val="none" w:sz="0" w:space="0" w:color="auto"/>
            <w:right w:val="none" w:sz="0" w:space="0" w:color="auto"/>
          </w:divBdr>
        </w:div>
        <w:div w:id="1598444304">
          <w:marLeft w:val="0"/>
          <w:marRight w:val="0"/>
          <w:marTop w:val="0"/>
          <w:marBottom w:val="0"/>
          <w:divBdr>
            <w:top w:val="none" w:sz="0" w:space="0" w:color="auto"/>
            <w:left w:val="none" w:sz="0" w:space="0" w:color="auto"/>
            <w:bottom w:val="none" w:sz="0" w:space="0" w:color="auto"/>
            <w:right w:val="none" w:sz="0" w:space="0" w:color="auto"/>
          </w:divBdr>
        </w:div>
        <w:div w:id="1601529206">
          <w:marLeft w:val="0"/>
          <w:marRight w:val="0"/>
          <w:marTop w:val="0"/>
          <w:marBottom w:val="0"/>
          <w:divBdr>
            <w:top w:val="none" w:sz="0" w:space="0" w:color="auto"/>
            <w:left w:val="none" w:sz="0" w:space="0" w:color="auto"/>
            <w:bottom w:val="none" w:sz="0" w:space="0" w:color="auto"/>
            <w:right w:val="none" w:sz="0" w:space="0" w:color="auto"/>
          </w:divBdr>
        </w:div>
        <w:div w:id="1602881201">
          <w:marLeft w:val="0"/>
          <w:marRight w:val="0"/>
          <w:marTop w:val="0"/>
          <w:marBottom w:val="0"/>
          <w:divBdr>
            <w:top w:val="none" w:sz="0" w:space="0" w:color="auto"/>
            <w:left w:val="none" w:sz="0" w:space="0" w:color="auto"/>
            <w:bottom w:val="none" w:sz="0" w:space="0" w:color="auto"/>
            <w:right w:val="none" w:sz="0" w:space="0" w:color="auto"/>
          </w:divBdr>
        </w:div>
        <w:div w:id="1618219652">
          <w:marLeft w:val="0"/>
          <w:marRight w:val="0"/>
          <w:marTop w:val="0"/>
          <w:marBottom w:val="0"/>
          <w:divBdr>
            <w:top w:val="none" w:sz="0" w:space="0" w:color="auto"/>
            <w:left w:val="none" w:sz="0" w:space="0" w:color="auto"/>
            <w:bottom w:val="none" w:sz="0" w:space="0" w:color="auto"/>
            <w:right w:val="none" w:sz="0" w:space="0" w:color="auto"/>
          </w:divBdr>
        </w:div>
        <w:div w:id="1630671082">
          <w:marLeft w:val="0"/>
          <w:marRight w:val="0"/>
          <w:marTop w:val="0"/>
          <w:marBottom w:val="0"/>
          <w:divBdr>
            <w:top w:val="none" w:sz="0" w:space="0" w:color="auto"/>
            <w:left w:val="none" w:sz="0" w:space="0" w:color="auto"/>
            <w:bottom w:val="none" w:sz="0" w:space="0" w:color="auto"/>
            <w:right w:val="none" w:sz="0" w:space="0" w:color="auto"/>
          </w:divBdr>
        </w:div>
        <w:div w:id="1631328034">
          <w:marLeft w:val="0"/>
          <w:marRight w:val="0"/>
          <w:marTop w:val="0"/>
          <w:marBottom w:val="0"/>
          <w:divBdr>
            <w:top w:val="none" w:sz="0" w:space="0" w:color="auto"/>
            <w:left w:val="none" w:sz="0" w:space="0" w:color="auto"/>
            <w:bottom w:val="none" w:sz="0" w:space="0" w:color="auto"/>
            <w:right w:val="none" w:sz="0" w:space="0" w:color="auto"/>
          </w:divBdr>
        </w:div>
        <w:div w:id="1650330563">
          <w:marLeft w:val="0"/>
          <w:marRight w:val="0"/>
          <w:marTop w:val="0"/>
          <w:marBottom w:val="0"/>
          <w:divBdr>
            <w:top w:val="none" w:sz="0" w:space="0" w:color="auto"/>
            <w:left w:val="none" w:sz="0" w:space="0" w:color="auto"/>
            <w:bottom w:val="none" w:sz="0" w:space="0" w:color="auto"/>
            <w:right w:val="none" w:sz="0" w:space="0" w:color="auto"/>
          </w:divBdr>
        </w:div>
        <w:div w:id="1666934589">
          <w:marLeft w:val="0"/>
          <w:marRight w:val="0"/>
          <w:marTop w:val="0"/>
          <w:marBottom w:val="0"/>
          <w:divBdr>
            <w:top w:val="none" w:sz="0" w:space="0" w:color="auto"/>
            <w:left w:val="none" w:sz="0" w:space="0" w:color="auto"/>
            <w:bottom w:val="none" w:sz="0" w:space="0" w:color="auto"/>
            <w:right w:val="none" w:sz="0" w:space="0" w:color="auto"/>
          </w:divBdr>
        </w:div>
        <w:div w:id="1667439692">
          <w:marLeft w:val="0"/>
          <w:marRight w:val="0"/>
          <w:marTop w:val="0"/>
          <w:marBottom w:val="0"/>
          <w:divBdr>
            <w:top w:val="none" w:sz="0" w:space="0" w:color="auto"/>
            <w:left w:val="none" w:sz="0" w:space="0" w:color="auto"/>
            <w:bottom w:val="none" w:sz="0" w:space="0" w:color="auto"/>
            <w:right w:val="none" w:sz="0" w:space="0" w:color="auto"/>
          </w:divBdr>
        </w:div>
        <w:div w:id="1680811479">
          <w:marLeft w:val="0"/>
          <w:marRight w:val="0"/>
          <w:marTop w:val="0"/>
          <w:marBottom w:val="0"/>
          <w:divBdr>
            <w:top w:val="none" w:sz="0" w:space="0" w:color="auto"/>
            <w:left w:val="none" w:sz="0" w:space="0" w:color="auto"/>
            <w:bottom w:val="none" w:sz="0" w:space="0" w:color="auto"/>
            <w:right w:val="none" w:sz="0" w:space="0" w:color="auto"/>
          </w:divBdr>
        </w:div>
        <w:div w:id="1682195074">
          <w:marLeft w:val="0"/>
          <w:marRight w:val="0"/>
          <w:marTop w:val="0"/>
          <w:marBottom w:val="0"/>
          <w:divBdr>
            <w:top w:val="none" w:sz="0" w:space="0" w:color="auto"/>
            <w:left w:val="none" w:sz="0" w:space="0" w:color="auto"/>
            <w:bottom w:val="none" w:sz="0" w:space="0" w:color="auto"/>
            <w:right w:val="none" w:sz="0" w:space="0" w:color="auto"/>
          </w:divBdr>
        </w:div>
        <w:div w:id="1689134632">
          <w:marLeft w:val="0"/>
          <w:marRight w:val="0"/>
          <w:marTop w:val="0"/>
          <w:marBottom w:val="0"/>
          <w:divBdr>
            <w:top w:val="none" w:sz="0" w:space="0" w:color="auto"/>
            <w:left w:val="none" w:sz="0" w:space="0" w:color="auto"/>
            <w:bottom w:val="none" w:sz="0" w:space="0" w:color="auto"/>
            <w:right w:val="none" w:sz="0" w:space="0" w:color="auto"/>
          </w:divBdr>
        </w:div>
        <w:div w:id="1689335310">
          <w:marLeft w:val="0"/>
          <w:marRight w:val="0"/>
          <w:marTop w:val="0"/>
          <w:marBottom w:val="0"/>
          <w:divBdr>
            <w:top w:val="none" w:sz="0" w:space="0" w:color="auto"/>
            <w:left w:val="none" w:sz="0" w:space="0" w:color="auto"/>
            <w:bottom w:val="none" w:sz="0" w:space="0" w:color="auto"/>
            <w:right w:val="none" w:sz="0" w:space="0" w:color="auto"/>
          </w:divBdr>
        </w:div>
        <w:div w:id="1692146124">
          <w:marLeft w:val="0"/>
          <w:marRight w:val="0"/>
          <w:marTop w:val="0"/>
          <w:marBottom w:val="0"/>
          <w:divBdr>
            <w:top w:val="none" w:sz="0" w:space="0" w:color="auto"/>
            <w:left w:val="none" w:sz="0" w:space="0" w:color="auto"/>
            <w:bottom w:val="none" w:sz="0" w:space="0" w:color="auto"/>
            <w:right w:val="none" w:sz="0" w:space="0" w:color="auto"/>
          </w:divBdr>
        </w:div>
        <w:div w:id="1700740422">
          <w:marLeft w:val="0"/>
          <w:marRight w:val="0"/>
          <w:marTop w:val="0"/>
          <w:marBottom w:val="0"/>
          <w:divBdr>
            <w:top w:val="none" w:sz="0" w:space="0" w:color="auto"/>
            <w:left w:val="none" w:sz="0" w:space="0" w:color="auto"/>
            <w:bottom w:val="none" w:sz="0" w:space="0" w:color="auto"/>
            <w:right w:val="none" w:sz="0" w:space="0" w:color="auto"/>
          </w:divBdr>
        </w:div>
        <w:div w:id="1733963365">
          <w:marLeft w:val="0"/>
          <w:marRight w:val="0"/>
          <w:marTop w:val="0"/>
          <w:marBottom w:val="0"/>
          <w:divBdr>
            <w:top w:val="none" w:sz="0" w:space="0" w:color="auto"/>
            <w:left w:val="none" w:sz="0" w:space="0" w:color="auto"/>
            <w:bottom w:val="none" w:sz="0" w:space="0" w:color="auto"/>
            <w:right w:val="none" w:sz="0" w:space="0" w:color="auto"/>
          </w:divBdr>
        </w:div>
        <w:div w:id="1734891014">
          <w:marLeft w:val="0"/>
          <w:marRight w:val="0"/>
          <w:marTop w:val="0"/>
          <w:marBottom w:val="0"/>
          <w:divBdr>
            <w:top w:val="none" w:sz="0" w:space="0" w:color="auto"/>
            <w:left w:val="none" w:sz="0" w:space="0" w:color="auto"/>
            <w:bottom w:val="none" w:sz="0" w:space="0" w:color="auto"/>
            <w:right w:val="none" w:sz="0" w:space="0" w:color="auto"/>
          </w:divBdr>
        </w:div>
        <w:div w:id="1737508218">
          <w:marLeft w:val="0"/>
          <w:marRight w:val="0"/>
          <w:marTop w:val="0"/>
          <w:marBottom w:val="0"/>
          <w:divBdr>
            <w:top w:val="none" w:sz="0" w:space="0" w:color="auto"/>
            <w:left w:val="none" w:sz="0" w:space="0" w:color="auto"/>
            <w:bottom w:val="none" w:sz="0" w:space="0" w:color="auto"/>
            <w:right w:val="none" w:sz="0" w:space="0" w:color="auto"/>
          </w:divBdr>
        </w:div>
        <w:div w:id="1766226468">
          <w:marLeft w:val="0"/>
          <w:marRight w:val="0"/>
          <w:marTop w:val="0"/>
          <w:marBottom w:val="0"/>
          <w:divBdr>
            <w:top w:val="none" w:sz="0" w:space="0" w:color="auto"/>
            <w:left w:val="none" w:sz="0" w:space="0" w:color="auto"/>
            <w:bottom w:val="none" w:sz="0" w:space="0" w:color="auto"/>
            <w:right w:val="none" w:sz="0" w:space="0" w:color="auto"/>
          </w:divBdr>
        </w:div>
        <w:div w:id="1771509010">
          <w:marLeft w:val="0"/>
          <w:marRight w:val="0"/>
          <w:marTop w:val="0"/>
          <w:marBottom w:val="0"/>
          <w:divBdr>
            <w:top w:val="none" w:sz="0" w:space="0" w:color="auto"/>
            <w:left w:val="none" w:sz="0" w:space="0" w:color="auto"/>
            <w:bottom w:val="none" w:sz="0" w:space="0" w:color="auto"/>
            <w:right w:val="none" w:sz="0" w:space="0" w:color="auto"/>
          </w:divBdr>
        </w:div>
        <w:div w:id="1789350362">
          <w:marLeft w:val="0"/>
          <w:marRight w:val="0"/>
          <w:marTop w:val="0"/>
          <w:marBottom w:val="0"/>
          <w:divBdr>
            <w:top w:val="none" w:sz="0" w:space="0" w:color="auto"/>
            <w:left w:val="none" w:sz="0" w:space="0" w:color="auto"/>
            <w:bottom w:val="none" w:sz="0" w:space="0" w:color="auto"/>
            <w:right w:val="none" w:sz="0" w:space="0" w:color="auto"/>
          </w:divBdr>
        </w:div>
        <w:div w:id="1798405956">
          <w:marLeft w:val="0"/>
          <w:marRight w:val="0"/>
          <w:marTop w:val="0"/>
          <w:marBottom w:val="0"/>
          <w:divBdr>
            <w:top w:val="none" w:sz="0" w:space="0" w:color="auto"/>
            <w:left w:val="none" w:sz="0" w:space="0" w:color="auto"/>
            <w:bottom w:val="none" w:sz="0" w:space="0" w:color="auto"/>
            <w:right w:val="none" w:sz="0" w:space="0" w:color="auto"/>
          </w:divBdr>
        </w:div>
        <w:div w:id="1804543480">
          <w:marLeft w:val="0"/>
          <w:marRight w:val="0"/>
          <w:marTop w:val="0"/>
          <w:marBottom w:val="0"/>
          <w:divBdr>
            <w:top w:val="none" w:sz="0" w:space="0" w:color="auto"/>
            <w:left w:val="none" w:sz="0" w:space="0" w:color="auto"/>
            <w:bottom w:val="none" w:sz="0" w:space="0" w:color="auto"/>
            <w:right w:val="none" w:sz="0" w:space="0" w:color="auto"/>
          </w:divBdr>
        </w:div>
        <w:div w:id="1818566681">
          <w:marLeft w:val="0"/>
          <w:marRight w:val="0"/>
          <w:marTop w:val="0"/>
          <w:marBottom w:val="0"/>
          <w:divBdr>
            <w:top w:val="none" w:sz="0" w:space="0" w:color="auto"/>
            <w:left w:val="none" w:sz="0" w:space="0" w:color="auto"/>
            <w:bottom w:val="none" w:sz="0" w:space="0" w:color="auto"/>
            <w:right w:val="none" w:sz="0" w:space="0" w:color="auto"/>
          </w:divBdr>
        </w:div>
        <w:div w:id="1819027498">
          <w:marLeft w:val="0"/>
          <w:marRight w:val="0"/>
          <w:marTop w:val="0"/>
          <w:marBottom w:val="0"/>
          <w:divBdr>
            <w:top w:val="none" w:sz="0" w:space="0" w:color="auto"/>
            <w:left w:val="none" w:sz="0" w:space="0" w:color="auto"/>
            <w:bottom w:val="none" w:sz="0" w:space="0" w:color="auto"/>
            <w:right w:val="none" w:sz="0" w:space="0" w:color="auto"/>
          </w:divBdr>
        </w:div>
        <w:div w:id="1830244735">
          <w:marLeft w:val="0"/>
          <w:marRight w:val="0"/>
          <w:marTop w:val="0"/>
          <w:marBottom w:val="0"/>
          <w:divBdr>
            <w:top w:val="none" w:sz="0" w:space="0" w:color="auto"/>
            <w:left w:val="none" w:sz="0" w:space="0" w:color="auto"/>
            <w:bottom w:val="none" w:sz="0" w:space="0" w:color="auto"/>
            <w:right w:val="none" w:sz="0" w:space="0" w:color="auto"/>
          </w:divBdr>
        </w:div>
        <w:div w:id="1841847126">
          <w:marLeft w:val="0"/>
          <w:marRight w:val="0"/>
          <w:marTop w:val="0"/>
          <w:marBottom w:val="0"/>
          <w:divBdr>
            <w:top w:val="none" w:sz="0" w:space="0" w:color="auto"/>
            <w:left w:val="none" w:sz="0" w:space="0" w:color="auto"/>
            <w:bottom w:val="none" w:sz="0" w:space="0" w:color="auto"/>
            <w:right w:val="none" w:sz="0" w:space="0" w:color="auto"/>
          </w:divBdr>
        </w:div>
        <w:div w:id="1850026754">
          <w:marLeft w:val="0"/>
          <w:marRight w:val="0"/>
          <w:marTop w:val="0"/>
          <w:marBottom w:val="0"/>
          <w:divBdr>
            <w:top w:val="none" w:sz="0" w:space="0" w:color="auto"/>
            <w:left w:val="none" w:sz="0" w:space="0" w:color="auto"/>
            <w:bottom w:val="none" w:sz="0" w:space="0" w:color="auto"/>
            <w:right w:val="none" w:sz="0" w:space="0" w:color="auto"/>
          </w:divBdr>
        </w:div>
        <w:div w:id="1853714355">
          <w:marLeft w:val="0"/>
          <w:marRight w:val="0"/>
          <w:marTop w:val="0"/>
          <w:marBottom w:val="0"/>
          <w:divBdr>
            <w:top w:val="none" w:sz="0" w:space="0" w:color="auto"/>
            <w:left w:val="none" w:sz="0" w:space="0" w:color="auto"/>
            <w:bottom w:val="none" w:sz="0" w:space="0" w:color="auto"/>
            <w:right w:val="none" w:sz="0" w:space="0" w:color="auto"/>
          </w:divBdr>
        </w:div>
        <w:div w:id="1854106236">
          <w:marLeft w:val="0"/>
          <w:marRight w:val="0"/>
          <w:marTop w:val="0"/>
          <w:marBottom w:val="0"/>
          <w:divBdr>
            <w:top w:val="none" w:sz="0" w:space="0" w:color="auto"/>
            <w:left w:val="none" w:sz="0" w:space="0" w:color="auto"/>
            <w:bottom w:val="none" w:sz="0" w:space="0" w:color="auto"/>
            <w:right w:val="none" w:sz="0" w:space="0" w:color="auto"/>
          </w:divBdr>
        </w:div>
        <w:div w:id="1856994250">
          <w:marLeft w:val="0"/>
          <w:marRight w:val="0"/>
          <w:marTop w:val="0"/>
          <w:marBottom w:val="0"/>
          <w:divBdr>
            <w:top w:val="none" w:sz="0" w:space="0" w:color="auto"/>
            <w:left w:val="none" w:sz="0" w:space="0" w:color="auto"/>
            <w:bottom w:val="none" w:sz="0" w:space="0" w:color="auto"/>
            <w:right w:val="none" w:sz="0" w:space="0" w:color="auto"/>
          </w:divBdr>
        </w:div>
        <w:div w:id="1858305184">
          <w:marLeft w:val="0"/>
          <w:marRight w:val="0"/>
          <w:marTop w:val="0"/>
          <w:marBottom w:val="0"/>
          <w:divBdr>
            <w:top w:val="none" w:sz="0" w:space="0" w:color="auto"/>
            <w:left w:val="none" w:sz="0" w:space="0" w:color="auto"/>
            <w:bottom w:val="none" w:sz="0" w:space="0" w:color="auto"/>
            <w:right w:val="none" w:sz="0" w:space="0" w:color="auto"/>
          </w:divBdr>
        </w:div>
        <w:div w:id="1877812255">
          <w:marLeft w:val="0"/>
          <w:marRight w:val="0"/>
          <w:marTop w:val="0"/>
          <w:marBottom w:val="0"/>
          <w:divBdr>
            <w:top w:val="none" w:sz="0" w:space="0" w:color="auto"/>
            <w:left w:val="none" w:sz="0" w:space="0" w:color="auto"/>
            <w:bottom w:val="none" w:sz="0" w:space="0" w:color="auto"/>
            <w:right w:val="none" w:sz="0" w:space="0" w:color="auto"/>
          </w:divBdr>
        </w:div>
        <w:div w:id="1882597515">
          <w:marLeft w:val="0"/>
          <w:marRight w:val="0"/>
          <w:marTop w:val="0"/>
          <w:marBottom w:val="0"/>
          <w:divBdr>
            <w:top w:val="none" w:sz="0" w:space="0" w:color="auto"/>
            <w:left w:val="none" w:sz="0" w:space="0" w:color="auto"/>
            <w:bottom w:val="none" w:sz="0" w:space="0" w:color="auto"/>
            <w:right w:val="none" w:sz="0" w:space="0" w:color="auto"/>
          </w:divBdr>
        </w:div>
        <w:div w:id="1904169614">
          <w:marLeft w:val="0"/>
          <w:marRight w:val="0"/>
          <w:marTop w:val="0"/>
          <w:marBottom w:val="0"/>
          <w:divBdr>
            <w:top w:val="none" w:sz="0" w:space="0" w:color="auto"/>
            <w:left w:val="none" w:sz="0" w:space="0" w:color="auto"/>
            <w:bottom w:val="none" w:sz="0" w:space="0" w:color="auto"/>
            <w:right w:val="none" w:sz="0" w:space="0" w:color="auto"/>
          </w:divBdr>
        </w:div>
        <w:div w:id="1913469514">
          <w:marLeft w:val="0"/>
          <w:marRight w:val="0"/>
          <w:marTop w:val="0"/>
          <w:marBottom w:val="0"/>
          <w:divBdr>
            <w:top w:val="none" w:sz="0" w:space="0" w:color="auto"/>
            <w:left w:val="none" w:sz="0" w:space="0" w:color="auto"/>
            <w:bottom w:val="none" w:sz="0" w:space="0" w:color="auto"/>
            <w:right w:val="none" w:sz="0" w:space="0" w:color="auto"/>
          </w:divBdr>
        </w:div>
        <w:div w:id="1915234468">
          <w:marLeft w:val="0"/>
          <w:marRight w:val="0"/>
          <w:marTop w:val="0"/>
          <w:marBottom w:val="0"/>
          <w:divBdr>
            <w:top w:val="none" w:sz="0" w:space="0" w:color="auto"/>
            <w:left w:val="none" w:sz="0" w:space="0" w:color="auto"/>
            <w:bottom w:val="none" w:sz="0" w:space="0" w:color="auto"/>
            <w:right w:val="none" w:sz="0" w:space="0" w:color="auto"/>
          </w:divBdr>
        </w:div>
        <w:div w:id="1921789400">
          <w:marLeft w:val="0"/>
          <w:marRight w:val="0"/>
          <w:marTop w:val="0"/>
          <w:marBottom w:val="0"/>
          <w:divBdr>
            <w:top w:val="none" w:sz="0" w:space="0" w:color="auto"/>
            <w:left w:val="none" w:sz="0" w:space="0" w:color="auto"/>
            <w:bottom w:val="none" w:sz="0" w:space="0" w:color="auto"/>
            <w:right w:val="none" w:sz="0" w:space="0" w:color="auto"/>
          </w:divBdr>
        </w:div>
        <w:div w:id="1930969990">
          <w:marLeft w:val="0"/>
          <w:marRight w:val="0"/>
          <w:marTop w:val="0"/>
          <w:marBottom w:val="0"/>
          <w:divBdr>
            <w:top w:val="none" w:sz="0" w:space="0" w:color="auto"/>
            <w:left w:val="none" w:sz="0" w:space="0" w:color="auto"/>
            <w:bottom w:val="none" w:sz="0" w:space="0" w:color="auto"/>
            <w:right w:val="none" w:sz="0" w:space="0" w:color="auto"/>
          </w:divBdr>
        </w:div>
        <w:div w:id="1933052296">
          <w:marLeft w:val="0"/>
          <w:marRight w:val="0"/>
          <w:marTop w:val="0"/>
          <w:marBottom w:val="0"/>
          <w:divBdr>
            <w:top w:val="none" w:sz="0" w:space="0" w:color="auto"/>
            <w:left w:val="none" w:sz="0" w:space="0" w:color="auto"/>
            <w:bottom w:val="none" w:sz="0" w:space="0" w:color="auto"/>
            <w:right w:val="none" w:sz="0" w:space="0" w:color="auto"/>
          </w:divBdr>
        </w:div>
        <w:div w:id="1934052883">
          <w:marLeft w:val="0"/>
          <w:marRight w:val="0"/>
          <w:marTop w:val="0"/>
          <w:marBottom w:val="0"/>
          <w:divBdr>
            <w:top w:val="none" w:sz="0" w:space="0" w:color="auto"/>
            <w:left w:val="none" w:sz="0" w:space="0" w:color="auto"/>
            <w:bottom w:val="none" w:sz="0" w:space="0" w:color="auto"/>
            <w:right w:val="none" w:sz="0" w:space="0" w:color="auto"/>
          </w:divBdr>
        </w:div>
        <w:div w:id="1936673581">
          <w:marLeft w:val="0"/>
          <w:marRight w:val="0"/>
          <w:marTop w:val="0"/>
          <w:marBottom w:val="0"/>
          <w:divBdr>
            <w:top w:val="none" w:sz="0" w:space="0" w:color="auto"/>
            <w:left w:val="none" w:sz="0" w:space="0" w:color="auto"/>
            <w:bottom w:val="none" w:sz="0" w:space="0" w:color="auto"/>
            <w:right w:val="none" w:sz="0" w:space="0" w:color="auto"/>
          </w:divBdr>
        </w:div>
        <w:div w:id="1942490353">
          <w:marLeft w:val="0"/>
          <w:marRight w:val="0"/>
          <w:marTop w:val="0"/>
          <w:marBottom w:val="0"/>
          <w:divBdr>
            <w:top w:val="none" w:sz="0" w:space="0" w:color="auto"/>
            <w:left w:val="none" w:sz="0" w:space="0" w:color="auto"/>
            <w:bottom w:val="none" w:sz="0" w:space="0" w:color="auto"/>
            <w:right w:val="none" w:sz="0" w:space="0" w:color="auto"/>
          </w:divBdr>
        </w:div>
        <w:div w:id="1945650494">
          <w:marLeft w:val="0"/>
          <w:marRight w:val="0"/>
          <w:marTop w:val="0"/>
          <w:marBottom w:val="0"/>
          <w:divBdr>
            <w:top w:val="none" w:sz="0" w:space="0" w:color="auto"/>
            <w:left w:val="none" w:sz="0" w:space="0" w:color="auto"/>
            <w:bottom w:val="none" w:sz="0" w:space="0" w:color="auto"/>
            <w:right w:val="none" w:sz="0" w:space="0" w:color="auto"/>
          </w:divBdr>
        </w:div>
        <w:div w:id="1946572497">
          <w:marLeft w:val="0"/>
          <w:marRight w:val="0"/>
          <w:marTop w:val="0"/>
          <w:marBottom w:val="0"/>
          <w:divBdr>
            <w:top w:val="none" w:sz="0" w:space="0" w:color="auto"/>
            <w:left w:val="none" w:sz="0" w:space="0" w:color="auto"/>
            <w:bottom w:val="none" w:sz="0" w:space="0" w:color="auto"/>
            <w:right w:val="none" w:sz="0" w:space="0" w:color="auto"/>
          </w:divBdr>
        </w:div>
        <w:div w:id="1961840157">
          <w:marLeft w:val="0"/>
          <w:marRight w:val="0"/>
          <w:marTop w:val="0"/>
          <w:marBottom w:val="0"/>
          <w:divBdr>
            <w:top w:val="none" w:sz="0" w:space="0" w:color="auto"/>
            <w:left w:val="none" w:sz="0" w:space="0" w:color="auto"/>
            <w:bottom w:val="none" w:sz="0" w:space="0" w:color="auto"/>
            <w:right w:val="none" w:sz="0" w:space="0" w:color="auto"/>
          </w:divBdr>
        </w:div>
        <w:div w:id="1982030232">
          <w:marLeft w:val="0"/>
          <w:marRight w:val="0"/>
          <w:marTop w:val="0"/>
          <w:marBottom w:val="0"/>
          <w:divBdr>
            <w:top w:val="none" w:sz="0" w:space="0" w:color="auto"/>
            <w:left w:val="none" w:sz="0" w:space="0" w:color="auto"/>
            <w:bottom w:val="none" w:sz="0" w:space="0" w:color="auto"/>
            <w:right w:val="none" w:sz="0" w:space="0" w:color="auto"/>
          </w:divBdr>
        </w:div>
        <w:div w:id="1999724097">
          <w:marLeft w:val="0"/>
          <w:marRight w:val="0"/>
          <w:marTop w:val="0"/>
          <w:marBottom w:val="0"/>
          <w:divBdr>
            <w:top w:val="none" w:sz="0" w:space="0" w:color="auto"/>
            <w:left w:val="none" w:sz="0" w:space="0" w:color="auto"/>
            <w:bottom w:val="none" w:sz="0" w:space="0" w:color="auto"/>
            <w:right w:val="none" w:sz="0" w:space="0" w:color="auto"/>
          </w:divBdr>
        </w:div>
        <w:div w:id="2008552856">
          <w:marLeft w:val="0"/>
          <w:marRight w:val="0"/>
          <w:marTop w:val="0"/>
          <w:marBottom w:val="0"/>
          <w:divBdr>
            <w:top w:val="none" w:sz="0" w:space="0" w:color="auto"/>
            <w:left w:val="none" w:sz="0" w:space="0" w:color="auto"/>
            <w:bottom w:val="none" w:sz="0" w:space="0" w:color="auto"/>
            <w:right w:val="none" w:sz="0" w:space="0" w:color="auto"/>
          </w:divBdr>
        </w:div>
        <w:div w:id="2008635325">
          <w:marLeft w:val="0"/>
          <w:marRight w:val="0"/>
          <w:marTop w:val="0"/>
          <w:marBottom w:val="0"/>
          <w:divBdr>
            <w:top w:val="none" w:sz="0" w:space="0" w:color="auto"/>
            <w:left w:val="none" w:sz="0" w:space="0" w:color="auto"/>
            <w:bottom w:val="none" w:sz="0" w:space="0" w:color="auto"/>
            <w:right w:val="none" w:sz="0" w:space="0" w:color="auto"/>
          </w:divBdr>
        </w:div>
        <w:div w:id="2017492170">
          <w:marLeft w:val="0"/>
          <w:marRight w:val="0"/>
          <w:marTop w:val="0"/>
          <w:marBottom w:val="0"/>
          <w:divBdr>
            <w:top w:val="none" w:sz="0" w:space="0" w:color="auto"/>
            <w:left w:val="none" w:sz="0" w:space="0" w:color="auto"/>
            <w:bottom w:val="none" w:sz="0" w:space="0" w:color="auto"/>
            <w:right w:val="none" w:sz="0" w:space="0" w:color="auto"/>
          </w:divBdr>
        </w:div>
        <w:div w:id="2022926429">
          <w:marLeft w:val="0"/>
          <w:marRight w:val="0"/>
          <w:marTop w:val="0"/>
          <w:marBottom w:val="0"/>
          <w:divBdr>
            <w:top w:val="none" w:sz="0" w:space="0" w:color="auto"/>
            <w:left w:val="none" w:sz="0" w:space="0" w:color="auto"/>
            <w:bottom w:val="none" w:sz="0" w:space="0" w:color="auto"/>
            <w:right w:val="none" w:sz="0" w:space="0" w:color="auto"/>
          </w:divBdr>
        </w:div>
        <w:div w:id="2029289276">
          <w:marLeft w:val="0"/>
          <w:marRight w:val="0"/>
          <w:marTop w:val="0"/>
          <w:marBottom w:val="0"/>
          <w:divBdr>
            <w:top w:val="none" w:sz="0" w:space="0" w:color="auto"/>
            <w:left w:val="none" w:sz="0" w:space="0" w:color="auto"/>
            <w:bottom w:val="none" w:sz="0" w:space="0" w:color="auto"/>
            <w:right w:val="none" w:sz="0" w:space="0" w:color="auto"/>
          </w:divBdr>
        </w:div>
        <w:div w:id="2031298079">
          <w:marLeft w:val="0"/>
          <w:marRight w:val="0"/>
          <w:marTop w:val="0"/>
          <w:marBottom w:val="0"/>
          <w:divBdr>
            <w:top w:val="none" w:sz="0" w:space="0" w:color="auto"/>
            <w:left w:val="none" w:sz="0" w:space="0" w:color="auto"/>
            <w:bottom w:val="none" w:sz="0" w:space="0" w:color="auto"/>
            <w:right w:val="none" w:sz="0" w:space="0" w:color="auto"/>
          </w:divBdr>
        </w:div>
        <w:div w:id="2035879899">
          <w:marLeft w:val="0"/>
          <w:marRight w:val="0"/>
          <w:marTop w:val="0"/>
          <w:marBottom w:val="0"/>
          <w:divBdr>
            <w:top w:val="none" w:sz="0" w:space="0" w:color="auto"/>
            <w:left w:val="none" w:sz="0" w:space="0" w:color="auto"/>
            <w:bottom w:val="none" w:sz="0" w:space="0" w:color="auto"/>
            <w:right w:val="none" w:sz="0" w:space="0" w:color="auto"/>
          </w:divBdr>
        </w:div>
        <w:div w:id="2042199044">
          <w:marLeft w:val="0"/>
          <w:marRight w:val="0"/>
          <w:marTop w:val="0"/>
          <w:marBottom w:val="0"/>
          <w:divBdr>
            <w:top w:val="none" w:sz="0" w:space="0" w:color="auto"/>
            <w:left w:val="none" w:sz="0" w:space="0" w:color="auto"/>
            <w:bottom w:val="none" w:sz="0" w:space="0" w:color="auto"/>
            <w:right w:val="none" w:sz="0" w:space="0" w:color="auto"/>
          </w:divBdr>
        </w:div>
        <w:div w:id="2078281538">
          <w:marLeft w:val="0"/>
          <w:marRight w:val="0"/>
          <w:marTop w:val="0"/>
          <w:marBottom w:val="0"/>
          <w:divBdr>
            <w:top w:val="none" w:sz="0" w:space="0" w:color="auto"/>
            <w:left w:val="none" w:sz="0" w:space="0" w:color="auto"/>
            <w:bottom w:val="none" w:sz="0" w:space="0" w:color="auto"/>
            <w:right w:val="none" w:sz="0" w:space="0" w:color="auto"/>
          </w:divBdr>
        </w:div>
        <w:div w:id="2079941509">
          <w:marLeft w:val="0"/>
          <w:marRight w:val="0"/>
          <w:marTop w:val="0"/>
          <w:marBottom w:val="0"/>
          <w:divBdr>
            <w:top w:val="none" w:sz="0" w:space="0" w:color="auto"/>
            <w:left w:val="none" w:sz="0" w:space="0" w:color="auto"/>
            <w:bottom w:val="none" w:sz="0" w:space="0" w:color="auto"/>
            <w:right w:val="none" w:sz="0" w:space="0" w:color="auto"/>
          </w:divBdr>
        </w:div>
        <w:div w:id="2092701702">
          <w:marLeft w:val="0"/>
          <w:marRight w:val="0"/>
          <w:marTop w:val="0"/>
          <w:marBottom w:val="0"/>
          <w:divBdr>
            <w:top w:val="none" w:sz="0" w:space="0" w:color="auto"/>
            <w:left w:val="none" w:sz="0" w:space="0" w:color="auto"/>
            <w:bottom w:val="none" w:sz="0" w:space="0" w:color="auto"/>
            <w:right w:val="none" w:sz="0" w:space="0" w:color="auto"/>
          </w:divBdr>
        </w:div>
        <w:div w:id="2092774003">
          <w:marLeft w:val="0"/>
          <w:marRight w:val="0"/>
          <w:marTop w:val="0"/>
          <w:marBottom w:val="0"/>
          <w:divBdr>
            <w:top w:val="none" w:sz="0" w:space="0" w:color="auto"/>
            <w:left w:val="none" w:sz="0" w:space="0" w:color="auto"/>
            <w:bottom w:val="none" w:sz="0" w:space="0" w:color="auto"/>
            <w:right w:val="none" w:sz="0" w:space="0" w:color="auto"/>
          </w:divBdr>
        </w:div>
        <w:div w:id="2095390461">
          <w:marLeft w:val="0"/>
          <w:marRight w:val="0"/>
          <w:marTop w:val="0"/>
          <w:marBottom w:val="0"/>
          <w:divBdr>
            <w:top w:val="none" w:sz="0" w:space="0" w:color="auto"/>
            <w:left w:val="none" w:sz="0" w:space="0" w:color="auto"/>
            <w:bottom w:val="none" w:sz="0" w:space="0" w:color="auto"/>
            <w:right w:val="none" w:sz="0" w:space="0" w:color="auto"/>
          </w:divBdr>
        </w:div>
        <w:div w:id="2099255267">
          <w:marLeft w:val="0"/>
          <w:marRight w:val="0"/>
          <w:marTop w:val="0"/>
          <w:marBottom w:val="0"/>
          <w:divBdr>
            <w:top w:val="none" w:sz="0" w:space="0" w:color="auto"/>
            <w:left w:val="none" w:sz="0" w:space="0" w:color="auto"/>
            <w:bottom w:val="none" w:sz="0" w:space="0" w:color="auto"/>
            <w:right w:val="none" w:sz="0" w:space="0" w:color="auto"/>
          </w:divBdr>
        </w:div>
        <w:div w:id="2104065334">
          <w:marLeft w:val="0"/>
          <w:marRight w:val="0"/>
          <w:marTop w:val="0"/>
          <w:marBottom w:val="0"/>
          <w:divBdr>
            <w:top w:val="none" w:sz="0" w:space="0" w:color="auto"/>
            <w:left w:val="none" w:sz="0" w:space="0" w:color="auto"/>
            <w:bottom w:val="none" w:sz="0" w:space="0" w:color="auto"/>
            <w:right w:val="none" w:sz="0" w:space="0" w:color="auto"/>
          </w:divBdr>
        </w:div>
        <w:div w:id="2109613181">
          <w:marLeft w:val="0"/>
          <w:marRight w:val="0"/>
          <w:marTop w:val="0"/>
          <w:marBottom w:val="0"/>
          <w:divBdr>
            <w:top w:val="none" w:sz="0" w:space="0" w:color="auto"/>
            <w:left w:val="none" w:sz="0" w:space="0" w:color="auto"/>
            <w:bottom w:val="none" w:sz="0" w:space="0" w:color="auto"/>
            <w:right w:val="none" w:sz="0" w:space="0" w:color="auto"/>
          </w:divBdr>
        </w:div>
        <w:div w:id="2113936811">
          <w:marLeft w:val="0"/>
          <w:marRight w:val="0"/>
          <w:marTop w:val="0"/>
          <w:marBottom w:val="0"/>
          <w:divBdr>
            <w:top w:val="none" w:sz="0" w:space="0" w:color="auto"/>
            <w:left w:val="none" w:sz="0" w:space="0" w:color="auto"/>
            <w:bottom w:val="none" w:sz="0" w:space="0" w:color="auto"/>
            <w:right w:val="none" w:sz="0" w:space="0" w:color="auto"/>
          </w:divBdr>
        </w:div>
        <w:div w:id="2129540815">
          <w:marLeft w:val="0"/>
          <w:marRight w:val="0"/>
          <w:marTop w:val="0"/>
          <w:marBottom w:val="0"/>
          <w:divBdr>
            <w:top w:val="none" w:sz="0" w:space="0" w:color="auto"/>
            <w:left w:val="none" w:sz="0" w:space="0" w:color="auto"/>
            <w:bottom w:val="none" w:sz="0" w:space="0" w:color="auto"/>
            <w:right w:val="none" w:sz="0" w:space="0" w:color="auto"/>
          </w:divBdr>
        </w:div>
        <w:div w:id="2134473038">
          <w:marLeft w:val="0"/>
          <w:marRight w:val="0"/>
          <w:marTop w:val="0"/>
          <w:marBottom w:val="0"/>
          <w:divBdr>
            <w:top w:val="none" w:sz="0" w:space="0" w:color="auto"/>
            <w:left w:val="none" w:sz="0" w:space="0" w:color="auto"/>
            <w:bottom w:val="none" w:sz="0" w:space="0" w:color="auto"/>
            <w:right w:val="none" w:sz="0" w:space="0" w:color="auto"/>
          </w:divBdr>
        </w:div>
        <w:div w:id="2139030121">
          <w:marLeft w:val="0"/>
          <w:marRight w:val="0"/>
          <w:marTop w:val="0"/>
          <w:marBottom w:val="0"/>
          <w:divBdr>
            <w:top w:val="none" w:sz="0" w:space="0" w:color="auto"/>
            <w:left w:val="none" w:sz="0" w:space="0" w:color="auto"/>
            <w:bottom w:val="none" w:sz="0" w:space="0" w:color="auto"/>
            <w:right w:val="none" w:sz="0" w:space="0" w:color="auto"/>
          </w:divBdr>
        </w:div>
        <w:div w:id="2139756514">
          <w:marLeft w:val="0"/>
          <w:marRight w:val="0"/>
          <w:marTop w:val="0"/>
          <w:marBottom w:val="0"/>
          <w:divBdr>
            <w:top w:val="none" w:sz="0" w:space="0" w:color="auto"/>
            <w:left w:val="none" w:sz="0" w:space="0" w:color="auto"/>
            <w:bottom w:val="none" w:sz="0" w:space="0" w:color="auto"/>
            <w:right w:val="none" w:sz="0" w:space="0" w:color="auto"/>
          </w:divBdr>
        </w:div>
        <w:div w:id="2143376964">
          <w:marLeft w:val="0"/>
          <w:marRight w:val="0"/>
          <w:marTop w:val="0"/>
          <w:marBottom w:val="0"/>
          <w:divBdr>
            <w:top w:val="none" w:sz="0" w:space="0" w:color="auto"/>
            <w:left w:val="none" w:sz="0" w:space="0" w:color="auto"/>
            <w:bottom w:val="none" w:sz="0" w:space="0" w:color="auto"/>
            <w:right w:val="none" w:sz="0" w:space="0" w:color="auto"/>
          </w:divBdr>
        </w:div>
      </w:divsChild>
    </w:div>
    <w:div w:id="953705840">
      <w:bodyDiv w:val="1"/>
      <w:marLeft w:val="0"/>
      <w:marRight w:val="0"/>
      <w:marTop w:val="0"/>
      <w:marBottom w:val="0"/>
      <w:divBdr>
        <w:top w:val="none" w:sz="0" w:space="0" w:color="auto"/>
        <w:left w:val="none" w:sz="0" w:space="0" w:color="auto"/>
        <w:bottom w:val="none" w:sz="0" w:space="0" w:color="auto"/>
        <w:right w:val="none" w:sz="0" w:space="0" w:color="auto"/>
      </w:divBdr>
      <w:divsChild>
        <w:div w:id="141312509">
          <w:marLeft w:val="0"/>
          <w:marRight w:val="0"/>
          <w:marTop w:val="0"/>
          <w:marBottom w:val="0"/>
          <w:divBdr>
            <w:top w:val="none" w:sz="0" w:space="0" w:color="auto"/>
            <w:left w:val="none" w:sz="0" w:space="0" w:color="auto"/>
            <w:bottom w:val="none" w:sz="0" w:space="0" w:color="auto"/>
            <w:right w:val="none" w:sz="0" w:space="0" w:color="auto"/>
          </w:divBdr>
        </w:div>
        <w:div w:id="181625947">
          <w:marLeft w:val="0"/>
          <w:marRight w:val="0"/>
          <w:marTop w:val="0"/>
          <w:marBottom w:val="0"/>
          <w:divBdr>
            <w:top w:val="none" w:sz="0" w:space="0" w:color="auto"/>
            <w:left w:val="none" w:sz="0" w:space="0" w:color="auto"/>
            <w:bottom w:val="none" w:sz="0" w:space="0" w:color="auto"/>
            <w:right w:val="none" w:sz="0" w:space="0" w:color="auto"/>
          </w:divBdr>
        </w:div>
        <w:div w:id="188564259">
          <w:marLeft w:val="0"/>
          <w:marRight w:val="0"/>
          <w:marTop w:val="0"/>
          <w:marBottom w:val="0"/>
          <w:divBdr>
            <w:top w:val="none" w:sz="0" w:space="0" w:color="auto"/>
            <w:left w:val="none" w:sz="0" w:space="0" w:color="auto"/>
            <w:bottom w:val="none" w:sz="0" w:space="0" w:color="auto"/>
            <w:right w:val="none" w:sz="0" w:space="0" w:color="auto"/>
          </w:divBdr>
        </w:div>
        <w:div w:id="229997935">
          <w:marLeft w:val="0"/>
          <w:marRight w:val="0"/>
          <w:marTop w:val="0"/>
          <w:marBottom w:val="0"/>
          <w:divBdr>
            <w:top w:val="none" w:sz="0" w:space="0" w:color="auto"/>
            <w:left w:val="none" w:sz="0" w:space="0" w:color="auto"/>
            <w:bottom w:val="none" w:sz="0" w:space="0" w:color="auto"/>
            <w:right w:val="none" w:sz="0" w:space="0" w:color="auto"/>
          </w:divBdr>
        </w:div>
        <w:div w:id="344402014">
          <w:marLeft w:val="0"/>
          <w:marRight w:val="0"/>
          <w:marTop w:val="0"/>
          <w:marBottom w:val="0"/>
          <w:divBdr>
            <w:top w:val="none" w:sz="0" w:space="0" w:color="auto"/>
            <w:left w:val="none" w:sz="0" w:space="0" w:color="auto"/>
            <w:bottom w:val="none" w:sz="0" w:space="0" w:color="auto"/>
            <w:right w:val="none" w:sz="0" w:space="0" w:color="auto"/>
          </w:divBdr>
        </w:div>
        <w:div w:id="501360806">
          <w:marLeft w:val="0"/>
          <w:marRight w:val="0"/>
          <w:marTop w:val="0"/>
          <w:marBottom w:val="0"/>
          <w:divBdr>
            <w:top w:val="none" w:sz="0" w:space="0" w:color="auto"/>
            <w:left w:val="none" w:sz="0" w:space="0" w:color="auto"/>
            <w:bottom w:val="none" w:sz="0" w:space="0" w:color="auto"/>
            <w:right w:val="none" w:sz="0" w:space="0" w:color="auto"/>
          </w:divBdr>
        </w:div>
        <w:div w:id="615211511">
          <w:marLeft w:val="0"/>
          <w:marRight w:val="0"/>
          <w:marTop w:val="0"/>
          <w:marBottom w:val="0"/>
          <w:divBdr>
            <w:top w:val="none" w:sz="0" w:space="0" w:color="auto"/>
            <w:left w:val="none" w:sz="0" w:space="0" w:color="auto"/>
            <w:bottom w:val="none" w:sz="0" w:space="0" w:color="auto"/>
            <w:right w:val="none" w:sz="0" w:space="0" w:color="auto"/>
          </w:divBdr>
        </w:div>
        <w:div w:id="665324592">
          <w:marLeft w:val="0"/>
          <w:marRight w:val="0"/>
          <w:marTop w:val="0"/>
          <w:marBottom w:val="0"/>
          <w:divBdr>
            <w:top w:val="none" w:sz="0" w:space="0" w:color="auto"/>
            <w:left w:val="none" w:sz="0" w:space="0" w:color="auto"/>
            <w:bottom w:val="none" w:sz="0" w:space="0" w:color="auto"/>
            <w:right w:val="none" w:sz="0" w:space="0" w:color="auto"/>
          </w:divBdr>
        </w:div>
        <w:div w:id="1087187374">
          <w:marLeft w:val="0"/>
          <w:marRight w:val="0"/>
          <w:marTop w:val="0"/>
          <w:marBottom w:val="0"/>
          <w:divBdr>
            <w:top w:val="none" w:sz="0" w:space="0" w:color="auto"/>
            <w:left w:val="none" w:sz="0" w:space="0" w:color="auto"/>
            <w:bottom w:val="none" w:sz="0" w:space="0" w:color="auto"/>
            <w:right w:val="none" w:sz="0" w:space="0" w:color="auto"/>
          </w:divBdr>
        </w:div>
        <w:div w:id="1092775027">
          <w:marLeft w:val="0"/>
          <w:marRight w:val="0"/>
          <w:marTop w:val="0"/>
          <w:marBottom w:val="0"/>
          <w:divBdr>
            <w:top w:val="none" w:sz="0" w:space="0" w:color="auto"/>
            <w:left w:val="none" w:sz="0" w:space="0" w:color="auto"/>
            <w:bottom w:val="none" w:sz="0" w:space="0" w:color="auto"/>
            <w:right w:val="none" w:sz="0" w:space="0" w:color="auto"/>
          </w:divBdr>
        </w:div>
        <w:div w:id="1133864735">
          <w:marLeft w:val="0"/>
          <w:marRight w:val="0"/>
          <w:marTop w:val="0"/>
          <w:marBottom w:val="0"/>
          <w:divBdr>
            <w:top w:val="none" w:sz="0" w:space="0" w:color="auto"/>
            <w:left w:val="none" w:sz="0" w:space="0" w:color="auto"/>
            <w:bottom w:val="none" w:sz="0" w:space="0" w:color="auto"/>
            <w:right w:val="none" w:sz="0" w:space="0" w:color="auto"/>
          </w:divBdr>
        </w:div>
        <w:div w:id="1243754322">
          <w:marLeft w:val="0"/>
          <w:marRight w:val="0"/>
          <w:marTop w:val="0"/>
          <w:marBottom w:val="0"/>
          <w:divBdr>
            <w:top w:val="none" w:sz="0" w:space="0" w:color="auto"/>
            <w:left w:val="none" w:sz="0" w:space="0" w:color="auto"/>
            <w:bottom w:val="none" w:sz="0" w:space="0" w:color="auto"/>
            <w:right w:val="none" w:sz="0" w:space="0" w:color="auto"/>
          </w:divBdr>
        </w:div>
        <w:div w:id="1396665302">
          <w:marLeft w:val="0"/>
          <w:marRight w:val="0"/>
          <w:marTop w:val="0"/>
          <w:marBottom w:val="0"/>
          <w:divBdr>
            <w:top w:val="none" w:sz="0" w:space="0" w:color="auto"/>
            <w:left w:val="none" w:sz="0" w:space="0" w:color="auto"/>
            <w:bottom w:val="none" w:sz="0" w:space="0" w:color="auto"/>
            <w:right w:val="none" w:sz="0" w:space="0" w:color="auto"/>
          </w:divBdr>
        </w:div>
        <w:div w:id="1572496871">
          <w:marLeft w:val="0"/>
          <w:marRight w:val="0"/>
          <w:marTop w:val="0"/>
          <w:marBottom w:val="0"/>
          <w:divBdr>
            <w:top w:val="none" w:sz="0" w:space="0" w:color="auto"/>
            <w:left w:val="none" w:sz="0" w:space="0" w:color="auto"/>
            <w:bottom w:val="none" w:sz="0" w:space="0" w:color="auto"/>
            <w:right w:val="none" w:sz="0" w:space="0" w:color="auto"/>
          </w:divBdr>
        </w:div>
        <w:div w:id="1727799809">
          <w:marLeft w:val="0"/>
          <w:marRight w:val="0"/>
          <w:marTop w:val="0"/>
          <w:marBottom w:val="0"/>
          <w:divBdr>
            <w:top w:val="none" w:sz="0" w:space="0" w:color="auto"/>
            <w:left w:val="none" w:sz="0" w:space="0" w:color="auto"/>
            <w:bottom w:val="none" w:sz="0" w:space="0" w:color="auto"/>
            <w:right w:val="none" w:sz="0" w:space="0" w:color="auto"/>
          </w:divBdr>
        </w:div>
        <w:div w:id="1789280778">
          <w:marLeft w:val="0"/>
          <w:marRight w:val="0"/>
          <w:marTop w:val="0"/>
          <w:marBottom w:val="0"/>
          <w:divBdr>
            <w:top w:val="none" w:sz="0" w:space="0" w:color="auto"/>
            <w:left w:val="none" w:sz="0" w:space="0" w:color="auto"/>
            <w:bottom w:val="none" w:sz="0" w:space="0" w:color="auto"/>
            <w:right w:val="none" w:sz="0" w:space="0" w:color="auto"/>
          </w:divBdr>
        </w:div>
        <w:div w:id="1815676134">
          <w:marLeft w:val="0"/>
          <w:marRight w:val="0"/>
          <w:marTop w:val="0"/>
          <w:marBottom w:val="0"/>
          <w:divBdr>
            <w:top w:val="none" w:sz="0" w:space="0" w:color="auto"/>
            <w:left w:val="none" w:sz="0" w:space="0" w:color="auto"/>
            <w:bottom w:val="none" w:sz="0" w:space="0" w:color="auto"/>
            <w:right w:val="none" w:sz="0" w:space="0" w:color="auto"/>
          </w:divBdr>
        </w:div>
        <w:div w:id="2039430980">
          <w:marLeft w:val="0"/>
          <w:marRight w:val="0"/>
          <w:marTop w:val="0"/>
          <w:marBottom w:val="0"/>
          <w:divBdr>
            <w:top w:val="none" w:sz="0" w:space="0" w:color="auto"/>
            <w:left w:val="none" w:sz="0" w:space="0" w:color="auto"/>
            <w:bottom w:val="none" w:sz="0" w:space="0" w:color="auto"/>
            <w:right w:val="none" w:sz="0" w:space="0" w:color="auto"/>
          </w:divBdr>
        </w:div>
        <w:div w:id="2088459830">
          <w:marLeft w:val="0"/>
          <w:marRight w:val="0"/>
          <w:marTop w:val="0"/>
          <w:marBottom w:val="0"/>
          <w:divBdr>
            <w:top w:val="none" w:sz="0" w:space="0" w:color="auto"/>
            <w:left w:val="none" w:sz="0" w:space="0" w:color="auto"/>
            <w:bottom w:val="none" w:sz="0" w:space="0" w:color="auto"/>
            <w:right w:val="none" w:sz="0" w:space="0" w:color="auto"/>
          </w:divBdr>
        </w:div>
      </w:divsChild>
    </w:div>
    <w:div w:id="1004363094">
      <w:bodyDiv w:val="1"/>
      <w:marLeft w:val="0"/>
      <w:marRight w:val="0"/>
      <w:marTop w:val="0"/>
      <w:marBottom w:val="0"/>
      <w:divBdr>
        <w:top w:val="none" w:sz="0" w:space="0" w:color="auto"/>
        <w:left w:val="none" w:sz="0" w:space="0" w:color="auto"/>
        <w:bottom w:val="none" w:sz="0" w:space="0" w:color="auto"/>
        <w:right w:val="none" w:sz="0" w:space="0" w:color="auto"/>
      </w:divBdr>
      <w:divsChild>
        <w:div w:id="152643453">
          <w:marLeft w:val="0"/>
          <w:marRight w:val="0"/>
          <w:marTop w:val="0"/>
          <w:marBottom w:val="0"/>
          <w:divBdr>
            <w:top w:val="none" w:sz="0" w:space="0" w:color="auto"/>
            <w:left w:val="none" w:sz="0" w:space="0" w:color="auto"/>
            <w:bottom w:val="none" w:sz="0" w:space="0" w:color="auto"/>
            <w:right w:val="none" w:sz="0" w:space="0" w:color="auto"/>
          </w:divBdr>
        </w:div>
        <w:div w:id="177698818">
          <w:marLeft w:val="0"/>
          <w:marRight w:val="0"/>
          <w:marTop w:val="0"/>
          <w:marBottom w:val="0"/>
          <w:divBdr>
            <w:top w:val="none" w:sz="0" w:space="0" w:color="auto"/>
            <w:left w:val="none" w:sz="0" w:space="0" w:color="auto"/>
            <w:bottom w:val="none" w:sz="0" w:space="0" w:color="auto"/>
            <w:right w:val="none" w:sz="0" w:space="0" w:color="auto"/>
          </w:divBdr>
        </w:div>
        <w:div w:id="193353043">
          <w:marLeft w:val="0"/>
          <w:marRight w:val="0"/>
          <w:marTop w:val="0"/>
          <w:marBottom w:val="0"/>
          <w:divBdr>
            <w:top w:val="none" w:sz="0" w:space="0" w:color="auto"/>
            <w:left w:val="none" w:sz="0" w:space="0" w:color="auto"/>
            <w:bottom w:val="none" w:sz="0" w:space="0" w:color="auto"/>
            <w:right w:val="none" w:sz="0" w:space="0" w:color="auto"/>
          </w:divBdr>
        </w:div>
        <w:div w:id="698822000">
          <w:marLeft w:val="0"/>
          <w:marRight w:val="0"/>
          <w:marTop w:val="0"/>
          <w:marBottom w:val="0"/>
          <w:divBdr>
            <w:top w:val="none" w:sz="0" w:space="0" w:color="auto"/>
            <w:left w:val="none" w:sz="0" w:space="0" w:color="auto"/>
            <w:bottom w:val="none" w:sz="0" w:space="0" w:color="auto"/>
            <w:right w:val="none" w:sz="0" w:space="0" w:color="auto"/>
          </w:divBdr>
        </w:div>
        <w:div w:id="728305951">
          <w:marLeft w:val="0"/>
          <w:marRight w:val="0"/>
          <w:marTop w:val="0"/>
          <w:marBottom w:val="0"/>
          <w:divBdr>
            <w:top w:val="none" w:sz="0" w:space="0" w:color="auto"/>
            <w:left w:val="none" w:sz="0" w:space="0" w:color="auto"/>
            <w:bottom w:val="none" w:sz="0" w:space="0" w:color="auto"/>
            <w:right w:val="none" w:sz="0" w:space="0" w:color="auto"/>
          </w:divBdr>
        </w:div>
        <w:div w:id="1458528726">
          <w:marLeft w:val="0"/>
          <w:marRight w:val="0"/>
          <w:marTop w:val="0"/>
          <w:marBottom w:val="0"/>
          <w:divBdr>
            <w:top w:val="none" w:sz="0" w:space="0" w:color="auto"/>
            <w:left w:val="none" w:sz="0" w:space="0" w:color="auto"/>
            <w:bottom w:val="none" w:sz="0" w:space="0" w:color="auto"/>
            <w:right w:val="none" w:sz="0" w:space="0" w:color="auto"/>
          </w:divBdr>
        </w:div>
        <w:div w:id="1871644487">
          <w:marLeft w:val="0"/>
          <w:marRight w:val="0"/>
          <w:marTop w:val="0"/>
          <w:marBottom w:val="0"/>
          <w:divBdr>
            <w:top w:val="none" w:sz="0" w:space="0" w:color="auto"/>
            <w:left w:val="none" w:sz="0" w:space="0" w:color="auto"/>
            <w:bottom w:val="none" w:sz="0" w:space="0" w:color="auto"/>
            <w:right w:val="none" w:sz="0" w:space="0" w:color="auto"/>
          </w:divBdr>
        </w:div>
        <w:div w:id="2143115589">
          <w:marLeft w:val="0"/>
          <w:marRight w:val="0"/>
          <w:marTop w:val="0"/>
          <w:marBottom w:val="0"/>
          <w:divBdr>
            <w:top w:val="none" w:sz="0" w:space="0" w:color="auto"/>
            <w:left w:val="none" w:sz="0" w:space="0" w:color="auto"/>
            <w:bottom w:val="none" w:sz="0" w:space="0" w:color="auto"/>
            <w:right w:val="none" w:sz="0" w:space="0" w:color="auto"/>
          </w:divBdr>
        </w:div>
      </w:divsChild>
    </w:div>
    <w:div w:id="1043945856">
      <w:bodyDiv w:val="1"/>
      <w:marLeft w:val="0"/>
      <w:marRight w:val="0"/>
      <w:marTop w:val="0"/>
      <w:marBottom w:val="0"/>
      <w:divBdr>
        <w:top w:val="none" w:sz="0" w:space="0" w:color="auto"/>
        <w:left w:val="none" w:sz="0" w:space="0" w:color="auto"/>
        <w:bottom w:val="none" w:sz="0" w:space="0" w:color="auto"/>
        <w:right w:val="none" w:sz="0" w:space="0" w:color="auto"/>
      </w:divBdr>
      <w:divsChild>
        <w:div w:id="301808140">
          <w:marLeft w:val="0"/>
          <w:marRight w:val="0"/>
          <w:marTop w:val="0"/>
          <w:marBottom w:val="0"/>
          <w:divBdr>
            <w:top w:val="none" w:sz="0" w:space="0" w:color="auto"/>
            <w:left w:val="none" w:sz="0" w:space="0" w:color="auto"/>
            <w:bottom w:val="none" w:sz="0" w:space="0" w:color="auto"/>
            <w:right w:val="none" w:sz="0" w:space="0" w:color="auto"/>
          </w:divBdr>
        </w:div>
        <w:div w:id="738091788">
          <w:marLeft w:val="0"/>
          <w:marRight w:val="0"/>
          <w:marTop w:val="0"/>
          <w:marBottom w:val="0"/>
          <w:divBdr>
            <w:top w:val="none" w:sz="0" w:space="0" w:color="auto"/>
            <w:left w:val="none" w:sz="0" w:space="0" w:color="auto"/>
            <w:bottom w:val="none" w:sz="0" w:space="0" w:color="auto"/>
            <w:right w:val="none" w:sz="0" w:space="0" w:color="auto"/>
          </w:divBdr>
        </w:div>
        <w:div w:id="909073998">
          <w:marLeft w:val="0"/>
          <w:marRight w:val="0"/>
          <w:marTop w:val="0"/>
          <w:marBottom w:val="0"/>
          <w:divBdr>
            <w:top w:val="none" w:sz="0" w:space="0" w:color="auto"/>
            <w:left w:val="none" w:sz="0" w:space="0" w:color="auto"/>
            <w:bottom w:val="none" w:sz="0" w:space="0" w:color="auto"/>
            <w:right w:val="none" w:sz="0" w:space="0" w:color="auto"/>
          </w:divBdr>
        </w:div>
        <w:div w:id="1282149230">
          <w:marLeft w:val="0"/>
          <w:marRight w:val="0"/>
          <w:marTop w:val="0"/>
          <w:marBottom w:val="0"/>
          <w:divBdr>
            <w:top w:val="none" w:sz="0" w:space="0" w:color="auto"/>
            <w:left w:val="none" w:sz="0" w:space="0" w:color="auto"/>
            <w:bottom w:val="none" w:sz="0" w:space="0" w:color="auto"/>
            <w:right w:val="none" w:sz="0" w:space="0" w:color="auto"/>
          </w:divBdr>
        </w:div>
        <w:div w:id="1451053966">
          <w:marLeft w:val="0"/>
          <w:marRight w:val="0"/>
          <w:marTop w:val="0"/>
          <w:marBottom w:val="0"/>
          <w:divBdr>
            <w:top w:val="none" w:sz="0" w:space="0" w:color="auto"/>
            <w:left w:val="none" w:sz="0" w:space="0" w:color="auto"/>
            <w:bottom w:val="none" w:sz="0" w:space="0" w:color="auto"/>
            <w:right w:val="none" w:sz="0" w:space="0" w:color="auto"/>
          </w:divBdr>
        </w:div>
        <w:div w:id="1512528855">
          <w:marLeft w:val="0"/>
          <w:marRight w:val="0"/>
          <w:marTop w:val="0"/>
          <w:marBottom w:val="0"/>
          <w:divBdr>
            <w:top w:val="none" w:sz="0" w:space="0" w:color="auto"/>
            <w:left w:val="none" w:sz="0" w:space="0" w:color="auto"/>
            <w:bottom w:val="none" w:sz="0" w:space="0" w:color="auto"/>
            <w:right w:val="none" w:sz="0" w:space="0" w:color="auto"/>
          </w:divBdr>
        </w:div>
        <w:div w:id="1544441973">
          <w:marLeft w:val="0"/>
          <w:marRight w:val="0"/>
          <w:marTop w:val="0"/>
          <w:marBottom w:val="0"/>
          <w:divBdr>
            <w:top w:val="none" w:sz="0" w:space="0" w:color="auto"/>
            <w:left w:val="none" w:sz="0" w:space="0" w:color="auto"/>
            <w:bottom w:val="none" w:sz="0" w:space="0" w:color="auto"/>
            <w:right w:val="none" w:sz="0" w:space="0" w:color="auto"/>
          </w:divBdr>
        </w:div>
        <w:div w:id="1727605031">
          <w:marLeft w:val="0"/>
          <w:marRight w:val="0"/>
          <w:marTop w:val="0"/>
          <w:marBottom w:val="0"/>
          <w:divBdr>
            <w:top w:val="none" w:sz="0" w:space="0" w:color="auto"/>
            <w:left w:val="none" w:sz="0" w:space="0" w:color="auto"/>
            <w:bottom w:val="none" w:sz="0" w:space="0" w:color="auto"/>
            <w:right w:val="none" w:sz="0" w:space="0" w:color="auto"/>
          </w:divBdr>
        </w:div>
        <w:div w:id="2002125316">
          <w:marLeft w:val="0"/>
          <w:marRight w:val="0"/>
          <w:marTop w:val="0"/>
          <w:marBottom w:val="0"/>
          <w:divBdr>
            <w:top w:val="none" w:sz="0" w:space="0" w:color="auto"/>
            <w:left w:val="none" w:sz="0" w:space="0" w:color="auto"/>
            <w:bottom w:val="none" w:sz="0" w:space="0" w:color="auto"/>
            <w:right w:val="none" w:sz="0" w:space="0" w:color="auto"/>
          </w:divBdr>
        </w:div>
        <w:div w:id="2020309125">
          <w:marLeft w:val="0"/>
          <w:marRight w:val="0"/>
          <w:marTop w:val="0"/>
          <w:marBottom w:val="0"/>
          <w:divBdr>
            <w:top w:val="none" w:sz="0" w:space="0" w:color="auto"/>
            <w:left w:val="none" w:sz="0" w:space="0" w:color="auto"/>
            <w:bottom w:val="none" w:sz="0" w:space="0" w:color="auto"/>
            <w:right w:val="none" w:sz="0" w:space="0" w:color="auto"/>
          </w:divBdr>
        </w:div>
        <w:div w:id="2040735813">
          <w:marLeft w:val="0"/>
          <w:marRight w:val="0"/>
          <w:marTop w:val="0"/>
          <w:marBottom w:val="0"/>
          <w:divBdr>
            <w:top w:val="none" w:sz="0" w:space="0" w:color="auto"/>
            <w:left w:val="none" w:sz="0" w:space="0" w:color="auto"/>
            <w:bottom w:val="none" w:sz="0" w:space="0" w:color="auto"/>
            <w:right w:val="none" w:sz="0" w:space="0" w:color="auto"/>
          </w:divBdr>
        </w:div>
      </w:divsChild>
    </w:div>
    <w:div w:id="1068646518">
      <w:bodyDiv w:val="1"/>
      <w:marLeft w:val="0"/>
      <w:marRight w:val="0"/>
      <w:marTop w:val="0"/>
      <w:marBottom w:val="0"/>
      <w:divBdr>
        <w:top w:val="none" w:sz="0" w:space="0" w:color="auto"/>
        <w:left w:val="none" w:sz="0" w:space="0" w:color="auto"/>
        <w:bottom w:val="none" w:sz="0" w:space="0" w:color="auto"/>
        <w:right w:val="none" w:sz="0" w:space="0" w:color="auto"/>
      </w:divBdr>
      <w:divsChild>
        <w:div w:id="778792434">
          <w:marLeft w:val="0"/>
          <w:marRight w:val="0"/>
          <w:marTop w:val="0"/>
          <w:marBottom w:val="0"/>
          <w:divBdr>
            <w:top w:val="none" w:sz="0" w:space="0" w:color="auto"/>
            <w:left w:val="none" w:sz="0" w:space="0" w:color="auto"/>
            <w:bottom w:val="none" w:sz="0" w:space="0" w:color="auto"/>
            <w:right w:val="none" w:sz="0" w:space="0" w:color="auto"/>
          </w:divBdr>
        </w:div>
        <w:div w:id="864367889">
          <w:marLeft w:val="0"/>
          <w:marRight w:val="0"/>
          <w:marTop w:val="0"/>
          <w:marBottom w:val="0"/>
          <w:divBdr>
            <w:top w:val="none" w:sz="0" w:space="0" w:color="auto"/>
            <w:left w:val="none" w:sz="0" w:space="0" w:color="auto"/>
            <w:bottom w:val="none" w:sz="0" w:space="0" w:color="auto"/>
            <w:right w:val="none" w:sz="0" w:space="0" w:color="auto"/>
          </w:divBdr>
        </w:div>
        <w:div w:id="1777362744">
          <w:marLeft w:val="0"/>
          <w:marRight w:val="0"/>
          <w:marTop w:val="0"/>
          <w:marBottom w:val="0"/>
          <w:divBdr>
            <w:top w:val="none" w:sz="0" w:space="0" w:color="auto"/>
            <w:left w:val="none" w:sz="0" w:space="0" w:color="auto"/>
            <w:bottom w:val="none" w:sz="0" w:space="0" w:color="auto"/>
            <w:right w:val="none" w:sz="0" w:space="0" w:color="auto"/>
          </w:divBdr>
        </w:div>
        <w:div w:id="1922912963">
          <w:marLeft w:val="0"/>
          <w:marRight w:val="0"/>
          <w:marTop w:val="0"/>
          <w:marBottom w:val="0"/>
          <w:divBdr>
            <w:top w:val="none" w:sz="0" w:space="0" w:color="auto"/>
            <w:left w:val="none" w:sz="0" w:space="0" w:color="auto"/>
            <w:bottom w:val="none" w:sz="0" w:space="0" w:color="auto"/>
            <w:right w:val="none" w:sz="0" w:space="0" w:color="auto"/>
          </w:divBdr>
        </w:div>
        <w:div w:id="1990355615">
          <w:marLeft w:val="0"/>
          <w:marRight w:val="0"/>
          <w:marTop w:val="0"/>
          <w:marBottom w:val="0"/>
          <w:divBdr>
            <w:top w:val="none" w:sz="0" w:space="0" w:color="auto"/>
            <w:left w:val="none" w:sz="0" w:space="0" w:color="auto"/>
            <w:bottom w:val="none" w:sz="0" w:space="0" w:color="auto"/>
            <w:right w:val="none" w:sz="0" w:space="0" w:color="auto"/>
          </w:divBdr>
        </w:div>
        <w:div w:id="2034303581">
          <w:marLeft w:val="0"/>
          <w:marRight w:val="0"/>
          <w:marTop w:val="0"/>
          <w:marBottom w:val="0"/>
          <w:divBdr>
            <w:top w:val="none" w:sz="0" w:space="0" w:color="auto"/>
            <w:left w:val="none" w:sz="0" w:space="0" w:color="auto"/>
            <w:bottom w:val="none" w:sz="0" w:space="0" w:color="auto"/>
            <w:right w:val="none" w:sz="0" w:space="0" w:color="auto"/>
          </w:divBdr>
        </w:div>
        <w:div w:id="2079356235">
          <w:marLeft w:val="0"/>
          <w:marRight w:val="0"/>
          <w:marTop w:val="0"/>
          <w:marBottom w:val="0"/>
          <w:divBdr>
            <w:top w:val="none" w:sz="0" w:space="0" w:color="auto"/>
            <w:left w:val="none" w:sz="0" w:space="0" w:color="auto"/>
            <w:bottom w:val="none" w:sz="0" w:space="0" w:color="auto"/>
            <w:right w:val="none" w:sz="0" w:space="0" w:color="auto"/>
          </w:divBdr>
        </w:div>
      </w:divsChild>
    </w:div>
    <w:div w:id="1185165837">
      <w:bodyDiv w:val="1"/>
      <w:marLeft w:val="0"/>
      <w:marRight w:val="0"/>
      <w:marTop w:val="0"/>
      <w:marBottom w:val="0"/>
      <w:divBdr>
        <w:top w:val="none" w:sz="0" w:space="0" w:color="auto"/>
        <w:left w:val="none" w:sz="0" w:space="0" w:color="auto"/>
        <w:bottom w:val="none" w:sz="0" w:space="0" w:color="auto"/>
        <w:right w:val="none" w:sz="0" w:space="0" w:color="auto"/>
      </w:divBdr>
      <w:divsChild>
        <w:div w:id="18896066">
          <w:marLeft w:val="0"/>
          <w:marRight w:val="0"/>
          <w:marTop w:val="0"/>
          <w:marBottom w:val="0"/>
          <w:divBdr>
            <w:top w:val="none" w:sz="0" w:space="0" w:color="auto"/>
            <w:left w:val="none" w:sz="0" w:space="0" w:color="auto"/>
            <w:bottom w:val="none" w:sz="0" w:space="0" w:color="auto"/>
            <w:right w:val="none" w:sz="0" w:space="0" w:color="auto"/>
          </w:divBdr>
        </w:div>
        <w:div w:id="53546101">
          <w:marLeft w:val="0"/>
          <w:marRight w:val="0"/>
          <w:marTop w:val="0"/>
          <w:marBottom w:val="0"/>
          <w:divBdr>
            <w:top w:val="none" w:sz="0" w:space="0" w:color="auto"/>
            <w:left w:val="none" w:sz="0" w:space="0" w:color="auto"/>
            <w:bottom w:val="none" w:sz="0" w:space="0" w:color="auto"/>
            <w:right w:val="none" w:sz="0" w:space="0" w:color="auto"/>
          </w:divBdr>
        </w:div>
        <w:div w:id="76095137">
          <w:marLeft w:val="0"/>
          <w:marRight w:val="0"/>
          <w:marTop w:val="0"/>
          <w:marBottom w:val="0"/>
          <w:divBdr>
            <w:top w:val="none" w:sz="0" w:space="0" w:color="auto"/>
            <w:left w:val="none" w:sz="0" w:space="0" w:color="auto"/>
            <w:bottom w:val="none" w:sz="0" w:space="0" w:color="auto"/>
            <w:right w:val="none" w:sz="0" w:space="0" w:color="auto"/>
          </w:divBdr>
        </w:div>
        <w:div w:id="598371705">
          <w:marLeft w:val="0"/>
          <w:marRight w:val="0"/>
          <w:marTop w:val="0"/>
          <w:marBottom w:val="0"/>
          <w:divBdr>
            <w:top w:val="none" w:sz="0" w:space="0" w:color="auto"/>
            <w:left w:val="none" w:sz="0" w:space="0" w:color="auto"/>
            <w:bottom w:val="none" w:sz="0" w:space="0" w:color="auto"/>
            <w:right w:val="none" w:sz="0" w:space="0" w:color="auto"/>
          </w:divBdr>
        </w:div>
        <w:div w:id="712773903">
          <w:marLeft w:val="0"/>
          <w:marRight w:val="0"/>
          <w:marTop w:val="0"/>
          <w:marBottom w:val="0"/>
          <w:divBdr>
            <w:top w:val="none" w:sz="0" w:space="0" w:color="auto"/>
            <w:left w:val="none" w:sz="0" w:space="0" w:color="auto"/>
            <w:bottom w:val="none" w:sz="0" w:space="0" w:color="auto"/>
            <w:right w:val="none" w:sz="0" w:space="0" w:color="auto"/>
          </w:divBdr>
        </w:div>
        <w:div w:id="714894975">
          <w:marLeft w:val="0"/>
          <w:marRight w:val="0"/>
          <w:marTop w:val="0"/>
          <w:marBottom w:val="0"/>
          <w:divBdr>
            <w:top w:val="none" w:sz="0" w:space="0" w:color="auto"/>
            <w:left w:val="none" w:sz="0" w:space="0" w:color="auto"/>
            <w:bottom w:val="none" w:sz="0" w:space="0" w:color="auto"/>
            <w:right w:val="none" w:sz="0" w:space="0" w:color="auto"/>
          </w:divBdr>
        </w:div>
        <w:div w:id="1382947677">
          <w:marLeft w:val="0"/>
          <w:marRight w:val="0"/>
          <w:marTop w:val="0"/>
          <w:marBottom w:val="0"/>
          <w:divBdr>
            <w:top w:val="none" w:sz="0" w:space="0" w:color="auto"/>
            <w:left w:val="none" w:sz="0" w:space="0" w:color="auto"/>
            <w:bottom w:val="none" w:sz="0" w:space="0" w:color="auto"/>
            <w:right w:val="none" w:sz="0" w:space="0" w:color="auto"/>
          </w:divBdr>
        </w:div>
        <w:div w:id="1476920170">
          <w:marLeft w:val="0"/>
          <w:marRight w:val="0"/>
          <w:marTop w:val="0"/>
          <w:marBottom w:val="0"/>
          <w:divBdr>
            <w:top w:val="none" w:sz="0" w:space="0" w:color="auto"/>
            <w:left w:val="none" w:sz="0" w:space="0" w:color="auto"/>
            <w:bottom w:val="none" w:sz="0" w:space="0" w:color="auto"/>
            <w:right w:val="none" w:sz="0" w:space="0" w:color="auto"/>
          </w:divBdr>
        </w:div>
        <w:div w:id="1721980791">
          <w:marLeft w:val="0"/>
          <w:marRight w:val="0"/>
          <w:marTop w:val="0"/>
          <w:marBottom w:val="0"/>
          <w:divBdr>
            <w:top w:val="none" w:sz="0" w:space="0" w:color="auto"/>
            <w:left w:val="none" w:sz="0" w:space="0" w:color="auto"/>
            <w:bottom w:val="none" w:sz="0" w:space="0" w:color="auto"/>
            <w:right w:val="none" w:sz="0" w:space="0" w:color="auto"/>
          </w:divBdr>
        </w:div>
        <w:div w:id="1749619626">
          <w:marLeft w:val="0"/>
          <w:marRight w:val="0"/>
          <w:marTop w:val="0"/>
          <w:marBottom w:val="0"/>
          <w:divBdr>
            <w:top w:val="none" w:sz="0" w:space="0" w:color="auto"/>
            <w:left w:val="none" w:sz="0" w:space="0" w:color="auto"/>
            <w:bottom w:val="none" w:sz="0" w:space="0" w:color="auto"/>
            <w:right w:val="none" w:sz="0" w:space="0" w:color="auto"/>
          </w:divBdr>
        </w:div>
        <w:div w:id="1881353936">
          <w:marLeft w:val="0"/>
          <w:marRight w:val="0"/>
          <w:marTop w:val="0"/>
          <w:marBottom w:val="0"/>
          <w:divBdr>
            <w:top w:val="none" w:sz="0" w:space="0" w:color="auto"/>
            <w:left w:val="none" w:sz="0" w:space="0" w:color="auto"/>
            <w:bottom w:val="none" w:sz="0" w:space="0" w:color="auto"/>
            <w:right w:val="none" w:sz="0" w:space="0" w:color="auto"/>
          </w:divBdr>
        </w:div>
        <w:div w:id="1934973277">
          <w:marLeft w:val="0"/>
          <w:marRight w:val="0"/>
          <w:marTop w:val="0"/>
          <w:marBottom w:val="0"/>
          <w:divBdr>
            <w:top w:val="none" w:sz="0" w:space="0" w:color="auto"/>
            <w:left w:val="none" w:sz="0" w:space="0" w:color="auto"/>
            <w:bottom w:val="none" w:sz="0" w:space="0" w:color="auto"/>
            <w:right w:val="none" w:sz="0" w:space="0" w:color="auto"/>
          </w:divBdr>
        </w:div>
      </w:divsChild>
    </w:div>
    <w:div w:id="1418601917">
      <w:bodyDiv w:val="1"/>
      <w:marLeft w:val="0"/>
      <w:marRight w:val="0"/>
      <w:marTop w:val="0"/>
      <w:marBottom w:val="0"/>
      <w:divBdr>
        <w:top w:val="none" w:sz="0" w:space="0" w:color="auto"/>
        <w:left w:val="none" w:sz="0" w:space="0" w:color="auto"/>
        <w:bottom w:val="none" w:sz="0" w:space="0" w:color="auto"/>
        <w:right w:val="none" w:sz="0" w:space="0" w:color="auto"/>
      </w:divBdr>
      <w:divsChild>
        <w:div w:id="390927247">
          <w:marLeft w:val="0"/>
          <w:marRight w:val="0"/>
          <w:marTop w:val="0"/>
          <w:marBottom w:val="0"/>
          <w:divBdr>
            <w:top w:val="none" w:sz="0" w:space="0" w:color="auto"/>
            <w:left w:val="none" w:sz="0" w:space="0" w:color="auto"/>
            <w:bottom w:val="none" w:sz="0" w:space="0" w:color="auto"/>
            <w:right w:val="none" w:sz="0" w:space="0" w:color="auto"/>
          </w:divBdr>
        </w:div>
        <w:div w:id="435751265">
          <w:marLeft w:val="0"/>
          <w:marRight w:val="0"/>
          <w:marTop w:val="0"/>
          <w:marBottom w:val="0"/>
          <w:divBdr>
            <w:top w:val="none" w:sz="0" w:space="0" w:color="auto"/>
            <w:left w:val="none" w:sz="0" w:space="0" w:color="auto"/>
            <w:bottom w:val="none" w:sz="0" w:space="0" w:color="auto"/>
            <w:right w:val="none" w:sz="0" w:space="0" w:color="auto"/>
          </w:divBdr>
        </w:div>
        <w:div w:id="503210123">
          <w:marLeft w:val="0"/>
          <w:marRight w:val="0"/>
          <w:marTop w:val="0"/>
          <w:marBottom w:val="0"/>
          <w:divBdr>
            <w:top w:val="none" w:sz="0" w:space="0" w:color="auto"/>
            <w:left w:val="none" w:sz="0" w:space="0" w:color="auto"/>
            <w:bottom w:val="none" w:sz="0" w:space="0" w:color="auto"/>
            <w:right w:val="none" w:sz="0" w:space="0" w:color="auto"/>
          </w:divBdr>
        </w:div>
        <w:div w:id="536046753">
          <w:marLeft w:val="0"/>
          <w:marRight w:val="0"/>
          <w:marTop w:val="0"/>
          <w:marBottom w:val="0"/>
          <w:divBdr>
            <w:top w:val="none" w:sz="0" w:space="0" w:color="auto"/>
            <w:left w:val="none" w:sz="0" w:space="0" w:color="auto"/>
            <w:bottom w:val="none" w:sz="0" w:space="0" w:color="auto"/>
            <w:right w:val="none" w:sz="0" w:space="0" w:color="auto"/>
          </w:divBdr>
        </w:div>
        <w:div w:id="642008295">
          <w:marLeft w:val="0"/>
          <w:marRight w:val="0"/>
          <w:marTop w:val="0"/>
          <w:marBottom w:val="0"/>
          <w:divBdr>
            <w:top w:val="none" w:sz="0" w:space="0" w:color="auto"/>
            <w:left w:val="none" w:sz="0" w:space="0" w:color="auto"/>
            <w:bottom w:val="none" w:sz="0" w:space="0" w:color="auto"/>
            <w:right w:val="none" w:sz="0" w:space="0" w:color="auto"/>
          </w:divBdr>
        </w:div>
        <w:div w:id="661928051">
          <w:marLeft w:val="0"/>
          <w:marRight w:val="0"/>
          <w:marTop w:val="0"/>
          <w:marBottom w:val="0"/>
          <w:divBdr>
            <w:top w:val="none" w:sz="0" w:space="0" w:color="auto"/>
            <w:left w:val="none" w:sz="0" w:space="0" w:color="auto"/>
            <w:bottom w:val="none" w:sz="0" w:space="0" w:color="auto"/>
            <w:right w:val="none" w:sz="0" w:space="0" w:color="auto"/>
          </w:divBdr>
        </w:div>
        <w:div w:id="967051942">
          <w:marLeft w:val="0"/>
          <w:marRight w:val="0"/>
          <w:marTop w:val="0"/>
          <w:marBottom w:val="0"/>
          <w:divBdr>
            <w:top w:val="none" w:sz="0" w:space="0" w:color="auto"/>
            <w:left w:val="none" w:sz="0" w:space="0" w:color="auto"/>
            <w:bottom w:val="none" w:sz="0" w:space="0" w:color="auto"/>
            <w:right w:val="none" w:sz="0" w:space="0" w:color="auto"/>
          </w:divBdr>
        </w:div>
        <w:div w:id="995690639">
          <w:marLeft w:val="0"/>
          <w:marRight w:val="0"/>
          <w:marTop w:val="0"/>
          <w:marBottom w:val="0"/>
          <w:divBdr>
            <w:top w:val="none" w:sz="0" w:space="0" w:color="auto"/>
            <w:left w:val="none" w:sz="0" w:space="0" w:color="auto"/>
            <w:bottom w:val="none" w:sz="0" w:space="0" w:color="auto"/>
            <w:right w:val="none" w:sz="0" w:space="0" w:color="auto"/>
          </w:divBdr>
        </w:div>
        <w:div w:id="1216042131">
          <w:marLeft w:val="0"/>
          <w:marRight w:val="0"/>
          <w:marTop w:val="0"/>
          <w:marBottom w:val="0"/>
          <w:divBdr>
            <w:top w:val="none" w:sz="0" w:space="0" w:color="auto"/>
            <w:left w:val="none" w:sz="0" w:space="0" w:color="auto"/>
            <w:bottom w:val="none" w:sz="0" w:space="0" w:color="auto"/>
            <w:right w:val="none" w:sz="0" w:space="0" w:color="auto"/>
          </w:divBdr>
        </w:div>
        <w:div w:id="1439565954">
          <w:marLeft w:val="0"/>
          <w:marRight w:val="0"/>
          <w:marTop w:val="0"/>
          <w:marBottom w:val="0"/>
          <w:divBdr>
            <w:top w:val="none" w:sz="0" w:space="0" w:color="auto"/>
            <w:left w:val="none" w:sz="0" w:space="0" w:color="auto"/>
            <w:bottom w:val="none" w:sz="0" w:space="0" w:color="auto"/>
            <w:right w:val="none" w:sz="0" w:space="0" w:color="auto"/>
          </w:divBdr>
        </w:div>
        <w:div w:id="1685550776">
          <w:marLeft w:val="0"/>
          <w:marRight w:val="0"/>
          <w:marTop w:val="0"/>
          <w:marBottom w:val="0"/>
          <w:divBdr>
            <w:top w:val="none" w:sz="0" w:space="0" w:color="auto"/>
            <w:left w:val="none" w:sz="0" w:space="0" w:color="auto"/>
            <w:bottom w:val="none" w:sz="0" w:space="0" w:color="auto"/>
            <w:right w:val="none" w:sz="0" w:space="0" w:color="auto"/>
          </w:divBdr>
        </w:div>
        <w:div w:id="1733038318">
          <w:marLeft w:val="0"/>
          <w:marRight w:val="0"/>
          <w:marTop w:val="0"/>
          <w:marBottom w:val="0"/>
          <w:divBdr>
            <w:top w:val="none" w:sz="0" w:space="0" w:color="auto"/>
            <w:left w:val="none" w:sz="0" w:space="0" w:color="auto"/>
            <w:bottom w:val="none" w:sz="0" w:space="0" w:color="auto"/>
            <w:right w:val="none" w:sz="0" w:space="0" w:color="auto"/>
          </w:divBdr>
        </w:div>
        <w:div w:id="1767798713">
          <w:marLeft w:val="0"/>
          <w:marRight w:val="0"/>
          <w:marTop w:val="0"/>
          <w:marBottom w:val="0"/>
          <w:divBdr>
            <w:top w:val="none" w:sz="0" w:space="0" w:color="auto"/>
            <w:left w:val="none" w:sz="0" w:space="0" w:color="auto"/>
            <w:bottom w:val="none" w:sz="0" w:space="0" w:color="auto"/>
            <w:right w:val="none" w:sz="0" w:space="0" w:color="auto"/>
          </w:divBdr>
        </w:div>
        <w:div w:id="1967882080">
          <w:marLeft w:val="0"/>
          <w:marRight w:val="0"/>
          <w:marTop w:val="0"/>
          <w:marBottom w:val="0"/>
          <w:divBdr>
            <w:top w:val="none" w:sz="0" w:space="0" w:color="auto"/>
            <w:left w:val="none" w:sz="0" w:space="0" w:color="auto"/>
            <w:bottom w:val="none" w:sz="0" w:space="0" w:color="auto"/>
            <w:right w:val="none" w:sz="0" w:space="0" w:color="auto"/>
          </w:divBdr>
        </w:div>
        <w:div w:id="2024014003">
          <w:marLeft w:val="0"/>
          <w:marRight w:val="0"/>
          <w:marTop w:val="0"/>
          <w:marBottom w:val="0"/>
          <w:divBdr>
            <w:top w:val="none" w:sz="0" w:space="0" w:color="auto"/>
            <w:left w:val="none" w:sz="0" w:space="0" w:color="auto"/>
            <w:bottom w:val="none" w:sz="0" w:space="0" w:color="auto"/>
            <w:right w:val="none" w:sz="0" w:space="0" w:color="auto"/>
          </w:divBdr>
        </w:div>
        <w:div w:id="2088650528">
          <w:marLeft w:val="0"/>
          <w:marRight w:val="0"/>
          <w:marTop w:val="0"/>
          <w:marBottom w:val="0"/>
          <w:divBdr>
            <w:top w:val="none" w:sz="0" w:space="0" w:color="auto"/>
            <w:left w:val="none" w:sz="0" w:space="0" w:color="auto"/>
            <w:bottom w:val="none" w:sz="0" w:space="0" w:color="auto"/>
            <w:right w:val="none" w:sz="0" w:space="0" w:color="auto"/>
          </w:divBdr>
        </w:div>
      </w:divsChild>
    </w:div>
    <w:div w:id="1451510837">
      <w:bodyDiv w:val="1"/>
      <w:marLeft w:val="0"/>
      <w:marRight w:val="0"/>
      <w:marTop w:val="0"/>
      <w:marBottom w:val="0"/>
      <w:divBdr>
        <w:top w:val="none" w:sz="0" w:space="0" w:color="auto"/>
        <w:left w:val="none" w:sz="0" w:space="0" w:color="auto"/>
        <w:bottom w:val="none" w:sz="0" w:space="0" w:color="auto"/>
        <w:right w:val="none" w:sz="0" w:space="0" w:color="auto"/>
      </w:divBdr>
      <w:divsChild>
        <w:div w:id="113253401">
          <w:marLeft w:val="0"/>
          <w:marRight w:val="0"/>
          <w:marTop w:val="0"/>
          <w:marBottom w:val="0"/>
          <w:divBdr>
            <w:top w:val="none" w:sz="0" w:space="0" w:color="auto"/>
            <w:left w:val="none" w:sz="0" w:space="0" w:color="auto"/>
            <w:bottom w:val="none" w:sz="0" w:space="0" w:color="auto"/>
            <w:right w:val="none" w:sz="0" w:space="0" w:color="auto"/>
          </w:divBdr>
        </w:div>
        <w:div w:id="501506791">
          <w:marLeft w:val="0"/>
          <w:marRight w:val="0"/>
          <w:marTop w:val="0"/>
          <w:marBottom w:val="0"/>
          <w:divBdr>
            <w:top w:val="none" w:sz="0" w:space="0" w:color="auto"/>
            <w:left w:val="none" w:sz="0" w:space="0" w:color="auto"/>
            <w:bottom w:val="none" w:sz="0" w:space="0" w:color="auto"/>
            <w:right w:val="none" w:sz="0" w:space="0" w:color="auto"/>
          </w:divBdr>
        </w:div>
        <w:div w:id="533077813">
          <w:marLeft w:val="0"/>
          <w:marRight w:val="0"/>
          <w:marTop w:val="0"/>
          <w:marBottom w:val="0"/>
          <w:divBdr>
            <w:top w:val="none" w:sz="0" w:space="0" w:color="auto"/>
            <w:left w:val="none" w:sz="0" w:space="0" w:color="auto"/>
            <w:bottom w:val="none" w:sz="0" w:space="0" w:color="auto"/>
            <w:right w:val="none" w:sz="0" w:space="0" w:color="auto"/>
          </w:divBdr>
        </w:div>
        <w:div w:id="869218105">
          <w:marLeft w:val="0"/>
          <w:marRight w:val="0"/>
          <w:marTop w:val="0"/>
          <w:marBottom w:val="0"/>
          <w:divBdr>
            <w:top w:val="none" w:sz="0" w:space="0" w:color="auto"/>
            <w:left w:val="none" w:sz="0" w:space="0" w:color="auto"/>
            <w:bottom w:val="none" w:sz="0" w:space="0" w:color="auto"/>
            <w:right w:val="none" w:sz="0" w:space="0" w:color="auto"/>
          </w:divBdr>
        </w:div>
        <w:div w:id="1627467953">
          <w:marLeft w:val="0"/>
          <w:marRight w:val="0"/>
          <w:marTop w:val="0"/>
          <w:marBottom w:val="0"/>
          <w:divBdr>
            <w:top w:val="none" w:sz="0" w:space="0" w:color="auto"/>
            <w:left w:val="none" w:sz="0" w:space="0" w:color="auto"/>
            <w:bottom w:val="none" w:sz="0" w:space="0" w:color="auto"/>
            <w:right w:val="none" w:sz="0" w:space="0" w:color="auto"/>
          </w:divBdr>
        </w:div>
        <w:div w:id="1790003365">
          <w:marLeft w:val="0"/>
          <w:marRight w:val="0"/>
          <w:marTop w:val="0"/>
          <w:marBottom w:val="0"/>
          <w:divBdr>
            <w:top w:val="none" w:sz="0" w:space="0" w:color="auto"/>
            <w:left w:val="none" w:sz="0" w:space="0" w:color="auto"/>
            <w:bottom w:val="none" w:sz="0" w:space="0" w:color="auto"/>
            <w:right w:val="none" w:sz="0" w:space="0" w:color="auto"/>
          </w:divBdr>
        </w:div>
        <w:div w:id="1834179449">
          <w:marLeft w:val="0"/>
          <w:marRight w:val="0"/>
          <w:marTop w:val="0"/>
          <w:marBottom w:val="0"/>
          <w:divBdr>
            <w:top w:val="none" w:sz="0" w:space="0" w:color="auto"/>
            <w:left w:val="none" w:sz="0" w:space="0" w:color="auto"/>
            <w:bottom w:val="none" w:sz="0" w:space="0" w:color="auto"/>
            <w:right w:val="none" w:sz="0" w:space="0" w:color="auto"/>
          </w:divBdr>
        </w:div>
      </w:divsChild>
    </w:div>
    <w:div w:id="1455906943">
      <w:bodyDiv w:val="1"/>
      <w:marLeft w:val="0"/>
      <w:marRight w:val="0"/>
      <w:marTop w:val="0"/>
      <w:marBottom w:val="0"/>
      <w:divBdr>
        <w:top w:val="none" w:sz="0" w:space="0" w:color="auto"/>
        <w:left w:val="none" w:sz="0" w:space="0" w:color="auto"/>
        <w:bottom w:val="none" w:sz="0" w:space="0" w:color="auto"/>
        <w:right w:val="none" w:sz="0" w:space="0" w:color="auto"/>
      </w:divBdr>
      <w:divsChild>
        <w:div w:id="77408466">
          <w:marLeft w:val="0"/>
          <w:marRight w:val="0"/>
          <w:marTop w:val="0"/>
          <w:marBottom w:val="0"/>
          <w:divBdr>
            <w:top w:val="none" w:sz="0" w:space="0" w:color="auto"/>
            <w:left w:val="none" w:sz="0" w:space="0" w:color="auto"/>
            <w:bottom w:val="none" w:sz="0" w:space="0" w:color="auto"/>
            <w:right w:val="none" w:sz="0" w:space="0" w:color="auto"/>
          </w:divBdr>
        </w:div>
        <w:div w:id="190147597">
          <w:marLeft w:val="0"/>
          <w:marRight w:val="0"/>
          <w:marTop w:val="0"/>
          <w:marBottom w:val="0"/>
          <w:divBdr>
            <w:top w:val="none" w:sz="0" w:space="0" w:color="auto"/>
            <w:left w:val="none" w:sz="0" w:space="0" w:color="auto"/>
            <w:bottom w:val="none" w:sz="0" w:space="0" w:color="auto"/>
            <w:right w:val="none" w:sz="0" w:space="0" w:color="auto"/>
          </w:divBdr>
        </w:div>
        <w:div w:id="484005697">
          <w:marLeft w:val="0"/>
          <w:marRight w:val="0"/>
          <w:marTop w:val="0"/>
          <w:marBottom w:val="0"/>
          <w:divBdr>
            <w:top w:val="none" w:sz="0" w:space="0" w:color="auto"/>
            <w:left w:val="none" w:sz="0" w:space="0" w:color="auto"/>
            <w:bottom w:val="none" w:sz="0" w:space="0" w:color="auto"/>
            <w:right w:val="none" w:sz="0" w:space="0" w:color="auto"/>
          </w:divBdr>
        </w:div>
        <w:div w:id="851529352">
          <w:marLeft w:val="0"/>
          <w:marRight w:val="0"/>
          <w:marTop w:val="0"/>
          <w:marBottom w:val="0"/>
          <w:divBdr>
            <w:top w:val="none" w:sz="0" w:space="0" w:color="auto"/>
            <w:left w:val="none" w:sz="0" w:space="0" w:color="auto"/>
            <w:bottom w:val="none" w:sz="0" w:space="0" w:color="auto"/>
            <w:right w:val="none" w:sz="0" w:space="0" w:color="auto"/>
          </w:divBdr>
        </w:div>
        <w:div w:id="1158572791">
          <w:marLeft w:val="0"/>
          <w:marRight w:val="0"/>
          <w:marTop w:val="0"/>
          <w:marBottom w:val="0"/>
          <w:divBdr>
            <w:top w:val="none" w:sz="0" w:space="0" w:color="auto"/>
            <w:left w:val="none" w:sz="0" w:space="0" w:color="auto"/>
            <w:bottom w:val="none" w:sz="0" w:space="0" w:color="auto"/>
            <w:right w:val="none" w:sz="0" w:space="0" w:color="auto"/>
          </w:divBdr>
        </w:div>
        <w:div w:id="1467360460">
          <w:marLeft w:val="0"/>
          <w:marRight w:val="0"/>
          <w:marTop w:val="0"/>
          <w:marBottom w:val="0"/>
          <w:divBdr>
            <w:top w:val="none" w:sz="0" w:space="0" w:color="auto"/>
            <w:left w:val="none" w:sz="0" w:space="0" w:color="auto"/>
            <w:bottom w:val="none" w:sz="0" w:space="0" w:color="auto"/>
            <w:right w:val="none" w:sz="0" w:space="0" w:color="auto"/>
          </w:divBdr>
        </w:div>
        <w:div w:id="1838107597">
          <w:marLeft w:val="0"/>
          <w:marRight w:val="0"/>
          <w:marTop w:val="0"/>
          <w:marBottom w:val="0"/>
          <w:divBdr>
            <w:top w:val="none" w:sz="0" w:space="0" w:color="auto"/>
            <w:left w:val="none" w:sz="0" w:space="0" w:color="auto"/>
            <w:bottom w:val="none" w:sz="0" w:space="0" w:color="auto"/>
            <w:right w:val="none" w:sz="0" w:space="0" w:color="auto"/>
          </w:divBdr>
        </w:div>
      </w:divsChild>
    </w:div>
    <w:div w:id="1456563280">
      <w:bodyDiv w:val="1"/>
      <w:marLeft w:val="0"/>
      <w:marRight w:val="0"/>
      <w:marTop w:val="0"/>
      <w:marBottom w:val="0"/>
      <w:divBdr>
        <w:top w:val="none" w:sz="0" w:space="0" w:color="auto"/>
        <w:left w:val="none" w:sz="0" w:space="0" w:color="auto"/>
        <w:bottom w:val="none" w:sz="0" w:space="0" w:color="auto"/>
        <w:right w:val="none" w:sz="0" w:space="0" w:color="auto"/>
      </w:divBdr>
    </w:div>
    <w:div w:id="1597713724">
      <w:bodyDiv w:val="1"/>
      <w:marLeft w:val="0"/>
      <w:marRight w:val="0"/>
      <w:marTop w:val="0"/>
      <w:marBottom w:val="0"/>
      <w:divBdr>
        <w:top w:val="none" w:sz="0" w:space="0" w:color="auto"/>
        <w:left w:val="none" w:sz="0" w:space="0" w:color="auto"/>
        <w:bottom w:val="none" w:sz="0" w:space="0" w:color="auto"/>
        <w:right w:val="none" w:sz="0" w:space="0" w:color="auto"/>
      </w:divBdr>
    </w:div>
    <w:div w:id="1608581511">
      <w:bodyDiv w:val="1"/>
      <w:marLeft w:val="0"/>
      <w:marRight w:val="0"/>
      <w:marTop w:val="0"/>
      <w:marBottom w:val="0"/>
      <w:divBdr>
        <w:top w:val="none" w:sz="0" w:space="0" w:color="auto"/>
        <w:left w:val="none" w:sz="0" w:space="0" w:color="auto"/>
        <w:bottom w:val="none" w:sz="0" w:space="0" w:color="auto"/>
        <w:right w:val="none" w:sz="0" w:space="0" w:color="auto"/>
      </w:divBdr>
      <w:divsChild>
        <w:div w:id="6561523">
          <w:marLeft w:val="0"/>
          <w:marRight w:val="0"/>
          <w:marTop w:val="0"/>
          <w:marBottom w:val="0"/>
          <w:divBdr>
            <w:top w:val="none" w:sz="0" w:space="0" w:color="auto"/>
            <w:left w:val="none" w:sz="0" w:space="0" w:color="auto"/>
            <w:bottom w:val="none" w:sz="0" w:space="0" w:color="auto"/>
            <w:right w:val="none" w:sz="0" w:space="0" w:color="auto"/>
          </w:divBdr>
        </w:div>
        <w:div w:id="30766297">
          <w:marLeft w:val="0"/>
          <w:marRight w:val="0"/>
          <w:marTop w:val="0"/>
          <w:marBottom w:val="0"/>
          <w:divBdr>
            <w:top w:val="none" w:sz="0" w:space="0" w:color="auto"/>
            <w:left w:val="none" w:sz="0" w:space="0" w:color="auto"/>
            <w:bottom w:val="none" w:sz="0" w:space="0" w:color="auto"/>
            <w:right w:val="none" w:sz="0" w:space="0" w:color="auto"/>
          </w:divBdr>
        </w:div>
        <w:div w:id="113793092">
          <w:marLeft w:val="0"/>
          <w:marRight w:val="0"/>
          <w:marTop w:val="0"/>
          <w:marBottom w:val="0"/>
          <w:divBdr>
            <w:top w:val="none" w:sz="0" w:space="0" w:color="auto"/>
            <w:left w:val="none" w:sz="0" w:space="0" w:color="auto"/>
            <w:bottom w:val="none" w:sz="0" w:space="0" w:color="auto"/>
            <w:right w:val="none" w:sz="0" w:space="0" w:color="auto"/>
          </w:divBdr>
        </w:div>
        <w:div w:id="163479551">
          <w:marLeft w:val="0"/>
          <w:marRight w:val="0"/>
          <w:marTop w:val="0"/>
          <w:marBottom w:val="0"/>
          <w:divBdr>
            <w:top w:val="none" w:sz="0" w:space="0" w:color="auto"/>
            <w:left w:val="none" w:sz="0" w:space="0" w:color="auto"/>
            <w:bottom w:val="none" w:sz="0" w:space="0" w:color="auto"/>
            <w:right w:val="none" w:sz="0" w:space="0" w:color="auto"/>
          </w:divBdr>
        </w:div>
        <w:div w:id="169685739">
          <w:marLeft w:val="0"/>
          <w:marRight w:val="0"/>
          <w:marTop w:val="0"/>
          <w:marBottom w:val="0"/>
          <w:divBdr>
            <w:top w:val="none" w:sz="0" w:space="0" w:color="auto"/>
            <w:left w:val="none" w:sz="0" w:space="0" w:color="auto"/>
            <w:bottom w:val="none" w:sz="0" w:space="0" w:color="auto"/>
            <w:right w:val="none" w:sz="0" w:space="0" w:color="auto"/>
          </w:divBdr>
        </w:div>
        <w:div w:id="228805886">
          <w:marLeft w:val="0"/>
          <w:marRight w:val="0"/>
          <w:marTop w:val="0"/>
          <w:marBottom w:val="0"/>
          <w:divBdr>
            <w:top w:val="none" w:sz="0" w:space="0" w:color="auto"/>
            <w:left w:val="none" w:sz="0" w:space="0" w:color="auto"/>
            <w:bottom w:val="none" w:sz="0" w:space="0" w:color="auto"/>
            <w:right w:val="none" w:sz="0" w:space="0" w:color="auto"/>
          </w:divBdr>
        </w:div>
        <w:div w:id="257174039">
          <w:marLeft w:val="0"/>
          <w:marRight w:val="0"/>
          <w:marTop w:val="0"/>
          <w:marBottom w:val="0"/>
          <w:divBdr>
            <w:top w:val="none" w:sz="0" w:space="0" w:color="auto"/>
            <w:left w:val="none" w:sz="0" w:space="0" w:color="auto"/>
            <w:bottom w:val="none" w:sz="0" w:space="0" w:color="auto"/>
            <w:right w:val="none" w:sz="0" w:space="0" w:color="auto"/>
          </w:divBdr>
        </w:div>
        <w:div w:id="296569416">
          <w:marLeft w:val="0"/>
          <w:marRight w:val="0"/>
          <w:marTop w:val="0"/>
          <w:marBottom w:val="0"/>
          <w:divBdr>
            <w:top w:val="none" w:sz="0" w:space="0" w:color="auto"/>
            <w:left w:val="none" w:sz="0" w:space="0" w:color="auto"/>
            <w:bottom w:val="none" w:sz="0" w:space="0" w:color="auto"/>
            <w:right w:val="none" w:sz="0" w:space="0" w:color="auto"/>
          </w:divBdr>
        </w:div>
        <w:div w:id="330910976">
          <w:marLeft w:val="0"/>
          <w:marRight w:val="0"/>
          <w:marTop w:val="0"/>
          <w:marBottom w:val="0"/>
          <w:divBdr>
            <w:top w:val="none" w:sz="0" w:space="0" w:color="auto"/>
            <w:left w:val="none" w:sz="0" w:space="0" w:color="auto"/>
            <w:bottom w:val="none" w:sz="0" w:space="0" w:color="auto"/>
            <w:right w:val="none" w:sz="0" w:space="0" w:color="auto"/>
          </w:divBdr>
        </w:div>
        <w:div w:id="930553832">
          <w:marLeft w:val="0"/>
          <w:marRight w:val="0"/>
          <w:marTop w:val="0"/>
          <w:marBottom w:val="0"/>
          <w:divBdr>
            <w:top w:val="none" w:sz="0" w:space="0" w:color="auto"/>
            <w:left w:val="none" w:sz="0" w:space="0" w:color="auto"/>
            <w:bottom w:val="none" w:sz="0" w:space="0" w:color="auto"/>
            <w:right w:val="none" w:sz="0" w:space="0" w:color="auto"/>
          </w:divBdr>
        </w:div>
        <w:div w:id="1051265482">
          <w:marLeft w:val="0"/>
          <w:marRight w:val="0"/>
          <w:marTop w:val="0"/>
          <w:marBottom w:val="0"/>
          <w:divBdr>
            <w:top w:val="none" w:sz="0" w:space="0" w:color="auto"/>
            <w:left w:val="none" w:sz="0" w:space="0" w:color="auto"/>
            <w:bottom w:val="none" w:sz="0" w:space="0" w:color="auto"/>
            <w:right w:val="none" w:sz="0" w:space="0" w:color="auto"/>
          </w:divBdr>
        </w:div>
        <w:div w:id="1233584133">
          <w:marLeft w:val="0"/>
          <w:marRight w:val="0"/>
          <w:marTop w:val="0"/>
          <w:marBottom w:val="0"/>
          <w:divBdr>
            <w:top w:val="none" w:sz="0" w:space="0" w:color="auto"/>
            <w:left w:val="none" w:sz="0" w:space="0" w:color="auto"/>
            <w:bottom w:val="none" w:sz="0" w:space="0" w:color="auto"/>
            <w:right w:val="none" w:sz="0" w:space="0" w:color="auto"/>
          </w:divBdr>
        </w:div>
        <w:div w:id="1305701510">
          <w:marLeft w:val="0"/>
          <w:marRight w:val="0"/>
          <w:marTop w:val="0"/>
          <w:marBottom w:val="0"/>
          <w:divBdr>
            <w:top w:val="none" w:sz="0" w:space="0" w:color="auto"/>
            <w:left w:val="none" w:sz="0" w:space="0" w:color="auto"/>
            <w:bottom w:val="none" w:sz="0" w:space="0" w:color="auto"/>
            <w:right w:val="none" w:sz="0" w:space="0" w:color="auto"/>
          </w:divBdr>
        </w:div>
        <w:div w:id="1408921126">
          <w:marLeft w:val="0"/>
          <w:marRight w:val="0"/>
          <w:marTop w:val="0"/>
          <w:marBottom w:val="0"/>
          <w:divBdr>
            <w:top w:val="none" w:sz="0" w:space="0" w:color="auto"/>
            <w:left w:val="none" w:sz="0" w:space="0" w:color="auto"/>
            <w:bottom w:val="none" w:sz="0" w:space="0" w:color="auto"/>
            <w:right w:val="none" w:sz="0" w:space="0" w:color="auto"/>
          </w:divBdr>
        </w:div>
        <w:div w:id="1507161784">
          <w:marLeft w:val="0"/>
          <w:marRight w:val="0"/>
          <w:marTop w:val="0"/>
          <w:marBottom w:val="0"/>
          <w:divBdr>
            <w:top w:val="none" w:sz="0" w:space="0" w:color="auto"/>
            <w:left w:val="none" w:sz="0" w:space="0" w:color="auto"/>
            <w:bottom w:val="none" w:sz="0" w:space="0" w:color="auto"/>
            <w:right w:val="none" w:sz="0" w:space="0" w:color="auto"/>
          </w:divBdr>
        </w:div>
        <w:div w:id="1510365472">
          <w:marLeft w:val="0"/>
          <w:marRight w:val="0"/>
          <w:marTop w:val="0"/>
          <w:marBottom w:val="0"/>
          <w:divBdr>
            <w:top w:val="none" w:sz="0" w:space="0" w:color="auto"/>
            <w:left w:val="none" w:sz="0" w:space="0" w:color="auto"/>
            <w:bottom w:val="none" w:sz="0" w:space="0" w:color="auto"/>
            <w:right w:val="none" w:sz="0" w:space="0" w:color="auto"/>
          </w:divBdr>
        </w:div>
        <w:div w:id="1545217048">
          <w:marLeft w:val="0"/>
          <w:marRight w:val="0"/>
          <w:marTop w:val="0"/>
          <w:marBottom w:val="0"/>
          <w:divBdr>
            <w:top w:val="none" w:sz="0" w:space="0" w:color="auto"/>
            <w:left w:val="none" w:sz="0" w:space="0" w:color="auto"/>
            <w:bottom w:val="none" w:sz="0" w:space="0" w:color="auto"/>
            <w:right w:val="none" w:sz="0" w:space="0" w:color="auto"/>
          </w:divBdr>
        </w:div>
        <w:div w:id="1671715680">
          <w:marLeft w:val="0"/>
          <w:marRight w:val="0"/>
          <w:marTop w:val="0"/>
          <w:marBottom w:val="0"/>
          <w:divBdr>
            <w:top w:val="none" w:sz="0" w:space="0" w:color="auto"/>
            <w:left w:val="none" w:sz="0" w:space="0" w:color="auto"/>
            <w:bottom w:val="none" w:sz="0" w:space="0" w:color="auto"/>
            <w:right w:val="none" w:sz="0" w:space="0" w:color="auto"/>
          </w:divBdr>
        </w:div>
        <w:div w:id="1863325103">
          <w:marLeft w:val="0"/>
          <w:marRight w:val="0"/>
          <w:marTop w:val="0"/>
          <w:marBottom w:val="0"/>
          <w:divBdr>
            <w:top w:val="none" w:sz="0" w:space="0" w:color="auto"/>
            <w:left w:val="none" w:sz="0" w:space="0" w:color="auto"/>
            <w:bottom w:val="none" w:sz="0" w:space="0" w:color="auto"/>
            <w:right w:val="none" w:sz="0" w:space="0" w:color="auto"/>
          </w:divBdr>
        </w:div>
      </w:divsChild>
    </w:div>
    <w:div w:id="1721786940">
      <w:bodyDiv w:val="1"/>
      <w:marLeft w:val="0"/>
      <w:marRight w:val="0"/>
      <w:marTop w:val="0"/>
      <w:marBottom w:val="0"/>
      <w:divBdr>
        <w:top w:val="none" w:sz="0" w:space="0" w:color="auto"/>
        <w:left w:val="none" w:sz="0" w:space="0" w:color="auto"/>
        <w:bottom w:val="none" w:sz="0" w:space="0" w:color="auto"/>
        <w:right w:val="none" w:sz="0" w:space="0" w:color="auto"/>
      </w:divBdr>
      <w:divsChild>
        <w:div w:id="216088737">
          <w:marLeft w:val="0"/>
          <w:marRight w:val="0"/>
          <w:marTop w:val="0"/>
          <w:marBottom w:val="0"/>
          <w:divBdr>
            <w:top w:val="none" w:sz="0" w:space="0" w:color="auto"/>
            <w:left w:val="none" w:sz="0" w:space="0" w:color="auto"/>
            <w:bottom w:val="none" w:sz="0" w:space="0" w:color="auto"/>
            <w:right w:val="none" w:sz="0" w:space="0" w:color="auto"/>
          </w:divBdr>
        </w:div>
        <w:div w:id="668598654">
          <w:marLeft w:val="0"/>
          <w:marRight w:val="0"/>
          <w:marTop w:val="0"/>
          <w:marBottom w:val="0"/>
          <w:divBdr>
            <w:top w:val="none" w:sz="0" w:space="0" w:color="auto"/>
            <w:left w:val="none" w:sz="0" w:space="0" w:color="auto"/>
            <w:bottom w:val="none" w:sz="0" w:space="0" w:color="auto"/>
            <w:right w:val="none" w:sz="0" w:space="0" w:color="auto"/>
          </w:divBdr>
        </w:div>
        <w:div w:id="985669530">
          <w:marLeft w:val="0"/>
          <w:marRight w:val="0"/>
          <w:marTop w:val="0"/>
          <w:marBottom w:val="0"/>
          <w:divBdr>
            <w:top w:val="none" w:sz="0" w:space="0" w:color="auto"/>
            <w:left w:val="none" w:sz="0" w:space="0" w:color="auto"/>
            <w:bottom w:val="none" w:sz="0" w:space="0" w:color="auto"/>
            <w:right w:val="none" w:sz="0" w:space="0" w:color="auto"/>
          </w:divBdr>
        </w:div>
        <w:div w:id="999037526">
          <w:marLeft w:val="0"/>
          <w:marRight w:val="0"/>
          <w:marTop w:val="0"/>
          <w:marBottom w:val="0"/>
          <w:divBdr>
            <w:top w:val="none" w:sz="0" w:space="0" w:color="auto"/>
            <w:left w:val="none" w:sz="0" w:space="0" w:color="auto"/>
            <w:bottom w:val="none" w:sz="0" w:space="0" w:color="auto"/>
            <w:right w:val="none" w:sz="0" w:space="0" w:color="auto"/>
          </w:divBdr>
        </w:div>
        <w:div w:id="1236089733">
          <w:marLeft w:val="0"/>
          <w:marRight w:val="0"/>
          <w:marTop w:val="0"/>
          <w:marBottom w:val="0"/>
          <w:divBdr>
            <w:top w:val="none" w:sz="0" w:space="0" w:color="auto"/>
            <w:left w:val="none" w:sz="0" w:space="0" w:color="auto"/>
            <w:bottom w:val="none" w:sz="0" w:space="0" w:color="auto"/>
            <w:right w:val="none" w:sz="0" w:space="0" w:color="auto"/>
          </w:divBdr>
        </w:div>
        <w:div w:id="1247029796">
          <w:marLeft w:val="0"/>
          <w:marRight w:val="0"/>
          <w:marTop w:val="0"/>
          <w:marBottom w:val="0"/>
          <w:divBdr>
            <w:top w:val="none" w:sz="0" w:space="0" w:color="auto"/>
            <w:left w:val="none" w:sz="0" w:space="0" w:color="auto"/>
            <w:bottom w:val="none" w:sz="0" w:space="0" w:color="auto"/>
            <w:right w:val="none" w:sz="0" w:space="0" w:color="auto"/>
          </w:divBdr>
        </w:div>
        <w:div w:id="1263145377">
          <w:marLeft w:val="0"/>
          <w:marRight w:val="0"/>
          <w:marTop w:val="0"/>
          <w:marBottom w:val="0"/>
          <w:divBdr>
            <w:top w:val="none" w:sz="0" w:space="0" w:color="auto"/>
            <w:left w:val="none" w:sz="0" w:space="0" w:color="auto"/>
            <w:bottom w:val="none" w:sz="0" w:space="0" w:color="auto"/>
            <w:right w:val="none" w:sz="0" w:space="0" w:color="auto"/>
          </w:divBdr>
        </w:div>
        <w:div w:id="1395004696">
          <w:marLeft w:val="0"/>
          <w:marRight w:val="0"/>
          <w:marTop w:val="0"/>
          <w:marBottom w:val="0"/>
          <w:divBdr>
            <w:top w:val="none" w:sz="0" w:space="0" w:color="auto"/>
            <w:left w:val="none" w:sz="0" w:space="0" w:color="auto"/>
            <w:bottom w:val="none" w:sz="0" w:space="0" w:color="auto"/>
            <w:right w:val="none" w:sz="0" w:space="0" w:color="auto"/>
          </w:divBdr>
        </w:div>
        <w:div w:id="1511866942">
          <w:marLeft w:val="0"/>
          <w:marRight w:val="0"/>
          <w:marTop w:val="0"/>
          <w:marBottom w:val="0"/>
          <w:divBdr>
            <w:top w:val="none" w:sz="0" w:space="0" w:color="auto"/>
            <w:left w:val="none" w:sz="0" w:space="0" w:color="auto"/>
            <w:bottom w:val="none" w:sz="0" w:space="0" w:color="auto"/>
            <w:right w:val="none" w:sz="0" w:space="0" w:color="auto"/>
          </w:divBdr>
        </w:div>
        <w:div w:id="1747872265">
          <w:marLeft w:val="0"/>
          <w:marRight w:val="0"/>
          <w:marTop w:val="0"/>
          <w:marBottom w:val="0"/>
          <w:divBdr>
            <w:top w:val="none" w:sz="0" w:space="0" w:color="auto"/>
            <w:left w:val="none" w:sz="0" w:space="0" w:color="auto"/>
            <w:bottom w:val="none" w:sz="0" w:space="0" w:color="auto"/>
            <w:right w:val="none" w:sz="0" w:space="0" w:color="auto"/>
          </w:divBdr>
        </w:div>
        <w:div w:id="1790929996">
          <w:marLeft w:val="0"/>
          <w:marRight w:val="0"/>
          <w:marTop w:val="0"/>
          <w:marBottom w:val="0"/>
          <w:divBdr>
            <w:top w:val="none" w:sz="0" w:space="0" w:color="auto"/>
            <w:left w:val="none" w:sz="0" w:space="0" w:color="auto"/>
            <w:bottom w:val="none" w:sz="0" w:space="0" w:color="auto"/>
            <w:right w:val="none" w:sz="0" w:space="0" w:color="auto"/>
          </w:divBdr>
        </w:div>
        <w:div w:id="1925676322">
          <w:marLeft w:val="0"/>
          <w:marRight w:val="0"/>
          <w:marTop w:val="0"/>
          <w:marBottom w:val="0"/>
          <w:divBdr>
            <w:top w:val="none" w:sz="0" w:space="0" w:color="auto"/>
            <w:left w:val="none" w:sz="0" w:space="0" w:color="auto"/>
            <w:bottom w:val="none" w:sz="0" w:space="0" w:color="auto"/>
            <w:right w:val="none" w:sz="0" w:space="0" w:color="auto"/>
          </w:divBdr>
        </w:div>
      </w:divsChild>
    </w:div>
    <w:div w:id="1744180959">
      <w:bodyDiv w:val="1"/>
      <w:marLeft w:val="0"/>
      <w:marRight w:val="0"/>
      <w:marTop w:val="0"/>
      <w:marBottom w:val="0"/>
      <w:divBdr>
        <w:top w:val="none" w:sz="0" w:space="0" w:color="auto"/>
        <w:left w:val="none" w:sz="0" w:space="0" w:color="auto"/>
        <w:bottom w:val="none" w:sz="0" w:space="0" w:color="auto"/>
        <w:right w:val="none" w:sz="0" w:space="0" w:color="auto"/>
      </w:divBdr>
      <w:divsChild>
        <w:div w:id="1294025455">
          <w:marLeft w:val="0"/>
          <w:marRight w:val="0"/>
          <w:marTop w:val="0"/>
          <w:marBottom w:val="0"/>
          <w:divBdr>
            <w:top w:val="none" w:sz="0" w:space="0" w:color="auto"/>
            <w:left w:val="none" w:sz="0" w:space="0" w:color="auto"/>
            <w:bottom w:val="none" w:sz="0" w:space="0" w:color="auto"/>
            <w:right w:val="none" w:sz="0" w:space="0" w:color="auto"/>
          </w:divBdr>
        </w:div>
        <w:div w:id="1331983610">
          <w:marLeft w:val="0"/>
          <w:marRight w:val="0"/>
          <w:marTop w:val="0"/>
          <w:marBottom w:val="0"/>
          <w:divBdr>
            <w:top w:val="none" w:sz="0" w:space="0" w:color="auto"/>
            <w:left w:val="none" w:sz="0" w:space="0" w:color="auto"/>
            <w:bottom w:val="none" w:sz="0" w:space="0" w:color="auto"/>
            <w:right w:val="none" w:sz="0" w:space="0" w:color="auto"/>
          </w:divBdr>
        </w:div>
        <w:div w:id="1419253673">
          <w:marLeft w:val="0"/>
          <w:marRight w:val="0"/>
          <w:marTop w:val="0"/>
          <w:marBottom w:val="0"/>
          <w:divBdr>
            <w:top w:val="none" w:sz="0" w:space="0" w:color="auto"/>
            <w:left w:val="none" w:sz="0" w:space="0" w:color="auto"/>
            <w:bottom w:val="none" w:sz="0" w:space="0" w:color="auto"/>
            <w:right w:val="none" w:sz="0" w:space="0" w:color="auto"/>
          </w:divBdr>
        </w:div>
        <w:div w:id="1424180895">
          <w:marLeft w:val="0"/>
          <w:marRight w:val="0"/>
          <w:marTop w:val="0"/>
          <w:marBottom w:val="0"/>
          <w:divBdr>
            <w:top w:val="none" w:sz="0" w:space="0" w:color="auto"/>
            <w:left w:val="none" w:sz="0" w:space="0" w:color="auto"/>
            <w:bottom w:val="none" w:sz="0" w:space="0" w:color="auto"/>
            <w:right w:val="none" w:sz="0" w:space="0" w:color="auto"/>
          </w:divBdr>
        </w:div>
        <w:div w:id="1484397048">
          <w:marLeft w:val="0"/>
          <w:marRight w:val="0"/>
          <w:marTop w:val="0"/>
          <w:marBottom w:val="0"/>
          <w:divBdr>
            <w:top w:val="none" w:sz="0" w:space="0" w:color="auto"/>
            <w:left w:val="none" w:sz="0" w:space="0" w:color="auto"/>
            <w:bottom w:val="none" w:sz="0" w:space="0" w:color="auto"/>
            <w:right w:val="none" w:sz="0" w:space="0" w:color="auto"/>
          </w:divBdr>
        </w:div>
        <w:div w:id="1659311205">
          <w:marLeft w:val="0"/>
          <w:marRight w:val="0"/>
          <w:marTop w:val="0"/>
          <w:marBottom w:val="0"/>
          <w:divBdr>
            <w:top w:val="none" w:sz="0" w:space="0" w:color="auto"/>
            <w:left w:val="none" w:sz="0" w:space="0" w:color="auto"/>
            <w:bottom w:val="none" w:sz="0" w:space="0" w:color="auto"/>
            <w:right w:val="none" w:sz="0" w:space="0" w:color="auto"/>
          </w:divBdr>
        </w:div>
        <w:div w:id="1711225085">
          <w:marLeft w:val="0"/>
          <w:marRight w:val="0"/>
          <w:marTop w:val="0"/>
          <w:marBottom w:val="0"/>
          <w:divBdr>
            <w:top w:val="none" w:sz="0" w:space="0" w:color="auto"/>
            <w:left w:val="none" w:sz="0" w:space="0" w:color="auto"/>
            <w:bottom w:val="none" w:sz="0" w:space="0" w:color="auto"/>
            <w:right w:val="none" w:sz="0" w:space="0" w:color="auto"/>
          </w:divBdr>
        </w:div>
      </w:divsChild>
    </w:div>
    <w:div w:id="1748115009">
      <w:bodyDiv w:val="1"/>
      <w:marLeft w:val="0"/>
      <w:marRight w:val="0"/>
      <w:marTop w:val="0"/>
      <w:marBottom w:val="0"/>
      <w:divBdr>
        <w:top w:val="none" w:sz="0" w:space="0" w:color="auto"/>
        <w:left w:val="none" w:sz="0" w:space="0" w:color="auto"/>
        <w:bottom w:val="none" w:sz="0" w:space="0" w:color="auto"/>
        <w:right w:val="none" w:sz="0" w:space="0" w:color="auto"/>
      </w:divBdr>
      <w:divsChild>
        <w:div w:id="253363980">
          <w:marLeft w:val="0"/>
          <w:marRight w:val="0"/>
          <w:marTop w:val="0"/>
          <w:marBottom w:val="0"/>
          <w:divBdr>
            <w:top w:val="none" w:sz="0" w:space="0" w:color="auto"/>
            <w:left w:val="none" w:sz="0" w:space="0" w:color="auto"/>
            <w:bottom w:val="none" w:sz="0" w:space="0" w:color="auto"/>
            <w:right w:val="none" w:sz="0" w:space="0" w:color="auto"/>
          </w:divBdr>
        </w:div>
        <w:div w:id="734858003">
          <w:marLeft w:val="0"/>
          <w:marRight w:val="0"/>
          <w:marTop w:val="0"/>
          <w:marBottom w:val="0"/>
          <w:divBdr>
            <w:top w:val="none" w:sz="0" w:space="0" w:color="auto"/>
            <w:left w:val="none" w:sz="0" w:space="0" w:color="auto"/>
            <w:bottom w:val="none" w:sz="0" w:space="0" w:color="auto"/>
            <w:right w:val="none" w:sz="0" w:space="0" w:color="auto"/>
          </w:divBdr>
        </w:div>
        <w:div w:id="876695668">
          <w:marLeft w:val="0"/>
          <w:marRight w:val="0"/>
          <w:marTop w:val="0"/>
          <w:marBottom w:val="0"/>
          <w:divBdr>
            <w:top w:val="none" w:sz="0" w:space="0" w:color="auto"/>
            <w:left w:val="none" w:sz="0" w:space="0" w:color="auto"/>
            <w:bottom w:val="none" w:sz="0" w:space="0" w:color="auto"/>
            <w:right w:val="none" w:sz="0" w:space="0" w:color="auto"/>
          </w:divBdr>
        </w:div>
        <w:div w:id="891313261">
          <w:marLeft w:val="0"/>
          <w:marRight w:val="0"/>
          <w:marTop w:val="0"/>
          <w:marBottom w:val="0"/>
          <w:divBdr>
            <w:top w:val="none" w:sz="0" w:space="0" w:color="auto"/>
            <w:left w:val="none" w:sz="0" w:space="0" w:color="auto"/>
            <w:bottom w:val="none" w:sz="0" w:space="0" w:color="auto"/>
            <w:right w:val="none" w:sz="0" w:space="0" w:color="auto"/>
          </w:divBdr>
        </w:div>
        <w:div w:id="1270241482">
          <w:marLeft w:val="0"/>
          <w:marRight w:val="0"/>
          <w:marTop w:val="0"/>
          <w:marBottom w:val="0"/>
          <w:divBdr>
            <w:top w:val="none" w:sz="0" w:space="0" w:color="auto"/>
            <w:left w:val="none" w:sz="0" w:space="0" w:color="auto"/>
            <w:bottom w:val="none" w:sz="0" w:space="0" w:color="auto"/>
            <w:right w:val="none" w:sz="0" w:space="0" w:color="auto"/>
          </w:divBdr>
        </w:div>
        <w:div w:id="1387486279">
          <w:marLeft w:val="0"/>
          <w:marRight w:val="0"/>
          <w:marTop w:val="0"/>
          <w:marBottom w:val="0"/>
          <w:divBdr>
            <w:top w:val="none" w:sz="0" w:space="0" w:color="auto"/>
            <w:left w:val="none" w:sz="0" w:space="0" w:color="auto"/>
            <w:bottom w:val="none" w:sz="0" w:space="0" w:color="auto"/>
            <w:right w:val="none" w:sz="0" w:space="0" w:color="auto"/>
          </w:divBdr>
        </w:div>
        <w:div w:id="1733770339">
          <w:marLeft w:val="0"/>
          <w:marRight w:val="0"/>
          <w:marTop w:val="0"/>
          <w:marBottom w:val="0"/>
          <w:divBdr>
            <w:top w:val="none" w:sz="0" w:space="0" w:color="auto"/>
            <w:left w:val="none" w:sz="0" w:space="0" w:color="auto"/>
            <w:bottom w:val="none" w:sz="0" w:space="0" w:color="auto"/>
            <w:right w:val="none" w:sz="0" w:space="0" w:color="auto"/>
          </w:divBdr>
        </w:div>
        <w:div w:id="1740247110">
          <w:marLeft w:val="0"/>
          <w:marRight w:val="0"/>
          <w:marTop w:val="0"/>
          <w:marBottom w:val="0"/>
          <w:divBdr>
            <w:top w:val="none" w:sz="0" w:space="0" w:color="auto"/>
            <w:left w:val="none" w:sz="0" w:space="0" w:color="auto"/>
            <w:bottom w:val="none" w:sz="0" w:space="0" w:color="auto"/>
            <w:right w:val="none" w:sz="0" w:space="0" w:color="auto"/>
          </w:divBdr>
        </w:div>
        <w:div w:id="1779258325">
          <w:marLeft w:val="0"/>
          <w:marRight w:val="0"/>
          <w:marTop w:val="0"/>
          <w:marBottom w:val="0"/>
          <w:divBdr>
            <w:top w:val="none" w:sz="0" w:space="0" w:color="auto"/>
            <w:left w:val="none" w:sz="0" w:space="0" w:color="auto"/>
            <w:bottom w:val="none" w:sz="0" w:space="0" w:color="auto"/>
            <w:right w:val="none" w:sz="0" w:space="0" w:color="auto"/>
          </w:divBdr>
        </w:div>
      </w:divsChild>
    </w:div>
    <w:div w:id="1815444017">
      <w:bodyDiv w:val="1"/>
      <w:marLeft w:val="0"/>
      <w:marRight w:val="0"/>
      <w:marTop w:val="0"/>
      <w:marBottom w:val="0"/>
      <w:divBdr>
        <w:top w:val="none" w:sz="0" w:space="0" w:color="auto"/>
        <w:left w:val="none" w:sz="0" w:space="0" w:color="auto"/>
        <w:bottom w:val="none" w:sz="0" w:space="0" w:color="auto"/>
        <w:right w:val="none" w:sz="0" w:space="0" w:color="auto"/>
      </w:divBdr>
      <w:divsChild>
        <w:div w:id="102723850">
          <w:marLeft w:val="0"/>
          <w:marRight w:val="0"/>
          <w:marTop w:val="0"/>
          <w:marBottom w:val="0"/>
          <w:divBdr>
            <w:top w:val="none" w:sz="0" w:space="0" w:color="auto"/>
            <w:left w:val="none" w:sz="0" w:space="0" w:color="auto"/>
            <w:bottom w:val="none" w:sz="0" w:space="0" w:color="auto"/>
            <w:right w:val="none" w:sz="0" w:space="0" w:color="auto"/>
          </w:divBdr>
        </w:div>
        <w:div w:id="150339861">
          <w:marLeft w:val="0"/>
          <w:marRight w:val="0"/>
          <w:marTop w:val="0"/>
          <w:marBottom w:val="0"/>
          <w:divBdr>
            <w:top w:val="none" w:sz="0" w:space="0" w:color="auto"/>
            <w:left w:val="none" w:sz="0" w:space="0" w:color="auto"/>
            <w:bottom w:val="none" w:sz="0" w:space="0" w:color="auto"/>
            <w:right w:val="none" w:sz="0" w:space="0" w:color="auto"/>
          </w:divBdr>
        </w:div>
        <w:div w:id="175120592">
          <w:marLeft w:val="0"/>
          <w:marRight w:val="0"/>
          <w:marTop w:val="0"/>
          <w:marBottom w:val="0"/>
          <w:divBdr>
            <w:top w:val="none" w:sz="0" w:space="0" w:color="auto"/>
            <w:left w:val="none" w:sz="0" w:space="0" w:color="auto"/>
            <w:bottom w:val="none" w:sz="0" w:space="0" w:color="auto"/>
            <w:right w:val="none" w:sz="0" w:space="0" w:color="auto"/>
          </w:divBdr>
        </w:div>
        <w:div w:id="617488682">
          <w:marLeft w:val="0"/>
          <w:marRight w:val="0"/>
          <w:marTop w:val="0"/>
          <w:marBottom w:val="0"/>
          <w:divBdr>
            <w:top w:val="none" w:sz="0" w:space="0" w:color="auto"/>
            <w:left w:val="none" w:sz="0" w:space="0" w:color="auto"/>
            <w:bottom w:val="none" w:sz="0" w:space="0" w:color="auto"/>
            <w:right w:val="none" w:sz="0" w:space="0" w:color="auto"/>
          </w:divBdr>
        </w:div>
        <w:div w:id="709379078">
          <w:marLeft w:val="0"/>
          <w:marRight w:val="0"/>
          <w:marTop w:val="0"/>
          <w:marBottom w:val="0"/>
          <w:divBdr>
            <w:top w:val="none" w:sz="0" w:space="0" w:color="auto"/>
            <w:left w:val="none" w:sz="0" w:space="0" w:color="auto"/>
            <w:bottom w:val="none" w:sz="0" w:space="0" w:color="auto"/>
            <w:right w:val="none" w:sz="0" w:space="0" w:color="auto"/>
          </w:divBdr>
        </w:div>
        <w:div w:id="728768446">
          <w:marLeft w:val="0"/>
          <w:marRight w:val="0"/>
          <w:marTop w:val="0"/>
          <w:marBottom w:val="0"/>
          <w:divBdr>
            <w:top w:val="none" w:sz="0" w:space="0" w:color="auto"/>
            <w:left w:val="none" w:sz="0" w:space="0" w:color="auto"/>
            <w:bottom w:val="none" w:sz="0" w:space="0" w:color="auto"/>
            <w:right w:val="none" w:sz="0" w:space="0" w:color="auto"/>
          </w:divBdr>
        </w:div>
        <w:div w:id="860096591">
          <w:marLeft w:val="0"/>
          <w:marRight w:val="0"/>
          <w:marTop w:val="0"/>
          <w:marBottom w:val="0"/>
          <w:divBdr>
            <w:top w:val="none" w:sz="0" w:space="0" w:color="auto"/>
            <w:left w:val="none" w:sz="0" w:space="0" w:color="auto"/>
            <w:bottom w:val="none" w:sz="0" w:space="0" w:color="auto"/>
            <w:right w:val="none" w:sz="0" w:space="0" w:color="auto"/>
          </w:divBdr>
        </w:div>
        <w:div w:id="897394893">
          <w:marLeft w:val="0"/>
          <w:marRight w:val="0"/>
          <w:marTop w:val="0"/>
          <w:marBottom w:val="0"/>
          <w:divBdr>
            <w:top w:val="none" w:sz="0" w:space="0" w:color="auto"/>
            <w:left w:val="none" w:sz="0" w:space="0" w:color="auto"/>
            <w:bottom w:val="none" w:sz="0" w:space="0" w:color="auto"/>
            <w:right w:val="none" w:sz="0" w:space="0" w:color="auto"/>
          </w:divBdr>
        </w:div>
        <w:div w:id="992834964">
          <w:marLeft w:val="0"/>
          <w:marRight w:val="0"/>
          <w:marTop w:val="0"/>
          <w:marBottom w:val="0"/>
          <w:divBdr>
            <w:top w:val="none" w:sz="0" w:space="0" w:color="auto"/>
            <w:left w:val="none" w:sz="0" w:space="0" w:color="auto"/>
            <w:bottom w:val="none" w:sz="0" w:space="0" w:color="auto"/>
            <w:right w:val="none" w:sz="0" w:space="0" w:color="auto"/>
          </w:divBdr>
        </w:div>
        <w:div w:id="1216283768">
          <w:marLeft w:val="0"/>
          <w:marRight w:val="0"/>
          <w:marTop w:val="0"/>
          <w:marBottom w:val="0"/>
          <w:divBdr>
            <w:top w:val="none" w:sz="0" w:space="0" w:color="auto"/>
            <w:left w:val="none" w:sz="0" w:space="0" w:color="auto"/>
            <w:bottom w:val="none" w:sz="0" w:space="0" w:color="auto"/>
            <w:right w:val="none" w:sz="0" w:space="0" w:color="auto"/>
          </w:divBdr>
        </w:div>
        <w:div w:id="1252817485">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1303267761">
          <w:marLeft w:val="0"/>
          <w:marRight w:val="0"/>
          <w:marTop w:val="0"/>
          <w:marBottom w:val="0"/>
          <w:divBdr>
            <w:top w:val="none" w:sz="0" w:space="0" w:color="auto"/>
            <w:left w:val="none" w:sz="0" w:space="0" w:color="auto"/>
            <w:bottom w:val="none" w:sz="0" w:space="0" w:color="auto"/>
            <w:right w:val="none" w:sz="0" w:space="0" w:color="auto"/>
          </w:divBdr>
        </w:div>
        <w:div w:id="1339886313">
          <w:marLeft w:val="0"/>
          <w:marRight w:val="0"/>
          <w:marTop w:val="0"/>
          <w:marBottom w:val="0"/>
          <w:divBdr>
            <w:top w:val="none" w:sz="0" w:space="0" w:color="auto"/>
            <w:left w:val="none" w:sz="0" w:space="0" w:color="auto"/>
            <w:bottom w:val="none" w:sz="0" w:space="0" w:color="auto"/>
            <w:right w:val="none" w:sz="0" w:space="0" w:color="auto"/>
          </w:divBdr>
        </w:div>
        <w:div w:id="1366950127">
          <w:marLeft w:val="0"/>
          <w:marRight w:val="0"/>
          <w:marTop w:val="0"/>
          <w:marBottom w:val="0"/>
          <w:divBdr>
            <w:top w:val="none" w:sz="0" w:space="0" w:color="auto"/>
            <w:left w:val="none" w:sz="0" w:space="0" w:color="auto"/>
            <w:bottom w:val="none" w:sz="0" w:space="0" w:color="auto"/>
            <w:right w:val="none" w:sz="0" w:space="0" w:color="auto"/>
          </w:divBdr>
        </w:div>
        <w:div w:id="1714773100">
          <w:marLeft w:val="0"/>
          <w:marRight w:val="0"/>
          <w:marTop w:val="0"/>
          <w:marBottom w:val="0"/>
          <w:divBdr>
            <w:top w:val="none" w:sz="0" w:space="0" w:color="auto"/>
            <w:left w:val="none" w:sz="0" w:space="0" w:color="auto"/>
            <w:bottom w:val="none" w:sz="0" w:space="0" w:color="auto"/>
            <w:right w:val="none" w:sz="0" w:space="0" w:color="auto"/>
          </w:divBdr>
        </w:div>
        <w:div w:id="2114743041">
          <w:marLeft w:val="0"/>
          <w:marRight w:val="0"/>
          <w:marTop w:val="0"/>
          <w:marBottom w:val="0"/>
          <w:divBdr>
            <w:top w:val="none" w:sz="0" w:space="0" w:color="auto"/>
            <w:left w:val="none" w:sz="0" w:space="0" w:color="auto"/>
            <w:bottom w:val="none" w:sz="0" w:space="0" w:color="auto"/>
            <w:right w:val="none" w:sz="0" w:space="0" w:color="auto"/>
          </w:divBdr>
        </w:div>
      </w:divsChild>
    </w:div>
    <w:div w:id="1873765761">
      <w:bodyDiv w:val="1"/>
      <w:marLeft w:val="0"/>
      <w:marRight w:val="0"/>
      <w:marTop w:val="0"/>
      <w:marBottom w:val="0"/>
      <w:divBdr>
        <w:top w:val="none" w:sz="0" w:space="0" w:color="auto"/>
        <w:left w:val="none" w:sz="0" w:space="0" w:color="auto"/>
        <w:bottom w:val="none" w:sz="0" w:space="0" w:color="auto"/>
        <w:right w:val="none" w:sz="0" w:space="0" w:color="auto"/>
      </w:divBdr>
      <w:divsChild>
        <w:div w:id="107504443">
          <w:marLeft w:val="0"/>
          <w:marRight w:val="0"/>
          <w:marTop w:val="0"/>
          <w:marBottom w:val="0"/>
          <w:divBdr>
            <w:top w:val="none" w:sz="0" w:space="0" w:color="auto"/>
            <w:left w:val="none" w:sz="0" w:space="0" w:color="auto"/>
            <w:bottom w:val="none" w:sz="0" w:space="0" w:color="auto"/>
            <w:right w:val="none" w:sz="0" w:space="0" w:color="auto"/>
          </w:divBdr>
        </w:div>
        <w:div w:id="124928393">
          <w:marLeft w:val="0"/>
          <w:marRight w:val="0"/>
          <w:marTop w:val="0"/>
          <w:marBottom w:val="0"/>
          <w:divBdr>
            <w:top w:val="none" w:sz="0" w:space="0" w:color="auto"/>
            <w:left w:val="none" w:sz="0" w:space="0" w:color="auto"/>
            <w:bottom w:val="none" w:sz="0" w:space="0" w:color="auto"/>
            <w:right w:val="none" w:sz="0" w:space="0" w:color="auto"/>
          </w:divBdr>
        </w:div>
        <w:div w:id="304162467">
          <w:marLeft w:val="0"/>
          <w:marRight w:val="0"/>
          <w:marTop w:val="0"/>
          <w:marBottom w:val="0"/>
          <w:divBdr>
            <w:top w:val="none" w:sz="0" w:space="0" w:color="auto"/>
            <w:left w:val="none" w:sz="0" w:space="0" w:color="auto"/>
            <w:bottom w:val="none" w:sz="0" w:space="0" w:color="auto"/>
            <w:right w:val="none" w:sz="0" w:space="0" w:color="auto"/>
          </w:divBdr>
        </w:div>
        <w:div w:id="619728125">
          <w:marLeft w:val="0"/>
          <w:marRight w:val="0"/>
          <w:marTop w:val="0"/>
          <w:marBottom w:val="0"/>
          <w:divBdr>
            <w:top w:val="none" w:sz="0" w:space="0" w:color="auto"/>
            <w:left w:val="none" w:sz="0" w:space="0" w:color="auto"/>
            <w:bottom w:val="none" w:sz="0" w:space="0" w:color="auto"/>
            <w:right w:val="none" w:sz="0" w:space="0" w:color="auto"/>
          </w:divBdr>
        </w:div>
        <w:div w:id="809320842">
          <w:marLeft w:val="0"/>
          <w:marRight w:val="0"/>
          <w:marTop w:val="0"/>
          <w:marBottom w:val="0"/>
          <w:divBdr>
            <w:top w:val="none" w:sz="0" w:space="0" w:color="auto"/>
            <w:left w:val="none" w:sz="0" w:space="0" w:color="auto"/>
            <w:bottom w:val="none" w:sz="0" w:space="0" w:color="auto"/>
            <w:right w:val="none" w:sz="0" w:space="0" w:color="auto"/>
          </w:divBdr>
        </w:div>
        <w:div w:id="821233609">
          <w:marLeft w:val="0"/>
          <w:marRight w:val="0"/>
          <w:marTop w:val="0"/>
          <w:marBottom w:val="0"/>
          <w:divBdr>
            <w:top w:val="none" w:sz="0" w:space="0" w:color="auto"/>
            <w:left w:val="none" w:sz="0" w:space="0" w:color="auto"/>
            <w:bottom w:val="none" w:sz="0" w:space="0" w:color="auto"/>
            <w:right w:val="none" w:sz="0" w:space="0" w:color="auto"/>
          </w:divBdr>
        </w:div>
        <w:div w:id="889732904">
          <w:marLeft w:val="0"/>
          <w:marRight w:val="0"/>
          <w:marTop w:val="0"/>
          <w:marBottom w:val="0"/>
          <w:divBdr>
            <w:top w:val="none" w:sz="0" w:space="0" w:color="auto"/>
            <w:left w:val="none" w:sz="0" w:space="0" w:color="auto"/>
            <w:bottom w:val="none" w:sz="0" w:space="0" w:color="auto"/>
            <w:right w:val="none" w:sz="0" w:space="0" w:color="auto"/>
          </w:divBdr>
        </w:div>
        <w:div w:id="1075980672">
          <w:marLeft w:val="0"/>
          <w:marRight w:val="0"/>
          <w:marTop w:val="0"/>
          <w:marBottom w:val="0"/>
          <w:divBdr>
            <w:top w:val="none" w:sz="0" w:space="0" w:color="auto"/>
            <w:left w:val="none" w:sz="0" w:space="0" w:color="auto"/>
            <w:bottom w:val="none" w:sz="0" w:space="0" w:color="auto"/>
            <w:right w:val="none" w:sz="0" w:space="0" w:color="auto"/>
          </w:divBdr>
        </w:div>
        <w:div w:id="1203598475">
          <w:marLeft w:val="0"/>
          <w:marRight w:val="0"/>
          <w:marTop w:val="0"/>
          <w:marBottom w:val="0"/>
          <w:divBdr>
            <w:top w:val="none" w:sz="0" w:space="0" w:color="auto"/>
            <w:left w:val="none" w:sz="0" w:space="0" w:color="auto"/>
            <w:bottom w:val="none" w:sz="0" w:space="0" w:color="auto"/>
            <w:right w:val="none" w:sz="0" w:space="0" w:color="auto"/>
          </w:divBdr>
        </w:div>
        <w:div w:id="1537544922">
          <w:marLeft w:val="0"/>
          <w:marRight w:val="0"/>
          <w:marTop w:val="0"/>
          <w:marBottom w:val="0"/>
          <w:divBdr>
            <w:top w:val="none" w:sz="0" w:space="0" w:color="auto"/>
            <w:left w:val="none" w:sz="0" w:space="0" w:color="auto"/>
            <w:bottom w:val="none" w:sz="0" w:space="0" w:color="auto"/>
            <w:right w:val="none" w:sz="0" w:space="0" w:color="auto"/>
          </w:divBdr>
        </w:div>
        <w:div w:id="1735736328">
          <w:marLeft w:val="0"/>
          <w:marRight w:val="0"/>
          <w:marTop w:val="0"/>
          <w:marBottom w:val="0"/>
          <w:divBdr>
            <w:top w:val="none" w:sz="0" w:space="0" w:color="auto"/>
            <w:left w:val="none" w:sz="0" w:space="0" w:color="auto"/>
            <w:bottom w:val="none" w:sz="0" w:space="0" w:color="auto"/>
            <w:right w:val="none" w:sz="0" w:space="0" w:color="auto"/>
          </w:divBdr>
        </w:div>
      </w:divsChild>
    </w:div>
    <w:div w:id="1878273463">
      <w:bodyDiv w:val="1"/>
      <w:marLeft w:val="0"/>
      <w:marRight w:val="0"/>
      <w:marTop w:val="0"/>
      <w:marBottom w:val="0"/>
      <w:divBdr>
        <w:top w:val="none" w:sz="0" w:space="0" w:color="auto"/>
        <w:left w:val="none" w:sz="0" w:space="0" w:color="auto"/>
        <w:bottom w:val="none" w:sz="0" w:space="0" w:color="auto"/>
        <w:right w:val="none" w:sz="0" w:space="0" w:color="auto"/>
      </w:divBdr>
    </w:div>
    <w:div w:id="1975984168">
      <w:bodyDiv w:val="1"/>
      <w:marLeft w:val="0"/>
      <w:marRight w:val="0"/>
      <w:marTop w:val="0"/>
      <w:marBottom w:val="0"/>
      <w:divBdr>
        <w:top w:val="none" w:sz="0" w:space="0" w:color="auto"/>
        <w:left w:val="none" w:sz="0" w:space="0" w:color="auto"/>
        <w:bottom w:val="none" w:sz="0" w:space="0" w:color="auto"/>
        <w:right w:val="none" w:sz="0" w:space="0" w:color="auto"/>
      </w:divBdr>
      <w:divsChild>
        <w:div w:id="743642695">
          <w:marLeft w:val="0"/>
          <w:marRight w:val="0"/>
          <w:marTop w:val="0"/>
          <w:marBottom w:val="0"/>
          <w:divBdr>
            <w:top w:val="none" w:sz="0" w:space="0" w:color="auto"/>
            <w:left w:val="none" w:sz="0" w:space="0" w:color="auto"/>
            <w:bottom w:val="none" w:sz="0" w:space="0" w:color="auto"/>
            <w:right w:val="none" w:sz="0" w:space="0" w:color="auto"/>
          </w:divBdr>
        </w:div>
        <w:div w:id="1081948981">
          <w:marLeft w:val="0"/>
          <w:marRight w:val="0"/>
          <w:marTop w:val="0"/>
          <w:marBottom w:val="0"/>
          <w:divBdr>
            <w:top w:val="none" w:sz="0" w:space="0" w:color="auto"/>
            <w:left w:val="none" w:sz="0" w:space="0" w:color="auto"/>
            <w:bottom w:val="none" w:sz="0" w:space="0" w:color="auto"/>
            <w:right w:val="none" w:sz="0" w:space="0" w:color="auto"/>
          </w:divBdr>
        </w:div>
      </w:divsChild>
    </w:div>
    <w:div w:id="2044402867">
      <w:bodyDiv w:val="1"/>
      <w:marLeft w:val="0"/>
      <w:marRight w:val="0"/>
      <w:marTop w:val="0"/>
      <w:marBottom w:val="0"/>
      <w:divBdr>
        <w:top w:val="none" w:sz="0" w:space="0" w:color="auto"/>
        <w:left w:val="none" w:sz="0" w:space="0" w:color="auto"/>
        <w:bottom w:val="none" w:sz="0" w:space="0" w:color="auto"/>
        <w:right w:val="none" w:sz="0" w:space="0" w:color="auto"/>
      </w:divBdr>
    </w:div>
    <w:div w:id="2059938111">
      <w:bodyDiv w:val="1"/>
      <w:marLeft w:val="0"/>
      <w:marRight w:val="0"/>
      <w:marTop w:val="0"/>
      <w:marBottom w:val="0"/>
      <w:divBdr>
        <w:top w:val="none" w:sz="0" w:space="0" w:color="auto"/>
        <w:left w:val="none" w:sz="0" w:space="0" w:color="auto"/>
        <w:bottom w:val="none" w:sz="0" w:space="0" w:color="auto"/>
        <w:right w:val="none" w:sz="0" w:space="0" w:color="auto"/>
      </w:divBdr>
      <w:divsChild>
        <w:div w:id="1327896657">
          <w:marLeft w:val="0"/>
          <w:marRight w:val="0"/>
          <w:marTop w:val="0"/>
          <w:marBottom w:val="0"/>
          <w:divBdr>
            <w:top w:val="none" w:sz="0" w:space="0" w:color="auto"/>
            <w:left w:val="none" w:sz="0" w:space="0" w:color="auto"/>
            <w:bottom w:val="none" w:sz="0" w:space="0" w:color="auto"/>
            <w:right w:val="none" w:sz="0" w:space="0" w:color="auto"/>
          </w:divBdr>
        </w:div>
        <w:div w:id="182172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ios@saojoaquimdabarra.sp.gov.br" TargetMode="External"/><Relationship Id="rId13" Type="http://schemas.openxmlformats.org/officeDocument/2006/relationships/hyperlink" Target="https://www.saojoaquimdabarra.sp.gov.br/paginas/portal/legislacao/consulta" TargetMode="External"/><Relationship Id="rId18" Type="http://schemas.openxmlformats.org/officeDocument/2006/relationships/hyperlink" Target="http://intranet.saojoaquimdabarra.sp.gov.br:5661/servicosweb/home.js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ce.sp.gov.br/pesquisa-relacao-apenados" TargetMode="External"/><Relationship Id="rId7" Type="http://schemas.openxmlformats.org/officeDocument/2006/relationships/endnotes" Target="endnotes.xml"/><Relationship Id="rId12" Type="http://schemas.openxmlformats.org/officeDocument/2006/relationships/hyperlink" Target="https://www.planalto.gov.br/ccivil_03/_ato2015-2018/2016/decreto/d8726.htm" TargetMode="External"/><Relationship Id="rId17" Type="http://schemas.openxmlformats.org/officeDocument/2006/relationships/hyperlink" Target="https://www10.fazenda.sp.gov.br/CertidaoNegativaDeb/Pages/EmissaoCertidaoNegativa.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ividaativa.pge.sp.gov.br/sc/pages/crda/emitirCrda.jsf" TargetMode="External"/><Relationship Id="rId20" Type="http://schemas.openxmlformats.org/officeDocument/2006/relationships/hyperlink" Target="https://www.tst.jus.br/certida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1-2014/2014/lei/l13019.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lucoes.receita.fazenda.gov.br/servicos/certidaointernet/pj/emitir" TargetMode="External"/><Relationship Id="rId23" Type="http://schemas.openxmlformats.org/officeDocument/2006/relationships/hyperlink" Target="https://doe.tce.sp.gov.br/" TargetMode="External"/><Relationship Id="rId10" Type="http://schemas.openxmlformats.org/officeDocument/2006/relationships/hyperlink" Target="https://www.tce.sp.gov.br/instrucoes" TargetMode="External"/><Relationship Id="rId19" Type="http://schemas.openxmlformats.org/officeDocument/2006/relationships/hyperlink" Target="https://consulta-crf.caixa.gov.br/consultacrf/pages/consultaEmpregador.jsf" TargetMode="External"/><Relationship Id="rId4" Type="http://schemas.openxmlformats.org/officeDocument/2006/relationships/settings" Target="settings.xml"/><Relationship Id="rId9" Type="http://schemas.openxmlformats.org/officeDocument/2006/relationships/hyperlink" Target="http://www.saojoaquimdabarra.sp.gov.br" TargetMode="External"/><Relationship Id="rId14" Type="http://schemas.openxmlformats.org/officeDocument/2006/relationships/hyperlink" Target="https://solucoes.receita.fazenda.gov.br/servicos/cnpjreva/cnpjreva_solicitacao.asp" TargetMode="External"/><Relationship Id="rId22" Type="http://schemas.openxmlformats.org/officeDocument/2006/relationships/hyperlink" Target="https://www.tce.sp.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DFE7-B1F4-48AA-B7B2-C5976D02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22796</Words>
  <Characters>123102</Characters>
  <Application>Microsoft Office Word</Application>
  <DocSecurity>4</DocSecurity>
  <Lines>1025</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145607</CharactersWithSpaces>
  <SharedDoc>false</SharedDoc>
  <HLinks>
    <vt:vector size="6" baseType="variant">
      <vt:variant>
        <vt:i4>327845</vt:i4>
      </vt:variant>
      <vt:variant>
        <vt:i4>0</vt:i4>
      </vt:variant>
      <vt:variant>
        <vt:i4>0</vt:i4>
      </vt:variant>
      <vt:variant>
        <vt:i4>5</vt:i4>
      </vt:variant>
      <vt:variant>
        <vt:lpwstr>mailto:licitacao@sãojoaquimdabarra.sp.gov.br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convenio03</cp:lastModifiedBy>
  <cp:revision>2</cp:revision>
  <cp:lastPrinted>2024-12-20T17:45:00Z</cp:lastPrinted>
  <dcterms:created xsi:type="dcterms:W3CDTF">2024-12-20T19:37:00Z</dcterms:created>
  <dcterms:modified xsi:type="dcterms:W3CDTF">2024-12-20T19:37:00Z</dcterms:modified>
</cp:coreProperties>
</file>